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17F7" w14:textId="57525AF5" w:rsidR="004D746D" w:rsidRPr="00E94709" w:rsidRDefault="004D746D" w:rsidP="004E5FC7">
      <w:pPr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Infoblatt Konfirmandenunterricht (Stand </w:t>
      </w:r>
      <w:r w:rsidR="0073097D">
        <w:rPr>
          <w:rFonts w:ascii="Times New Roman" w:hAnsi="Times New Roman"/>
          <w:b/>
          <w:bCs/>
          <w:color w:val="000000" w:themeColor="text1"/>
          <w:sz w:val="26"/>
          <w:szCs w:val="26"/>
        </w:rPr>
        <w:t>06.07.</w:t>
      </w:r>
      <w:r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>20)</w:t>
      </w:r>
    </w:p>
    <w:p w14:paraId="7D9317BF" w14:textId="77777777" w:rsidR="004D746D" w:rsidRPr="00E94709" w:rsidRDefault="004D746D" w:rsidP="004E5FC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353CA700" w14:textId="74AD0568" w:rsidR="000422A7" w:rsidRPr="0073097D" w:rsidRDefault="008E3561" w:rsidP="004E5FC7">
      <w:pPr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Hlk44917291"/>
      <w:r w:rsidRPr="00733F97">
        <w:rPr>
          <w:rFonts w:ascii="Times New Roman" w:hAnsi="Times New Roman"/>
          <w:color w:val="000000" w:themeColor="text1"/>
          <w:sz w:val="26"/>
          <w:szCs w:val="26"/>
        </w:rPr>
        <w:t>Für die Konfirmandenarbeit gilt d</w:t>
      </w:r>
      <w:r w:rsidR="008E1FF8" w:rsidRPr="00733F97">
        <w:rPr>
          <w:rFonts w:ascii="Times New Roman" w:hAnsi="Times New Roman"/>
          <w:color w:val="000000" w:themeColor="text1"/>
          <w:sz w:val="26"/>
          <w:szCs w:val="26"/>
        </w:rPr>
        <w:t>as</w:t>
      </w:r>
      <w:r w:rsidRPr="00733F9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97D" w:rsidRPr="0073097D">
        <w:rPr>
          <w:rFonts w:ascii="Times New Roman" w:hAnsi="Times New Roman"/>
          <w:color w:val="000000" w:themeColor="text1"/>
          <w:sz w:val="26"/>
          <w:szCs w:val="26"/>
        </w:rPr>
        <w:t>Hygiene- und Schutzkonzept der Evangelischen Kinder- und Jugendarbeit Baden Stand: 0</w:t>
      </w:r>
      <w:r w:rsidR="00D84B6A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73097D" w:rsidRPr="0073097D">
        <w:rPr>
          <w:rFonts w:ascii="Times New Roman" w:hAnsi="Times New Roman"/>
          <w:color w:val="000000" w:themeColor="text1"/>
          <w:sz w:val="26"/>
          <w:szCs w:val="26"/>
        </w:rPr>
        <w:t>. Juli 2020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8" w:history="1">
        <w:r w:rsidR="0073097D" w:rsidRPr="00655E3B">
          <w:rPr>
            <w:rStyle w:val="Hyperlink"/>
            <w:rFonts w:ascii="Times New Roman" w:hAnsi="Times New Roman"/>
            <w:sz w:val="26"/>
            <w:szCs w:val="26"/>
          </w:rPr>
          <w:t>https://ejuba.de/userdata/msData/ejubaseite/data/SimpleMedia/media/thefile/Arbeitshilfe_aktuell_EKJB_Schutz_Hygienekonzept_2020_06_30_final_mit_Anh__ngen.pdf</w:t>
        </w:r>
      </w:hyperlink>
      <w:r w:rsidR="0073097D">
        <w:rPr>
          <w:rFonts w:ascii="Times New Roman" w:hAnsi="Times New Roman"/>
          <w:color w:val="000000" w:themeColor="text1"/>
          <w:sz w:val="26"/>
          <w:szCs w:val="26"/>
        </w:rPr>
        <w:t xml:space="preserve"> und das </w:t>
      </w:r>
      <w:r w:rsidRPr="0073097D">
        <w:rPr>
          <w:rFonts w:ascii="Times New Roman" w:hAnsi="Times New Roman"/>
          <w:color w:val="000000" w:themeColor="text1"/>
          <w:sz w:val="26"/>
          <w:szCs w:val="26"/>
        </w:rPr>
        <w:t>Rahmenschutzkonzept Gemeinden der Landeskirche in Baden</w:t>
      </w:r>
      <w:r w:rsidRPr="0073097D">
        <w:rPr>
          <w:rStyle w:val="Funotenzeichen"/>
          <w:rFonts w:ascii="Times New Roman" w:hAnsi="Times New Roman"/>
          <w:color w:val="000000" w:themeColor="text1"/>
          <w:sz w:val="26"/>
          <w:szCs w:val="26"/>
        </w:rPr>
        <w:footnoteReference w:id="1"/>
      </w:r>
      <w:r w:rsidRPr="0073097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bookmarkEnd w:id="0"/>
    <w:p w14:paraId="32612FD7" w14:textId="77777777" w:rsidR="008E3561" w:rsidRPr="00A426A7" w:rsidRDefault="008E3561" w:rsidP="008E3561">
      <w:pPr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3F40ADF" w14:textId="38BB146C" w:rsidR="0073097D" w:rsidRDefault="004E5FC7" w:rsidP="004E5FC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Ein Start mit einer </w:t>
      </w:r>
      <w:r w:rsidRPr="00E94709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neuen</w:t>
      </w:r>
      <w:r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Konfi-Gruppe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>empfiehlt sich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aus methodischen, gruppendynamischen und pädagogischen Gesichtspunkten </w:t>
      </w:r>
      <w:r w:rsidR="00B25433"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>nicht</w:t>
      </w:r>
      <w:r w:rsidR="00B25433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vor den Sommerferien; zumal sich die Gruppe in vielen Fällen nicht in der Gesamtheit begegnen kann. Wie die Möglichkeiten im Herbst aussehen, bleibt abzuwarten, aber mit der unbefriedigenden Situation zu beginnen und dann 6 Wochen zu pausieren, erscheint nicht als zielführend. </w:t>
      </w:r>
    </w:p>
    <w:p w14:paraId="72DF8151" w14:textId="57B9F4E0" w:rsidR="004E5FC7" w:rsidRPr="00E94709" w:rsidRDefault="00740225" w:rsidP="004E5FC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>Hier bleibt unsere Empfehlung, den Beginn für den neuen Jahrgang auf den Spätherbst zu verschieben.</w:t>
      </w:r>
    </w:p>
    <w:p w14:paraId="0370E3DC" w14:textId="77777777" w:rsidR="004E5FC7" w:rsidRPr="00E94709" w:rsidRDefault="004E5FC7" w:rsidP="004E5FC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CE223E6" w14:textId="4D0A32AC" w:rsidR="004E5FC7" w:rsidRPr="00E94709" w:rsidRDefault="0073097D" w:rsidP="004E5FC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73097D">
        <w:rPr>
          <w:rFonts w:ascii="Times New Roman" w:hAnsi="Times New Roman"/>
          <w:color w:val="000000" w:themeColor="text1"/>
          <w:sz w:val="26"/>
          <w:szCs w:val="26"/>
        </w:rPr>
        <w:t xml:space="preserve">Ein </w:t>
      </w:r>
      <w:r w:rsidR="004E5FC7"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Zusammentreffen der </w:t>
      </w:r>
      <w:r w:rsidR="004E5FC7" w:rsidRPr="00E94709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bisherigen</w:t>
      </w:r>
      <w:r w:rsidR="004E5FC7"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Konfi-Gruppe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, deren Konfirmation noch aussteht,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>kann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hingegen </w:t>
      </w:r>
      <w:r w:rsidRPr="0073097D">
        <w:rPr>
          <w:rFonts w:ascii="Times New Roman" w:hAnsi="Times New Roman"/>
          <w:b/>
          <w:bCs/>
          <w:color w:val="000000" w:themeColor="text1"/>
          <w:sz w:val="26"/>
          <w:szCs w:val="26"/>
        </w:rPr>
        <w:t>prinzipiell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E5FC7"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>sinnvoll</w:t>
      </w:r>
      <w:r w:rsidR="00592C98" w:rsidRPr="00E9470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sein</w:t>
      </w:r>
      <w:r w:rsidR="00A572B1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>Ein Präsenz-Treffen und gezielte Absprachen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und Proben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, wie ein Abschluss im Herbst aussehen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>könnte, kann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die Konfis 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motivieren,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ihnen 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helfen und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sie 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>auf ihrem Glaubens- und Lebensweg</w:t>
      </w:r>
      <w:r w:rsidR="00A572B1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92C98" w:rsidRPr="00E94709">
        <w:rPr>
          <w:rFonts w:ascii="Times New Roman" w:hAnsi="Times New Roman"/>
          <w:color w:val="000000" w:themeColor="text1"/>
          <w:sz w:val="26"/>
          <w:szCs w:val="26"/>
        </w:rPr>
        <w:t>unterstützen sowie</w:t>
      </w:r>
      <w:r w:rsidR="00A572B1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die Bindekraft der Gruppe neu stärken. Allerdings sollten die Schwierigkeiten, die durch die gesetzlichen Vorgaben entstehen, gut bedacht sein und gegen den Zweck der Treffen abgewogen werden: </w:t>
      </w:r>
    </w:p>
    <w:p w14:paraId="2A87F224" w14:textId="307CD7C0" w:rsidR="004E5FC7" w:rsidRPr="00E94709" w:rsidRDefault="004E5FC7" w:rsidP="004E5FC7">
      <w:pPr>
        <w:pStyle w:val="Listenabsatz"/>
        <w:numPr>
          <w:ilvl w:val="0"/>
          <w:numId w:val="1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Eine methodisch vielseitige Konfi-Arbeit ist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>nur begrenzt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möglich aufgrund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 xml:space="preserve">eines 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>Abstandes</w:t>
      </w:r>
      <w:r w:rsidR="00BA0806">
        <w:rPr>
          <w:rFonts w:ascii="Times New Roman" w:hAnsi="Times New Roman"/>
          <w:color w:val="000000" w:themeColor="text1"/>
          <w:sz w:val="26"/>
          <w:szCs w:val="26"/>
        </w:rPr>
        <w:t xml:space="preserve">, der weiterhin sinnvoll ist 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und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>der Hygieneregeln wie z.B. die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Notwendigkeit, Oberflächen nicht nacheinander zu berühren.  </w:t>
      </w:r>
    </w:p>
    <w:p w14:paraId="3C6122C6" w14:textId="415A6BCB" w:rsidR="004E5FC7" w:rsidRPr="00E94709" w:rsidRDefault="004E5FC7" w:rsidP="004E5FC7">
      <w:pPr>
        <w:pStyle w:val="Listenabsatz"/>
        <w:numPr>
          <w:ilvl w:val="0"/>
          <w:numId w:val="1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Auch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>die Räumlichkeiten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>(mit den Möglichkeiten zum Händewaschen und Lüften)</w:t>
      </w:r>
      <w:r w:rsidR="0073097D"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werden </w:t>
      </w:r>
      <w:r w:rsidR="00A572B1" w:rsidRPr="00E94709">
        <w:rPr>
          <w:rFonts w:ascii="Times New Roman" w:hAnsi="Times New Roman"/>
          <w:color w:val="000000" w:themeColor="text1"/>
          <w:sz w:val="26"/>
          <w:szCs w:val="26"/>
        </w:rPr>
        <w:t>e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>inige Gemeinden vor Herausforderungen stellen.</w:t>
      </w:r>
    </w:p>
    <w:p w14:paraId="451A415A" w14:textId="28C329D8" w:rsidR="004E5FC7" w:rsidRPr="00E94709" w:rsidRDefault="00A572B1" w:rsidP="004E5FC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Wie auch immer verfahren wird, </w:t>
      </w:r>
      <w:r w:rsidR="0073097D">
        <w:rPr>
          <w:rFonts w:ascii="Times New Roman" w:hAnsi="Times New Roman"/>
          <w:color w:val="000000" w:themeColor="text1"/>
          <w:sz w:val="26"/>
          <w:szCs w:val="26"/>
        </w:rPr>
        <w:t xml:space="preserve">es </w:t>
      </w:r>
      <w:r w:rsidR="004E5FC7" w:rsidRPr="00E94709">
        <w:rPr>
          <w:rFonts w:ascii="Times New Roman" w:hAnsi="Times New Roman"/>
          <w:color w:val="000000" w:themeColor="text1"/>
          <w:sz w:val="26"/>
          <w:szCs w:val="26"/>
        </w:rPr>
        <w:t>sollten mehrere Dinge im Blick bleiben:</w:t>
      </w:r>
    </w:p>
    <w:p w14:paraId="1B49EFA4" w14:textId="1FAAB52E" w:rsidR="004E5FC7" w:rsidRPr="00E94709" w:rsidRDefault="004E5FC7" w:rsidP="004E5FC7">
      <w:pPr>
        <w:pStyle w:val="Listenabsatz"/>
        <w:numPr>
          <w:ilvl w:val="0"/>
          <w:numId w:val="1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Besonnen und nicht überstürzt handeln. Das betrifft nicht nur die Einhaltung der </w:t>
      </w:r>
      <w:r w:rsidR="00B25433">
        <w:rPr>
          <w:rFonts w:ascii="Times New Roman" w:hAnsi="Times New Roman"/>
          <w:color w:val="000000" w:themeColor="text1"/>
          <w:sz w:val="26"/>
          <w:szCs w:val="26"/>
        </w:rPr>
        <w:t>Abstandsregeln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, sondern auch die Konzeption: </w:t>
      </w:r>
      <w:r w:rsidRPr="00E94709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Was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möchte und kann ich </w:t>
      </w:r>
      <w:r w:rsidRPr="00E94709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wie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t xml:space="preserve"> mit den Konfis bei den Treffen machen? Das sollte gut überlegt werden. </w:t>
      </w:r>
      <w:r w:rsidRPr="00E94709">
        <w:rPr>
          <w:rFonts w:ascii="Times New Roman" w:hAnsi="Times New Roman"/>
          <w:color w:val="000000" w:themeColor="text1"/>
          <w:sz w:val="26"/>
          <w:szCs w:val="26"/>
        </w:rPr>
        <w:br/>
        <w:t>Es kann nicht darum gehen, „Stoff nachzuholen“, sondern das Ziel der Treffen kann nur sein, die Konfis, die 2020 konfirmiert werden soll(t)en, „aufzufangen“ und die Konfi-Zeit zu einem guten Abschluss zu bringen.</w:t>
      </w:r>
      <w:bookmarkStart w:id="1" w:name="_GoBack"/>
      <w:bookmarkEnd w:id="1"/>
    </w:p>
    <w:p w14:paraId="6781B020" w14:textId="7452234A" w:rsidR="00A426A7" w:rsidRPr="008E1FF8" w:rsidRDefault="0073097D" w:rsidP="00A426A7">
      <w:pPr>
        <w:pStyle w:val="Listenabsatz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Da</w:t>
      </w:r>
      <w:r w:rsidRPr="008E1FF8">
        <w:rPr>
          <w:rFonts w:ascii="Times New Roman" w:hAnsi="Times New Roman"/>
          <w:color w:val="000000" w:themeColor="text1"/>
          <w:sz w:val="26"/>
          <w:szCs w:val="26"/>
        </w:rPr>
        <w:t xml:space="preserve"> in den allermeisten Fällen der ursprüngliche Konfirmationstermin verstrichen </w:t>
      </w:r>
      <w:proofErr w:type="gramStart"/>
      <w:r w:rsidRPr="008E1FF8">
        <w:rPr>
          <w:rFonts w:ascii="Times New Roman" w:hAnsi="Times New Roman"/>
          <w:color w:val="000000" w:themeColor="text1"/>
          <w:sz w:val="26"/>
          <w:szCs w:val="26"/>
        </w:rPr>
        <w:t>ist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B25433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/>
          <w:color w:val="000000" w:themeColor="text1"/>
          <w:sz w:val="26"/>
          <w:szCs w:val="26"/>
        </w:rPr>
        <w:t>wird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von </w:t>
      </w:r>
      <w:r w:rsidR="004E5FC7" w:rsidRPr="008E1FF8">
        <w:rPr>
          <w:rFonts w:ascii="Times New Roman" w:hAnsi="Times New Roman"/>
          <w:color w:val="000000" w:themeColor="text1"/>
          <w:sz w:val="26"/>
          <w:szCs w:val="26"/>
        </w:rPr>
        <w:t>wöchentlichen Treffen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abgeraten, zumal momentan</w:t>
      </w:r>
      <w:r w:rsidR="00592C98" w:rsidRPr="008E1FF8">
        <w:rPr>
          <w:rFonts w:ascii="Times New Roman" w:hAnsi="Times New Roman"/>
          <w:sz w:val="26"/>
          <w:szCs w:val="26"/>
        </w:rPr>
        <w:t xml:space="preserve"> der Schuldruck hoch</w:t>
      </w:r>
      <w:r>
        <w:rPr>
          <w:rFonts w:ascii="Times New Roman" w:hAnsi="Times New Roman"/>
          <w:sz w:val="26"/>
          <w:szCs w:val="26"/>
        </w:rPr>
        <w:t xml:space="preserve"> ist</w:t>
      </w:r>
      <w:r w:rsidR="00592C98" w:rsidRPr="008E1FF8">
        <w:rPr>
          <w:rFonts w:ascii="Times New Roman" w:hAnsi="Times New Roman"/>
          <w:sz w:val="26"/>
          <w:szCs w:val="26"/>
        </w:rPr>
        <w:t>.</w:t>
      </w:r>
      <w:r w:rsidR="00592C98" w:rsidRPr="008E1FF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E5FC7" w:rsidRPr="008E1FF8">
        <w:rPr>
          <w:rFonts w:ascii="Times New Roman" w:hAnsi="Times New Roman"/>
          <w:color w:val="000000" w:themeColor="text1"/>
          <w:sz w:val="26"/>
          <w:szCs w:val="26"/>
        </w:rPr>
        <w:t xml:space="preserve">Aber Treffen in </w:t>
      </w:r>
      <w:r w:rsidR="00740225" w:rsidRPr="008E1FF8">
        <w:rPr>
          <w:rFonts w:ascii="Times New Roman" w:hAnsi="Times New Roman"/>
          <w:color w:val="000000" w:themeColor="text1"/>
          <w:sz w:val="26"/>
          <w:szCs w:val="26"/>
        </w:rPr>
        <w:t>gewissen</w:t>
      </w:r>
      <w:r w:rsidR="004E5FC7" w:rsidRPr="008E1FF8">
        <w:rPr>
          <w:rFonts w:ascii="Times New Roman" w:hAnsi="Times New Roman"/>
          <w:color w:val="000000" w:themeColor="text1"/>
          <w:sz w:val="26"/>
          <w:szCs w:val="26"/>
        </w:rPr>
        <w:t xml:space="preserve"> Abständen </w:t>
      </w:r>
      <w:r w:rsidR="00740225" w:rsidRPr="008E1FF8">
        <w:rPr>
          <w:rFonts w:ascii="Times New Roman" w:hAnsi="Times New Roman"/>
          <w:color w:val="000000" w:themeColor="text1"/>
          <w:sz w:val="26"/>
          <w:szCs w:val="26"/>
        </w:rPr>
        <w:t>sind sicher</w:t>
      </w:r>
      <w:r w:rsidR="004E5FC7" w:rsidRPr="008E1FF8">
        <w:rPr>
          <w:rFonts w:ascii="Times New Roman" w:hAnsi="Times New Roman"/>
          <w:color w:val="000000" w:themeColor="text1"/>
          <w:sz w:val="26"/>
          <w:szCs w:val="26"/>
        </w:rPr>
        <w:t xml:space="preserve"> sinnvoll.</w:t>
      </w:r>
    </w:p>
    <w:sectPr w:rsidR="00A426A7" w:rsidRPr="008E1FF8" w:rsidSect="008E1FF8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B123" w14:textId="77777777" w:rsidR="006F0DAE" w:rsidRDefault="006F0DAE" w:rsidP="008E3561">
      <w:r>
        <w:separator/>
      </w:r>
    </w:p>
  </w:endnote>
  <w:endnote w:type="continuationSeparator" w:id="0">
    <w:p w14:paraId="646BCD8C" w14:textId="77777777" w:rsidR="006F0DAE" w:rsidRDefault="006F0DAE" w:rsidP="008E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7857" w14:textId="77777777" w:rsidR="006F0DAE" w:rsidRDefault="006F0DAE" w:rsidP="008E3561">
      <w:r>
        <w:separator/>
      </w:r>
    </w:p>
  </w:footnote>
  <w:footnote w:type="continuationSeparator" w:id="0">
    <w:p w14:paraId="234D4555" w14:textId="77777777" w:rsidR="006F0DAE" w:rsidRDefault="006F0DAE" w:rsidP="008E3561">
      <w:r>
        <w:continuationSeparator/>
      </w:r>
    </w:p>
  </w:footnote>
  <w:footnote w:id="1">
    <w:p w14:paraId="7A1C294A" w14:textId="653A2458" w:rsidR="008E3561" w:rsidRDefault="008E3561">
      <w:pPr>
        <w:pStyle w:val="Funotentext"/>
      </w:pPr>
      <w:r>
        <w:rPr>
          <w:rStyle w:val="Funotenzeichen"/>
        </w:rPr>
        <w:footnoteRef/>
      </w:r>
      <w:r w:rsidR="00CA6CF0">
        <w:t xml:space="preserve"> </w:t>
      </w:r>
      <w:r w:rsidR="00CA6CF0" w:rsidRPr="00CA6CF0">
        <w:rPr>
          <w:b/>
          <w:bCs/>
        </w:rPr>
        <w:t>Rahmen-Schutzkonzept_Gemeinden.docx</w:t>
      </w:r>
      <w:r w:rsidR="00CA6CF0">
        <w:t>:</w:t>
      </w:r>
      <w:r>
        <w:t xml:space="preserve"> </w:t>
      </w:r>
      <w:hyperlink r:id="rId1" w:history="1">
        <w:r w:rsidR="00CA6CF0" w:rsidRPr="00377BD1">
          <w:rPr>
            <w:rStyle w:val="Hyperlink"/>
          </w:rPr>
          <w:t>https://bit.ly/2BAURuM</w:t>
        </w:r>
      </w:hyperlink>
    </w:p>
    <w:p w14:paraId="40A0CC9A" w14:textId="77777777" w:rsidR="00CA6CF0" w:rsidRDefault="00CA6CF0">
      <w:pPr>
        <w:pStyle w:val="Funotentext"/>
      </w:pPr>
    </w:p>
    <w:p w14:paraId="6A1E4A06" w14:textId="77777777" w:rsidR="008E3561" w:rsidRDefault="008E3561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DF4"/>
    <w:multiLevelType w:val="multilevel"/>
    <w:tmpl w:val="D210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9790D"/>
    <w:multiLevelType w:val="multilevel"/>
    <w:tmpl w:val="8C6A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B4785"/>
    <w:multiLevelType w:val="hybridMultilevel"/>
    <w:tmpl w:val="EF6A375C"/>
    <w:lvl w:ilvl="0" w:tplc="DBA61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C7"/>
    <w:rsid w:val="000422A7"/>
    <w:rsid w:val="000A505F"/>
    <w:rsid w:val="002C5014"/>
    <w:rsid w:val="002E5F65"/>
    <w:rsid w:val="004D746D"/>
    <w:rsid w:val="004E5FC7"/>
    <w:rsid w:val="004F2715"/>
    <w:rsid w:val="00504B06"/>
    <w:rsid w:val="00530666"/>
    <w:rsid w:val="00592C98"/>
    <w:rsid w:val="006F0DAE"/>
    <w:rsid w:val="00704D28"/>
    <w:rsid w:val="0073097D"/>
    <w:rsid w:val="00733F97"/>
    <w:rsid w:val="00740225"/>
    <w:rsid w:val="008A7930"/>
    <w:rsid w:val="008E1FF8"/>
    <w:rsid w:val="008E3561"/>
    <w:rsid w:val="008F646B"/>
    <w:rsid w:val="00975DD3"/>
    <w:rsid w:val="00996EB0"/>
    <w:rsid w:val="00A06C94"/>
    <w:rsid w:val="00A426A7"/>
    <w:rsid w:val="00A572B1"/>
    <w:rsid w:val="00B25433"/>
    <w:rsid w:val="00BA0806"/>
    <w:rsid w:val="00BA476E"/>
    <w:rsid w:val="00CA6CF0"/>
    <w:rsid w:val="00D84B6A"/>
    <w:rsid w:val="00E4301A"/>
    <w:rsid w:val="00E94709"/>
    <w:rsid w:val="00E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B2C6"/>
  <w15:chartTrackingRefBased/>
  <w15:docId w15:val="{9090B0F5-B7B5-41FD-8D40-83731EF2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E5F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5FC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E5FC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4E5FC7"/>
  </w:style>
  <w:style w:type="character" w:styleId="NichtaufgelsteErwhnung">
    <w:name w:val="Unresolved Mention"/>
    <w:basedOn w:val="Absatz-Standardschriftart"/>
    <w:uiPriority w:val="99"/>
    <w:semiHidden/>
    <w:unhideWhenUsed/>
    <w:rsid w:val="00E947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066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356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E3561"/>
    <w:rPr>
      <w:rFonts w:ascii="Trebuchet MS" w:eastAsia="Times New Roman" w:hAnsi="Trebuchet MS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E3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uba.de/userdata/msData/ejubaseite/data/SimpleMedia/media/thefile/Arbeitshilfe_aktuell_EKJB_Schutz_Hygienekonzept_2020_06_30_final_mit_Anh__ng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2BAURu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23E7-5838-43AE-AC9D-05DAFFFE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Wolfgang</dc:creator>
  <cp:keywords/>
  <dc:description/>
  <cp:lastModifiedBy>Stier, Ekkehard</cp:lastModifiedBy>
  <cp:revision>5</cp:revision>
  <cp:lastPrinted>2020-06-25T07:51:00Z</cp:lastPrinted>
  <dcterms:created xsi:type="dcterms:W3CDTF">2020-07-06T06:36:00Z</dcterms:created>
  <dcterms:modified xsi:type="dcterms:W3CDTF">2020-07-06T14:50:00Z</dcterms:modified>
</cp:coreProperties>
</file>