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7E40A3" w14:textId="20A34E5C" w:rsidR="000E7DF1" w:rsidRPr="00F816C4" w:rsidRDefault="000E7DF1" w:rsidP="008D49B8">
      <w:pPr>
        <w:jc w:val="both"/>
        <w:rPr>
          <w:rFonts w:cstheme="minorHAnsi"/>
          <w:b/>
          <w:bCs/>
          <w:sz w:val="28"/>
          <w:szCs w:val="28"/>
        </w:rPr>
      </w:pPr>
      <w:r w:rsidRPr="00F816C4">
        <w:rPr>
          <w:rFonts w:cstheme="minorHAnsi"/>
          <w:b/>
          <w:bCs/>
          <w:sz w:val="28"/>
          <w:szCs w:val="28"/>
        </w:rPr>
        <w:t>Liebe Schülerinnen und Schüler,</w:t>
      </w:r>
    </w:p>
    <w:p w14:paraId="3401EABA" w14:textId="338E7B7D" w:rsidR="000E7DF1" w:rsidRPr="00F816C4" w:rsidRDefault="000E7DF1" w:rsidP="008D49B8">
      <w:pPr>
        <w:jc w:val="both"/>
        <w:rPr>
          <w:rFonts w:cstheme="minorHAnsi"/>
          <w:sz w:val="26"/>
          <w:szCs w:val="26"/>
        </w:rPr>
      </w:pPr>
      <w:r w:rsidRPr="00F816C4">
        <w:rPr>
          <w:rFonts w:cstheme="minorHAnsi"/>
          <w:sz w:val="26"/>
          <w:szCs w:val="26"/>
        </w:rPr>
        <w:t xml:space="preserve">kennt ihr diese Sendungen im Fernsehen, in denen </w:t>
      </w:r>
      <w:r w:rsidR="009304C3" w:rsidRPr="00F816C4">
        <w:rPr>
          <w:rFonts w:cstheme="minorHAnsi"/>
          <w:sz w:val="26"/>
          <w:szCs w:val="26"/>
        </w:rPr>
        <w:t>gefährliche Experimente gezeigt werden, und wo am Schluss der Sprecher sagt: „Liebe Kinder, bitte nicht nachm</w:t>
      </w:r>
      <w:r w:rsidR="009304C3" w:rsidRPr="00F816C4">
        <w:rPr>
          <w:rFonts w:cstheme="minorHAnsi"/>
          <w:sz w:val="26"/>
          <w:szCs w:val="26"/>
        </w:rPr>
        <w:t>a</w:t>
      </w:r>
      <w:r w:rsidR="009304C3" w:rsidRPr="00F816C4">
        <w:rPr>
          <w:rFonts w:cstheme="minorHAnsi"/>
          <w:sz w:val="26"/>
          <w:szCs w:val="26"/>
        </w:rPr>
        <w:t xml:space="preserve">chen!“? </w:t>
      </w:r>
    </w:p>
    <w:p w14:paraId="7C244A3D" w14:textId="617AF9D8" w:rsidR="0010546F" w:rsidRPr="00F816C4" w:rsidRDefault="0010546F" w:rsidP="008D49B8">
      <w:pPr>
        <w:jc w:val="both"/>
        <w:rPr>
          <w:rFonts w:cstheme="minorHAnsi"/>
          <w:sz w:val="26"/>
          <w:szCs w:val="26"/>
        </w:rPr>
      </w:pPr>
      <w:r w:rsidRPr="00F816C4">
        <w:rPr>
          <w:rFonts w:cstheme="minorHAnsi"/>
          <w:noProof/>
          <w:sz w:val="26"/>
          <w:szCs w:val="26"/>
          <w:lang w:eastAsia="de-DE"/>
        </w:rPr>
        <w:drawing>
          <wp:inline distT="0" distB="0" distL="0" distR="0" wp14:anchorId="6B11A52C" wp14:editId="44650F5E">
            <wp:extent cx="1733550" cy="1177302"/>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65985" cy="1199329"/>
                    </a:xfrm>
                    <a:prstGeom prst="rect">
                      <a:avLst/>
                    </a:prstGeom>
                  </pic:spPr>
                </pic:pic>
              </a:graphicData>
            </a:graphic>
          </wp:inline>
        </w:drawing>
      </w:r>
      <w:r w:rsidRPr="00F816C4">
        <w:rPr>
          <w:rFonts w:cstheme="minorHAnsi"/>
          <w:sz w:val="26"/>
          <w:szCs w:val="26"/>
        </w:rPr>
        <w:t xml:space="preserve">     </w:t>
      </w:r>
      <w:r w:rsidRPr="00F816C4">
        <w:rPr>
          <w:rFonts w:cstheme="minorHAnsi"/>
          <w:noProof/>
          <w:sz w:val="26"/>
          <w:szCs w:val="26"/>
          <w:lang w:eastAsia="de-DE"/>
        </w:rPr>
        <w:drawing>
          <wp:inline distT="0" distB="0" distL="0" distR="0" wp14:anchorId="6F4F874F" wp14:editId="53CCFD52">
            <wp:extent cx="1847850" cy="1178339"/>
            <wp:effectExtent l="0" t="0" r="0" b="317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04960" cy="1214757"/>
                    </a:xfrm>
                    <a:prstGeom prst="rect">
                      <a:avLst/>
                    </a:prstGeom>
                  </pic:spPr>
                </pic:pic>
              </a:graphicData>
            </a:graphic>
          </wp:inline>
        </w:drawing>
      </w:r>
      <w:r w:rsidRPr="00F816C4">
        <w:rPr>
          <w:rFonts w:cstheme="minorHAnsi"/>
          <w:sz w:val="26"/>
          <w:szCs w:val="26"/>
        </w:rPr>
        <w:t xml:space="preserve">      </w:t>
      </w:r>
      <w:r w:rsidRPr="00F816C4">
        <w:rPr>
          <w:rFonts w:cstheme="minorHAnsi"/>
          <w:noProof/>
          <w:sz w:val="26"/>
          <w:szCs w:val="26"/>
          <w:lang w:eastAsia="de-DE"/>
        </w:rPr>
        <w:drawing>
          <wp:inline distT="0" distB="0" distL="0" distR="0" wp14:anchorId="4E655BD9" wp14:editId="05F07E63">
            <wp:extent cx="1514475" cy="1156508"/>
            <wp:effectExtent l="0" t="0" r="0" b="571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39411" cy="1175550"/>
                    </a:xfrm>
                    <a:prstGeom prst="rect">
                      <a:avLst/>
                    </a:prstGeom>
                  </pic:spPr>
                </pic:pic>
              </a:graphicData>
            </a:graphic>
          </wp:inline>
        </w:drawing>
      </w:r>
    </w:p>
    <w:p w14:paraId="7C5E5CAA" w14:textId="2086D968" w:rsidR="009304C3" w:rsidRPr="00F816C4" w:rsidRDefault="009304C3" w:rsidP="008D49B8">
      <w:pPr>
        <w:jc w:val="both"/>
        <w:rPr>
          <w:rFonts w:cstheme="minorHAnsi"/>
          <w:sz w:val="26"/>
          <w:szCs w:val="26"/>
        </w:rPr>
      </w:pPr>
      <w:r w:rsidRPr="00F816C4">
        <w:rPr>
          <w:rFonts w:cstheme="minorHAnsi"/>
          <w:sz w:val="26"/>
          <w:szCs w:val="26"/>
        </w:rPr>
        <w:t xml:space="preserve">So ähnlich ist es heute in unserer Geschichte. Es ist fast wie bei einem Extrem-Sportler: Wer sich nicht ausreichend sichert, der bringt sein Leben in Gefahr. </w:t>
      </w:r>
      <w:r w:rsidR="0010546F" w:rsidRPr="00F816C4">
        <w:rPr>
          <w:rFonts w:cstheme="minorHAnsi"/>
          <w:sz w:val="26"/>
          <w:szCs w:val="26"/>
        </w:rPr>
        <w:t>War Petrus vielleicht auch so einer?</w:t>
      </w:r>
      <w:r w:rsidRPr="00F816C4">
        <w:rPr>
          <w:rFonts w:cstheme="minorHAnsi"/>
          <w:sz w:val="26"/>
          <w:szCs w:val="26"/>
        </w:rPr>
        <w:t xml:space="preserve"> Er konnte nicht schwimmen und </w:t>
      </w:r>
      <w:r w:rsidRPr="00B1187D">
        <w:rPr>
          <w:rFonts w:cstheme="minorHAnsi"/>
          <w:b/>
          <w:bCs/>
          <w:sz w:val="26"/>
          <w:szCs w:val="26"/>
        </w:rPr>
        <w:t>traute sich</w:t>
      </w:r>
      <w:r w:rsidRPr="00F816C4">
        <w:rPr>
          <w:rFonts w:cstheme="minorHAnsi"/>
          <w:sz w:val="26"/>
          <w:szCs w:val="26"/>
        </w:rPr>
        <w:t xml:space="preserve"> trotzdem aufs Wasser</w:t>
      </w:r>
      <w:r w:rsidR="0010546F" w:rsidRPr="00F816C4">
        <w:rPr>
          <w:rFonts w:cstheme="minorHAnsi"/>
          <w:sz w:val="26"/>
          <w:szCs w:val="26"/>
        </w:rPr>
        <w:t>!?</w:t>
      </w:r>
      <w:r w:rsidRPr="00F816C4">
        <w:rPr>
          <w:rFonts w:cstheme="minorHAnsi"/>
          <w:sz w:val="26"/>
          <w:szCs w:val="26"/>
        </w:rPr>
        <w:t xml:space="preserve"> Bitte nicht nachmachen, wenn ihr noch nicht schwimmen könnt! Aber Petrus</w:t>
      </w:r>
      <w:r w:rsidR="0010546F" w:rsidRPr="00F816C4">
        <w:rPr>
          <w:rFonts w:cstheme="minorHAnsi"/>
          <w:sz w:val="26"/>
          <w:szCs w:val="26"/>
        </w:rPr>
        <w:t xml:space="preserve"> - </w:t>
      </w:r>
      <w:r w:rsidRPr="00F816C4">
        <w:rPr>
          <w:rFonts w:cstheme="minorHAnsi"/>
          <w:sz w:val="26"/>
          <w:szCs w:val="26"/>
        </w:rPr>
        <w:t>der hatte ein</w:t>
      </w:r>
      <w:r w:rsidR="0010546F" w:rsidRPr="00F816C4">
        <w:rPr>
          <w:rFonts w:cstheme="minorHAnsi"/>
          <w:sz w:val="26"/>
          <w:szCs w:val="26"/>
        </w:rPr>
        <w:t>e</w:t>
      </w:r>
      <w:r w:rsidRPr="00F816C4">
        <w:rPr>
          <w:rFonts w:cstheme="minorHAnsi"/>
          <w:sz w:val="26"/>
          <w:szCs w:val="26"/>
        </w:rPr>
        <w:t xml:space="preserve"> ganz besondere</w:t>
      </w:r>
      <w:r w:rsidR="0010546F" w:rsidRPr="00F816C4">
        <w:rPr>
          <w:rFonts w:cstheme="minorHAnsi"/>
          <w:sz w:val="26"/>
          <w:szCs w:val="26"/>
        </w:rPr>
        <w:t xml:space="preserve"> Sicherung</w:t>
      </w:r>
      <w:r w:rsidR="00F816C4" w:rsidRPr="00F816C4">
        <w:rPr>
          <w:rFonts w:cstheme="minorHAnsi"/>
          <w:sz w:val="26"/>
          <w:szCs w:val="26"/>
        </w:rPr>
        <w:t>. Petrus erinnert sich:</w:t>
      </w:r>
    </w:p>
    <w:p w14:paraId="257C3419" w14:textId="6DA61002" w:rsidR="00B13419" w:rsidRPr="00F816C4" w:rsidRDefault="00B13419" w:rsidP="008D49B8">
      <w:pPr>
        <w:jc w:val="both"/>
        <w:rPr>
          <w:rFonts w:cstheme="minorHAnsi"/>
          <w:i/>
          <w:iCs/>
          <w:sz w:val="28"/>
          <w:szCs w:val="28"/>
        </w:rPr>
      </w:pPr>
      <w:r w:rsidRPr="00F816C4">
        <w:rPr>
          <w:rFonts w:cstheme="minorHAnsi"/>
          <w:b/>
          <w:i/>
          <w:iCs/>
          <w:sz w:val="28"/>
          <w:szCs w:val="28"/>
        </w:rPr>
        <w:t xml:space="preserve">Jesus wandelt auf dem See </w:t>
      </w:r>
      <w:r w:rsidRPr="00F816C4">
        <w:rPr>
          <w:rFonts w:cstheme="minorHAnsi"/>
          <w:i/>
          <w:iCs/>
          <w:sz w:val="28"/>
          <w:szCs w:val="28"/>
        </w:rPr>
        <w:t xml:space="preserve">(nach </w:t>
      </w:r>
      <w:proofErr w:type="spellStart"/>
      <w:r w:rsidRPr="00F816C4">
        <w:rPr>
          <w:rFonts w:cstheme="minorHAnsi"/>
          <w:i/>
          <w:iCs/>
          <w:sz w:val="28"/>
          <w:szCs w:val="28"/>
        </w:rPr>
        <w:t>Mt</w:t>
      </w:r>
      <w:proofErr w:type="spellEnd"/>
      <w:r w:rsidRPr="00F816C4">
        <w:rPr>
          <w:rFonts w:cstheme="minorHAnsi"/>
          <w:i/>
          <w:iCs/>
          <w:sz w:val="28"/>
          <w:szCs w:val="28"/>
        </w:rPr>
        <w:t xml:space="preserve"> 14,22ff</w:t>
      </w:r>
      <w:r w:rsidR="00F816C4" w:rsidRPr="00F816C4">
        <w:rPr>
          <w:rFonts w:cstheme="minorHAnsi"/>
          <w:i/>
          <w:iCs/>
          <w:sz w:val="28"/>
          <w:szCs w:val="28"/>
        </w:rPr>
        <w:t>)</w:t>
      </w:r>
    </w:p>
    <w:p w14:paraId="1BEA8D3F" w14:textId="77777777" w:rsidR="00B13419" w:rsidRPr="00F816C4" w:rsidRDefault="00B13419" w:rsidP="008D49B8">
      <w:pPr>
        <w:jc w:val="both"/>
        <w:rPr>
          <w:rFonts w:cstheme="minorHAnsi"/>
          <w:i/>
          <w:iCs/>
          <w:sz w:val="26"/>
          <w:szCs w:val="26"/>
        </w:rPr>
      </w:pPr>
      <w:r w:rsidRPr="00F816C4">
        <w:rPr>
          <w:rFonts w:cstheme="minorHAnsi"/>
          <w:i/>
          <w:iCs/>
          <w:sz w:val="26"/>
          <w:szCs w:val="26"/>
        </w:rPr>
        <w:t>Es war mal wieder ein harter Tag gewesen. Viele Menschen sammelten sich um Jesus. Die einen wollten einen Rat oder ein tröstendes Wort von ihm. Andere wollten von einer Krankheit geheilt werden. Wir Jünger mussten aufpassen, dass sie Jesus nicht erdrückten. Wir hatten alle Hände voll zu tun. Als es Abend wurde, waren wir total erschöpft. Also forderten wir Jesus auf: „Mach jetzt Schluss, Meister. Schick die Leute nach Hause. Es reicht für heute!“</w:t>
      </w:r>
    </w:p>
    <w:p w14:paraId="103975F1" w14:textId="7283BF75" w:rsidR="00B13419" w:rsidRPr="00F816C4" w:rsidRDefault="00B13419" w:rsidP="008D49B8">
      <w:pPr>
        <w:jc w:val="both"/>
        <w:rPr>
          <w:rFonts w:cstheme="minorHAnsi"/>
          <w:i/>
          <w:iCs/>
          <w:sz w:val="26"/>
          <w:szCs w:val="26"/>
        </w:rPr>
      </w:pPr>
      <w:r w:rsidRPr="00F816C4">
        <w:rPr>
          <w:rFonts w:cstheme="minorHAnsi"/>
          <w:i/>
          <w:iCs/>
          <w:sz w:val="26"/>
          <w:szCs w:val="26"/>
        </w:rPr>
        <w:t>Jesus sah uns an, wie müde wir waren und sagte: ”Lasst es gut sein. Steigt in das Boot und fahrt hinüber auf die andere Seite des Sees. Dort ist es ruhiger!“ ”Und was ist mit dir?“</w:t>
      </w:r>
      <w:r w:rsidR="00F816C4" w:rsidRPr="00F816C4">
        <w:rPr>
          <w:rFonts w:cstheme="minorHAnsi"/>
          <w:i/>
          <w:iCs/>
          <w:sz w:val="26"/>
          <w:szCs w:val="26"/>
        </w:rPr>
        <w:t xml:space="preserve">, </w:t>
      </w:r>
      <w:r w:rsidRPr="00F816C4">
        <w:rPr>
          <w:rFonts w:cstheme="minorHAnsi"/>
          <w:i/>
          <w:iCs/>
          <w:sz w:val="26"/>
          <w:szCs w:val="26"/>
        </w:rPr>
        <w:t>wollte Andreas von Jesus wissen. ”Ich möchte mich noch in Ruhe von den Me</w:t>
      </w:r>
      <w:r w:rsidRPr="00F816C4">
        <w:rPr>
          <w:rFonts w:cstheme="minorHAnsi"/>
          <w:i/>
          <w:iCs/>
          <w:sz w:val="26"/>
          <w:szCs w:val="26"/>
        </w:rPr>
        <w:t>n</w:t>
      </w:r>
      <w:r w:rsidRPr="00F816C4">
        <w:rPr>
          <w:rFonts w:cstheme="minorHAnsi"/>
          <w:i/>
          <w:iCs/>
          <w:sz w:val="26"/>
          <w:szCs w:val="26"/>
        </w:rPr>
        <w:t xml:space="preserve">schen hier verabschieden, dann komme ich nach!“ Jesus ist einfach wunderbar. Er hat ein Herz für die Menschen. Er nimmt sich Zeit für sie. </w:t>
      </w:r>
    </w:p>
    <w:p w14:paraId="076E600B" w14:textId="4354D42E" w:rsidR="00B13419" w:rsidRPr="00F816C4" w:rsidRDefault="00B13419" w:rsidP="008D49B8">
      <w:pPr>
        <w:jc w:val="both"/>
        <w:rPr>
          <w:rFonts w:cstheme="minorHAnsi"/>
          <w:i/>
          <w:iCs/>
          <w:sz w:val="26"/>
          <w:szCs w:val="26"/>
        </w:rPr>
      </w:pPr>
      <w:r w:rsidRPr="00F816C4">
        <w:rPr>
          <w:rFonts w:cstheme="minorHAnsi"/>
          <w:i/>
          <w:iCs/>
          <w:sz w:val="26"/>
          <w:szCs w:val="26"/>
        </w:rPr>
        <w:t>Wir stiegen also ins Boot und legten ab. Wind kam auf. Wir setzten die Segel und k</w:t>
      </w:r>
      <w:r w:rsidRPr="00F816C4">
        <w:rPr>
          <w:rFonts w:cstheme="minorHAnsi"/>
          <w:i/>
          <w:iCs/>
          <w:sz w:val="26"/>
          <w:szCs w:val="26"/>
        </w:rPr>
        <w:t>a</w:t>
      </w:r>
      <w:r w:rsidRPr="00F816C4">
        <w:rPr>
          <w:rFonts w:cstheme="minorHAnsi"/>
          <w:i/>
          <w:iCs/>
          <w:sz w:val="26"/>
          <w:szCs w:val="26"/>
        </w:rPr>
        <w:t>men gut voran. Ich kenne mich da aus. Schließlich war ich lange genug Fischer auf diesem See. Als wir draußen auf dem See waren, wurde der Wind jedoch immer stä</w:t>
      </w:r>
      <w:r w:rsidRPr="00F816C4">
        <w:rPr>
          <w:rFonts w:cstheme="minorHAnsi"/>
          <w:i/>
          <w:iCs/>
          <w:sz w:val="26"/>
          <w:szCs w:val="26"/>
        </w:rPr>
        <w:t>r</w:t>
      </w:r>
      <w:r w:rsidRPr="00F816C4">
        <w:rPr>
          <w:rFonts w:cstheme="minorHAnsi"/>
          <w:i/>
          <w:iCs/>
          <w:sz w:val="26"/>
          <w:szCs w:val="26"/>
        </w:rPr>
        <w:t xml:space="preserve">ker. Sturm kam auf. Die Wellen wurden immer höher. Wir wurden ganz schön nass im Boot. Die anderen Jünger, die keine Fischer waren, schrien vor Angst. Anfangs lachte ich noch. Aber bald ist auch mir das Lachen vergangen. So einen Sturm hatte ich noch nie erlebt. Wir ̈kamen überhaupt nicht mehr vorwärts. Mit aller Kraft mussten wir uns am Boot festhalten, um nicht von Bord gespült zu werden. Stundenlang ging das so. </w:t>
      </w:r>
      <w:r w:rsidRPr="00F816C4">
        <w:rPr>
          <w:rFonts w:cstheme="minorHAnsi"/>
          <w:i/>
          <w:iCs/>
          <w:sz w:val="26"/>
          <w:szCs w:val="26"/>
        </w:rPr>
        <w:lastRenderedPageBreak/>
        <w:t>Ehrlich gesagt, hatte ich jetzt auch Angst, Todesangst. „Wenn doch nur Jesus da w</w:t>
      </w:r>
      <w:r w:rsidRPr="00F816C4">
        <w:rPr>
          <w:rFonts w:cstheme="minorHAnsi"/>
          <w:i/>
          <w:iCs/>
          <w:sz w:val="26"/>
          <w:szCs w:val="26"/>
        </w:rPr>
        <w:t>ä</w:t>
      </w:r>
      <w:r w:rsidRPr="00F816C4">
        <w:rPr>
          <w:rFonts w:cstheme="minorHAnsi"/>
          <w:i/>
          <w:iCs/>
          <w:sz w:val="26"/>
          <w:szCs w:val="26"/>
        </w:rPr>
        <w:t>re!“</w:t>
      </w:r>
      <w:r w:rsidR="00F816C4" w:rsidRPr="00F816C4">
        <w:rPr>
          <w:rFonts w:cstheme="minorHAnsi"/>
          <w:i/>
          <w:iCs/>
          <w:sz w:val="26"/>
          <w:szCs w:val="26"/>
        </w:rPr>
        <w:t>,</w:t>
      </w:r>
      <w:r w:rsidRPr="00F816C4">
        <w:rPr>
          <w:rFonts w:cstheme="minorHAnsi"/>
          <w:i/>
          <w:iCs/>
          <w:sz w:val="26"/>
          <w:szCs w:val="26"/>
        </w:rPr>
        <w:t xml:space="preserve"> dachte ich</w:t>
      </w:r>
      <w:r w:rsidR="00F816C4" w:rsidRPr="00F816C4">
        <w:rPr>
          <w:rFonts w:cstheme="minorHAnsi"/>
          <w:i/>
          <w:iCs/>
          <w:sz w:val="26"/>
          <w:szCs w:val="26"/>
        </w:rPr>
        <w:t>,</w:t>
      </w:r>
      <w:r w:rsidRPr="00F816C4">
        <w:rPr>
          <w:rFonts w:cstheme="minorHAnsi"/>
          <w:i/>
          <w:iCs/>
          <w:sz w:val="26"/>
          <w:szCs w:val="26"/>
        </w:rPr>
        <w:t xml:space="preserve"> „</w:t>
      </w:r>
      <w:r w:rsidR="00F816C4" w:rsidRPr="00F816C4">
        <w:rPr>
          <w:rFonts w:cstheme="minorHAnsi"/>
          <w:i/>
          <w:iCs/>
          <w:sz w:val="26"/>
          <w:szCs w:val="26"/>
        </w:rPr>
        <w:t>D</w:t>
      </w:r>
      <w:r w:rsidRPr="00F816C4">
        <w:rPr>
          <w:rFonts w:cstheme="minorHAnsi"/>
          <w:i/>
          <w:iCs/>
          <w:sz w:val="26"/>
          <w:szCs w:val="26"/>
        </w:rPr>
        <w:t>er könnte uns helfen!“</w:t>
      </w:r>
    </w:p>
    <w:p w14:paraId="30673008" w14:textId="08363D31" w:rsidR="00B13419" w:rsidRPr="00F816C4" w:rsidRDefault="00B13419" w:rsidP="008D49B8">
      <w:pPr>
        <w:jc w:val="both"/>
        <w:rPr>
          <w:rFonts w:cstheme="minorHAnsi"/>
          <w:i/>
          <w:iCs/>
          <w:sz w:val="26"/>
          <w:szCs w:val="26"/>
        </w:rPr>
      </w:pPr>
      <w:r w:rsidRPr="00F816C4">
        <w:rPr>
          <w:rFonts w:cstheme="minorHAnsi"/>
          <w:i/>
          <w:iCs/>
          <w:sz w:val="26"/>
          <w:szCs w:val="26"/>
        </w:rPr>
        <w:t>Plötzlich schrie Johannes: ”Da, was ist das?“ Wir alle sahen in die Richtung, in die J</w:t>
      </w:r>
      <w:r w:rsidRPr="00F816C4">
        <w:rPr>
          <w:rFonts w:cstheme="minorHAnsi"/>
          <w:i/>
          <w:iCs/>
          <w:sz w:val="26"/>
          <w:szCs w:val="26"/>
        </w:rPr>
        <w:t>o</w:t>
      </w:r>
      <w:r w:rsidRPr="00F816C4">
        <w:rPr>
          <w:rFonts w:cstheme="minorHAnsi"/>
          <w:i/>
          <w:iCs/>
          <w:sz w:val="26"/>
          <w:szCs w:val="26"/>
        </w:rPr>
        <w:t>hannes zeigte. Mitten in der Dunkelheit ein heller Fleck auf dem Wasser. Er kam n</w:t>
      </w:r>
      <w:r w:rsidRPr="00F816C4">
        <w:rPr>
          <w:rFonts w:cstheme="minorHAnsi"/>
          <w:i/>
          <w:iCs/>
          <w:sz w:val="26"/>
          <w:szCs w:val="26"/>
        </w:rPr>
        <w:t>ä</w:t>
      </w:r>
      <w:r w:rsidRPr="00F816C4">
        <w:rPr>
          <w:rFonts w:cstheme="minorHAnsi"/>
          <w:i/>
          <w:iCs/>
          <w:sz w:val="26"/>
          <w:szCs w:val="26"/>
        </w:rPr>
        <w:t xml:space="preserve">her. Er sah aus wie eine Menschengestalt. Aber das konnte ja nicht sein. Niemand kann auf dem Wasser gehen. </w:t>
      </w:r>
      <w:r w:rsidR="00497DE2">
        <w:rPr>
          <w:rFonts w:cstheme="minorHAnsi"/>
          <w:i/>
          <w:iCs/>
          <w:sz w:val="26"/>
          <w:szCs w:val="26"/>
        </w:rPr>
        <w:t xml:space="preserve">Schon gar nicht </w:t>
      </w:r>
      <w:r w:rsidRPr="00F816C4">
        <w:rPr>
          <w:rFonts w:cstheme="minorHAnsi"/>
          <w:i/>
          <w:iCs/>
          <w:sz w:val="26"/>
          <w:szCs w:val="26"/>
        </w:rPr>
        <w:t>bei diesem Sturm. Die ersten schrien voller En</w:t>
      </w:r>
      <w:r w:rsidRPr="00F816C4">
        <w:rPr>
          <w:rFonts w:cstheme="minorHAnsi"/>
          <w:i/>
          <w:iCs/>
          <w:sz w:val="26"/>
          <w:szCs w:val="26"/>
        </w:rPr>
        <w:t>t</w:t>
      </w:r>
      <w:r w:rsidRPr="00F816C4">
        <w:rPr>
          <w:rFonts w:cstheme="minorHAnsi"/>
          <w:i/>
          <w:iCs/>
          <w:sz w:val="26"/>
          <w:szCs w:val="26"/>
        </w:rPr>
        <w:t xml:space="preserve">setzen: ”Ein Gespenst!“ </w:t>
      </w:r>
    </w:p>
    <w:p w14:paraId="01AA78EE" w14:textId="77777777" w:rsidR="00B13419" w:rsidRPr="00F816C4" w:rsidRDefault="00B13419" w:rsidP="008D49B8">
      <w:pPr>
        <w:jc w:val="both"/>
        <w:rPr>
          <w:rFonts w:cstheme="minorHAnsi"/>
          <w:i/>
          <w:iCs/>
          <w:sz w:val="26"/>
          <w:szCs w:val="26"/>
        </w:rPr>
      </w:pPr>
      <w:r w:rsidRPr="00F816C4">
        <w:rPr>
          <w:rFonts w:cstheme="minorHAnsi"/>
          <w:i/>
          <w:iCs/>
          <w:sz w:val="26"/>
          <w:szCs w:val="26"/>
        </w:rPr>
        <w:t xml:space="preserve">Doch dann hörten wir eine Stimme. „Seid ganz ruhig! Ich bin es! </w:t>
      </w:r>
      <w:r w:rsidRPr="00B1187D">
        <w:rPr>
          <w:rFonts w:cstheme="minorHAnsi"/>
          <w:b/>
          <w:bCs/>
          <w:i/>
          <w:iCs/>
          <w:sz w:val="26"/>
          <w:szCs w:val="26"/>
        </w:rPr>
        <w:t>Fürchtet euch nicht!“</w:t>
      </w:r>
      <w:r w:rsidRPr="00F816C4">
        <w:rPr>
          <w:rFonts w:cstheme="minorHAnsi"/>
          <w:i/>
          <w:iCs/>
          <w:sz w:val="26"/>
          <w:szCs w:val="26"/>
        </w:rPr>
        <w:t xml:space="preserve"> Das war doch die Stimme von Jesus. Und die Person auf dem Wasser, die sah auch aus wie er. Aber, konnte er wirklich auf dem Wasser gehen? Und wie kam er hierher, mi</w:t>
      </w:r>
      <w:r w:rsidRPr="00F816C4">
        <w:rPr>
          <w:rFonts w:cstheme="minorHAnsi"/>
          <w:i/>
          <w:iCs/>
          <w:sz w:val="26"/>
          <w:szCs w:val="26"/>
        </w:rPr>
        <w:t>t</w:t>
      </w:r>
      <w:r w:rsidRPr="00F816C4">
        <w:rPr>
          <w:rFonts w:cstheme="minorHAnsi"/>
          <w:i/>
          <w:iCs/>
          <w:sz w:val="26"/>
          <w:szCs w:val="26"/>
        </w:rPr>
        <w:t>ten auf den See?</w:t>
      </w:r>
    </w:p>
    <w:p w14:paraId="03EDE3A8" w14:textId="4CFA3350" w:rsidR="00B13419" w:rsidRPr="00B1187D" w:rsidRDefault="00B13419" w:rsidP="008D49B8">
      <w:pPr>
        <w:jc w:val="both"/>
        <w:rPr>
          <w:rFonts w:cstheme="minorHAnsi"/>
          <w:b/>
          <w:bCs/>
          <w:i/>
          <w:iCs/>
          <w:sz w:val="26"/>
          <w:szCs w:val="26"/>
        </w:rPr>
      </w:pPr>
      <w:r w:rsidRPr="00F816C4">
        <w:rPr>
          <w:rFonts w:cstheme="minorHAnsi"/>
          <w:i/>
          <w:iCs/>
          <w:sz w:val="26"/>
          <w:szCs w:val="26"/>
        </w:rPr>
        <w:t>Jetzt wollte ich es genau wissen: ”Jesus, wenn du das wirklich bist, dann befiehl mir, dass ich zu dir aufs Wasser kommen soll.“ Was war bloß in mich gefahren? War ich völlig verrückt geworden? „Komm!“</w:t>
      </w:r>
      <w:r w:rsidR="00F816C4" w:rsidRPr="00F816C4">
        <w:rPr>
          <w:rFonts w:cstheme="minorHAnsi"/>
          <w:i/>
          <w:iCs/>
          <w:sz w:val="26"/>
          <w:szCs w:val="26"/>
        </w:rPr>
        <w:t>,</w:t>
      </w:r>
      <w:r w:rsidR="00F816C4">
        <w:rPr>
          <w:rFonts w:cstheme="minorHAnsi"/>
          <w:i/>
          <w:iCs/>
          <w:sz w:val="26"/>
          <w:szCs w:val="26"/>
        </w:rPr>
        <w:t xml:space="preserve"> </w:t>
      </w:r>
      <w:r w:rsidRPr="00F816C4">
        <w:rPr>
          <w:rFonts w:cstheme="minorHAnsi"/>
          <w:i/>
          <w:iCs/>
          <w:sz w:val="26"/>
          <w:szCs w:val="26"/>
        </w:rPr>
        <w:t xml:space="preserve">war die Antwort von Jesus. Jetzt wusste ich: Ja, es ist Jesus. </w:t>
      </w:r>
      <w:r w:rsidRPr="00B1187D">
        <w:rPr>
          <w:rFonts w:cstheme="minorHAnsi"/>
          <w:b/>
          <w:bCs/>
          <w:i/>
          <w:iCs/>
          <w:sz w:val="26"/>
          <w:szCs w:val="26"/>
        </w:rPr>
        <w:t xml:space="preserve">Wenn er da ist, brauche ich keine Angst mehr zu haben. </w:t>
      </w:r>
    </w:p>
    <w:p w14:paraId="5843696B" w14:textId="6EA2B6CE" w:rsidR="00B13419" w:rsidRPr="00F816C4" w:rsidRDefault="00B13419" w:rsidP="008D49B8">
      <w:pPr>
        <w:jc w:val="both"/>
        <w:rPr>
          <w:rFonts w:cstheme="minorHAnsi"/>
          <w:i/>
          <w:iCs/>
          <w:sz w:val="26"/>
          <w:szCs w:val="26"/>
        </w:rPr>
      </w:pPr>
      <w:r w:rsidRPr="00B1187D">
        <w:rPr>
          <w:rFonts w:cstheme="minorHAnsi"/>
          <w:b/>
          <w:bCs/>
          <w:i/>
          <w:iCs/>
          <w:sz w:val="26"/>
          <w:szCs w:val="26"/>
        </w:rPr>
        <w:t>Voller Vertrauen</w:t>
      </w:r>
      <w:r w:rsidRPr="00F816C4">
        <w:rPr>
          <w:rFonts w:cstheme="minorHAnsi"/>
          <w:i/>
          <w:iCs/>
          <w:sz w:val="26"/>
          <w:szCs w:val="26"/>
        </w:rPr>
        <w:t xml:space="preserve"> stieg ich über den Bootsrand. Zuerst ein Bein ins Wasser, dann das andere. Noch hielt ich mich an der Bootswand fest. Die </w:t>
      </w:r>
      <w:r w:rsidR="00F816C4">
        <w:rPr>
          <w:rFonts w:cstheme="minorHAnsi"/>
          <w:i/>
          <w:iCs/>
          <w:sz w:val="26"/>
          <w:szCs w:val="26"/>
        </w:rPr>
        <w:t>a</w:t>
      </w:r>
      <w:r w:rsidRPr="00F816C4">
        <w:rPr>
          <w:rFonts w:cstheme="minorHAnsi"/>
          <w:i/>
          <w:iCs/>
          <w:sz w:val="26"/>
          <w:szCs w:val="26"/>
        </w:rPr>
        <w:t xml:space="preserve">nderen hielten den Atem an. Dann ließ ich los und stand auf dem Wasser – genau wie Jesus. </w:t>
      </w:r>
      <w:r w:rsidRPr="00B1187D">
        <w:rPr>
          <w:rFonts w:cstheme="minorHAnsi"/>
          <w:b/>
          <w:bCs/>
          <w:i/>
          <w:iCs/>
          <w:sz w:val="26"/>
          <w:szCs w:val="26"/>
        </w:rPr>
        <w:t>Mein Ve</w:t>
      </w:r>
      <w:r w:rsidRPr="00B1187D">
        <w:rPr>
          <w:rFonts w:cstheme="minorHAnsi"/>
          <w:b/>
          <w:bCs/>
          <w:i/>
          <w:iCs/>
          <w:sz w:val="26"/>
          <w:szCs w:val="26"/>
        </w:rPr>
        <w:t>r</w:t>
      </w:r>
      <w:r w:rsidRPr="00B1187D">
        <w:rPr>
          <w:rFonts w:cstheme="minorHAnsi"/>
          <w:b/>
          <w:bCs/>
          <w:i/>
          <w:iCs/>
          <w:sz w:val="26"/>
          <w:szCs w:val="26"/>
        </w:rPr>
        <w:t>trauen zu ihm hat mich getragen</w:t>
      </w:r>
      <w:r w:rsidRPr="00F816C4">
        <w:rPr>
          <w:rFonts w:cstheme="minorHAnsi"/>
          <w:i/>
          <w:iCs/>
          <w:sz w:val="26"/>
          <w:szCs w:val="26"/>
        </w:rPr>
        <w:t>. Ohne viel zu denken, ging ich Jesus entgegen. Doch plötzlich wurde mir wieder klar, wo ich mich gerade befand. Mit einem Male sah ich wieder die Wellen und hörte den Sturm pfeifen. Doch diesmal stand ich eben nicht auf den Pla</w:t>
      </w:r>
      <w:r w:rsidRPr="00F816C4">
        <w:rPr>
          <w:rFonts w:cstheme="minorHAnsi"/>
          <w:i/>
          <w:iCs/>
          <w:sz w:val="26"/>
          <w:szCs w:val="26"/>
        </w:rPr>
        <w:t>n</w:t>
      </w:r>
      <w:r w:rsidRPr="00F816C4">
        <w:rPr>
          <w:rFonts w:cstheme="minorHAnsi"/>
          <w:i/>
          <w:iCs/>
          <w:sz w:val="26"/>
          <w:szCs w:val="26"/>
        </w:rPr>
        <w:t xml:space="preserve">ken meines Boots, sondern mitten in dem aufgewühlten Wasser. Dann verlor ich auch noch Jesus aus dem Blick. Und da passierte es. Schlagartig ging ich unter. Wie wenn man mir den Boden unter den Füßen weggezogen hätte. </w:t>
      </w:r>
      <w:bookmarkStart w:id="0" w:name="_GoBack"/>
      <w:bookmarkEnd w:id="0"/>
      <w:r w:rsidRPr="00F816C4">
        <w:rPr>
          <w:rFonts w:cstheme="minorHAnsi"/>
          <w:i/>
          <w:iCs/>
          <w:sz w:val="26"/>
          <w:szCs w:val="26"/>
        </w:rPr>
        <w:t>In meiner Verzweiflung streckte ich nur noch me</w:t>
      </w:r>
      <w:r w:rsidRPr="00F816C4">
        <w:rPr>
          <w:rFonts w:cstheme="minorHAnsi"/>
          <w:i/>
          <w:iCs/>
          <w:sz w:val="26"/>
          <w:szCs w:val="26"/>
        </w:rPr>
        <w:t>i</w:t>
      </w:r>
      <w:r w:rsidRPr="00F816C4">
        <w:rPr>
          <w:rFonts w:cstheme="minorHAnsi"/>
          <w:i/>
          <w:iCs/>
          <w:sz w:val="26"/>
          <w:szCs w:val="26"/>
        </w:rPr>
        <w:t xml:space="preserve">ne Hände nach oben und schrie: „Jesus, hilf mir!“. </w:t>
      </w:r>
    </w:p>
    <w:p w14:paraId="2D2FFFFC" w14:textId="06DE3A80" w:rsidR="00B13419" w:rsidRPr="00F816C4" w:rsidRDefault="00B13419" w:rsidP="008D49B8">
      <w:pPr>
        <w:jc w:val="both"/>
        <w:rPr>
          <w:rFonts w:cstheme="minorHAnsi"/>
          <w:i/>
          <w:iCs/>
          <w:sz w:val="26"/>
          <w:szCs w:val="26"/>
        </w:rPr>
      </w:pPr>
      <w:r w:rsidRPr="00F816C4">
        <w:rPr>
          <w:rFonts w:cstheme="minorHAnsi"/>
          <w:i/>
          <w:iCs/>
          <w:sz w:val="26"/>
          <w:szCs w:val="26"/>
        </w:rPr>
        <w:t>Da spürte ich diesen festen Griff. Jesus packte meine Hand, zog mich hoch und schob mich wieder zurück ins Boot. ”Ach Petrus, warum vertraust du mir nicht? Warum zweifelst du an meiner Macht?“</w:t>
      </w:r>
      <w:r w:rsidR="00F816C4" w:rsidRPr="00F816C4">
        <w:rPr>
          <w:rFonts w:cstheme="minorHAnsi"/>
          <w:i/>
          <w:iCs/>
          <w:sz w:val="26"/>
          <w:szCs w:val="26"/>
        </w:rPr>
        <w:t xml:space="preserve">, </w:t>
      </w:r>
      <w:r w:rsidRPr="00F816C4">
        <w:rPr>
          <w:rFonts w:cstheme="minorHAnsi"/>
          <w:i/>
          <w:iCs/>
          <w:sz w:val="26"/>
          <w:szCs w:val="26"/>
        </w:rPr>
        <w:t>hört</w:t>
      </w:r>
      <w:r w:rsidR="00F816C4" w:rsidRPr="00F816C4">
        <w:rPr>
          <w:rFonts w:cstheme="minorHAnsi"/>
          <w:i/>
          <w:iCs/>
          <w:sz w:val="26"/>
          <w:szCs w:val="26"/>
        </w:rPr>
        <w:t>e</w:t>
      </w:r>
      <w:r w:rsidRPr="00F816C4">
        <w:rPr>
          <w:rFonts w:cstheme="minorHAnsi"/>
          <w:i/>
          <w:iCs/>
          <w:sz w:val="26"/>
          <w:szCs w:val="26"/>
        </w:rPr>
        <w:t xml:space="preserve"> ich Jesus sagen. Ich schämte mich. Jesus hatte ja so Recht. Ich hatte ihn aus dem Blick verloren und sofort hatte die Angst mich wi</w:t>
      </w:r>
      <w:r w:rsidRPr="00F816C4">
        <w:rPr>
          <w:rFonts w:cstheme="minorHAnsi"/>
          <w:i/>
          <w:iCs/>
          <w:sz w:val="26"/>
          <w:szCs w:val="26"/>
        </w:rPr>
        <w:t>e</w:t>
      </w:r>
      <w:r w:rsidRPr="00F816C4">
        <w:rPr>
          <w:rFonts w:cstheme="minorHAnsi"/>
          <w:i/>
          <w:iCs/>
          <w:sz w:val="26"/>
          <w:szCs w:val="26"/>
        </w:rPr>
        <w:t>der gepackt und in die Tiefe gezogen. Jesus trat nun neben mich ins Boot. Die anderen Jünger waren sprachlos. Sie konnten noch gar nicht glauben, was sie da soeben ges</w:t>
      </w:r>
      <w:r w:rsidRPr="00F816C4">
        <w:rPr>
          <w:rFonts w:cstheme="minorHAnsi"/>
          <w:i/>
          <w:iCs/>
          <w:sz w:val="26"/>
          <w:szCs w:val="26"/>
        </w:rPr>
        <w:t>e</w:t>
      </w:r>
      <w:r w:rsidRPr="00F816C4">
        <w:rPr>
          <w:rFonts w:cstheme="minorHAnsi"/>
          <w:i/>
          <w:iCs/>
          <w:sz w:val="26"/>
          <w:szCs w:val="26"/>
        </w:rPr>
        <w:t>hen haben. Plötzlich legte sich auch noch der Sturm. Alles war wieder ruhig, die G</w:t>
      </w:r>
      <w:r w:rsidRPr="00F816C4">
        <w:rPr>
          <w:rFonts w:cstheme="minorHAnsi"/>
          <w:i/>
          <w:iCs/>
          <w:sz w:val="26"/>
          <w:szCs w:val="26"/>
        </w:rPr>
        <w:t>e</w:t>
      </w:r>
      <w:r w:rsidRPr="00F816C4">
        <w:rPr>
          <w:rFonts w:cstheme="minorHAnsi"/>
          <w:i/>
          <w:iCs/>
          <w:sz w:val="26"/>
          <w:szCs w:val="26"/>
        </w:rPr>
        <w:t>fahr gebannt. Jesus wusste von unserer Not und war uns mitten im Sturm auf dem Wasser zu Hilfe gekommen. Auf ihn konnten wir uns wirklich verlassen. Davon war ich fest überzeugt und auch die anderen begriffen das jetzt. Darum fielen wir vor Jesus auf die Knie und sagten: „Jesus, du bist wirklich Gottes Sohn, unser Retter!“</w:t>
      </w:r>
    </w:p>
    <w:p w14:paraId="27665CD0" w14:textId="6632F0D2" w:rsidR="009304C3" w:rsidRPr="00B1187D" w:rsidRDefault="009304C3" w:rsidP="008D49B8">
      <w:pPr>
        <w:jc w:val="both"/>
        <w:rPr>
          <w:rFonts w:cstheme="minorHAnsi"/>
          <w:b/>
          <w:bCs/>
          <w:sz w:val="26"/>
          <w:szCs w:val="26"/>
        </w:rPr>
      </w:pPr>
      <w:r w:rsidRPr="00F816C4">
        <w:rPr>
          <w:rFonts w:cstheme="minorHAnsi"/>
          <w:sz w:val="26"/>
          <w:szCs w:val="26"/>
        </w:rPr>
        <w:lastRenderedPageBreak/>
        <w:t>Was für ein</w:t>
      </w:r>
      <w:r w:rsidR="0010546F" w:rsidRPr="00F816C4">
        <w:rPr>
          <w:rFonts w:cstheme="minorHAnsi"/>
          <w:sz w:val="26"/>
          <w:szCs w:val="26"/>
        </w:rPr>
        <w:t>e</w:t>
      </w:r>
      <w:r w:rsidRPr="00F816C4">
        <w:rPr>
          <w:rFonts w:cstheme="minorHAnsi"/>
          <w:sz w:val="26"/>
          <w:szCs w:val="26"/>
        </w:rPr>
        <w:t xml:space="preserve"> tolle </w:t>
      </w:r>
      <w:r w:rsidR="0010546F" w:rsidRPr="00F816C4">
        <w:rPr>
          <w:rFonts w:cstheme="minorHAnsi"/>
          <w:sz w:val="26"/>
          <w:szCs w:val="26"/>
        </w:rPr>
        <w:t>Sicherung</w:t>
      </w:r>
      <w:r w:rsidRPr="00F816C4">
        <w:rPr>
          <w:rFonts w:cstheme="minorHAnsi"/>
          <w:sz w:val="26"/>
          <w:szCs w:val="26"/>
        </w:rPr>
        <w:t xml:space="preserve"> – sein Glaube an Jesu</w:t>
      </w:r>
      <w:r w:rsidR="008D49B8" w:rsidRPr="00F816C4">
        <w:rPr>
          <w:rFonts w:cstheme="minorHAnsi"/>
          <w:sz w:val="26"/>
          <w:szCs w:val="26"/>
        </w:rPr>
        <w:t>s hat ihn über Wasser gehalten. M</w:t>
      </w:r>
      <w:r w:rsidRPr="00F816C4">
        <w:rPr>
          <w:rFonts w:cstheme="minorHAnsi"/>
          <w:sz w:val="26"/>
          <w:szCs w:val="26"/>
        </w:rPr>
        <w:t xml:space="preserve">it ihm zusammen konnte er nicht untergehen. Jesus hat ihn nicht enttäuscht. </w:t>
      </w:r>
      <w:r w:rsidRPr="00B1187D">
        <w:rPr>
          <w:rFonts w:cstheme="minorHAnsi"/>
          <w:b/>
          <w:bCs/>
          <w:sz w:val="26"/>
          <w:szCs w:val="26"/>
        </w:rPr>
        <w:t>Wer ihm vertraut, braucht keine Angst zu haben.</w:t>
      </w:r>
    </w:p>
    <w:p w14:paraId="1AAA2DA1" w14:textId="1A66A557" w:rsidR="000E7DF1" w:rsidRPr="00F816C4" w:rsidRDefault="009304C3" w:rsidP="008D49B8">
      <w:pPr>
        <w:jc w:val="both"/>
        <w:rPr>
          <w:rFonts w:cstheme="minorHAnsi"/>
          <w:sz w:val="26"/>
          <w:szCs w:val="26"/>
        </w:rPr>
      </w:pPr>
      <w:r w:rsidRPr="00F816C4">
        <w:rPr>
          <w:rFonts w:cstheme="minorHAnsi"/>
          <w:sz w:val="26"/>
          <w:szCs w:val="26"/>
        </w:rPr>
        <w:t>Wir wünschen uns jetzt erst einmal</w:t>
      </w:r>
      <w:r w:rsidR="0010546F" w:rsidRPr="00F816C4">
        <w:rPr>
          <w:rFonts w:cstheme="minorHAnsi"/>
          <w:sz w:val="26"/>
          <w:szCs w:val="26"/>
        </w:rPr>
        <w:t xml:space="preserve"> für euch und alle anderen Wasserratten</w:t>
      </w:r>
      <w:r w:rsidRPr="00F816C4">
        <w:rPr>
          <w:rFonts w:cstheme="minorHAnsi"/>
          <w:sz w:val="26"/>
          <w:szCs w:val="26"/>
        </w:rPr>
        <w:t xml:space="preserve">, dass die Schwimmbäder bald aufmachen, damit auch wir schwimmen üben können. Bis dahin können wir ja schon einmal </w:t>
      </w:r>
      <w:r w:rsidR="0010546F" w:rsidRPr="00F816C4">
        <w:rPr>
          <w:rFonts w:cstheme="minorHAnsi"/>
          <w:sz w:val="26"/>
          <w:szCs w:val="26"/>
        </w:rPr>
        <w:t>testen</w:t>
      </w:r>
      <w:r w:rsidRPr="00F816C4">
        <w:rPr>
          <w:rFonts w:cstheme="minorHAnsi"/>
          <w:sz w:val="26"/>
          <w:szCs w:val="26"/>
        </w:rPr>
        <w:t xml:space="preserve">, was alles schwimmt, was nicht untergeht, und </w:t>
      </w:r>
      <w:r w:rsidR="0010546F" w:rsidRPr="00F816C4">
        <w:rPr>
          <w:rFonts w:cstheme="minorHAnsi"/>
          <w:sz w:val="26"/>
          <w:szCs w:val="26"/>
        </w:rPr>
        <w:t xml:space="preserve">ausprobieren, </w:t>
      </w:r>
      <w:r w:rsidRPr="00B1187D">
        <w:rPr>
          <w:rFonts w:cstheme="minorHAnsi"/>
          <w:b/>
          <w:bCs/>
          <w:sz w:val="26"/>
          <w:szCs w:val="26"/>
        </w:rPr>
        <w:t>woran wir uns festmachen können</w:t>
      </w:r>
      <w:r w:rsidRPr="00F816C4">
        <w:rPr>
          <w:rFonts w:cstheme="minorHAnsi"/>
          <w:sz w:val="26"/>
          <w:szCs w:val="26"/>
        </w:rPr>
        <w:t xml:space="preserve">. Viel Spaß beim Experimentieren – und diese hier dürft ihr alle nachmachen, wenn ein Erwachsener mit dabei ist. </w:t>
      </w:r>
    </w:p>
    <w:tbl>
      <w:tblPr>
        <w:tblStyle w:val="Tabellenraster"/>
        <w:tblW w:w="0" w:type="auto"/>
        <w:tblLook w:val="04A0" w:firstRow="1" w:lastRow="0" w:firstColumn="1" w:lastColumn="0" w:noHBand="0" w:noVBand="1"/>
      </w:tblPr>
      <w:tblGrid>
        <w:gridCol w:w="3456"/>
        <w:gridCol w:w="5832"/>
      </w:tblGrid>
      <w:tr w:rsidR="00A151A5" w:rsidRPr="00F816C4" w14:paraId="763D7967" w14:textId="77777777" w:rsidTr="00004319">
        <w:tc>
          <w:tcPr>
            <w:tcW w:w="3456" w:type="dxa"/>
          </w:tcPr>
          <w:p w14:paraId="1AAF2079" w14:textId="77777777" w:rsidR="000E7DF1" w:rsidRPr="00F816C4" w:rsidRDefault="000E7DF1" w:rsidP="008D49B8">
            <w:pPr>
              <w:ind w:left="360"/>
              <w:jc w:val="both"/>
              <w:rPr>
                <w:rFonts w:cstheme="minorHAnsi"/>
                <w:b/>
                <w:bCs/>
                <w:sz w:val="26"/>
                <w:szCs w:val="26"/>
              </w:rPr>
            </w:pPr>
          </w:p>
          <w:p w14:paraId="4B7D8637" w14:textId="52416DF9" w:rsidR="000E7DF1" w:rsidRPr="00F816C4" w:rsidRDefault="000E7DF1" w:rsidP="008D49B8">
            <w:pPr>
              <w:pStyle w:val="Listenabsatz"/>
              <w:numPr>
                <w:ilvl w:val="0"/>
                <w:numId w:val="1"/>
              </w:numPr>
              <w:jc w:val="both"/>
              <w:rPr>
                <w:rFonts w:cstheme="minorHAnsi"/>
                <w:b/>
                <w:bCs/>
                <w:sz w:val="26"/>
                <w:szCs w:val="26"/>
              </w:rPr>
            </w:pPr>
            <w:r w:rsidRPr="00F816C4">
              <w:rPr>
                <w:rFonts w:cstheme="minorHAnsi"/>
                <w:noProof/>
                <w:sz w:val="26"/>
                <w:szCs w:val="26"/>
                <w:lang w:eastAsia="de-DE"/>
              </w:rPr>
              <w:drawing>
                <wp:anchor distT="0" distB="0" distL="114300" distR="114300" simplePos="0" relativeHeight="251656192" behindDoc="0" locked="0" layoutInCell="1" allowOverlap="1" wp14:anchorId="2F676632" wp14:editId="2603AA3C">
                  <wp:simplePos x="0" y="0"/>
                  <wp:positionH relativeFrom="column">
                    <wp:posOffset>228600</wp:posOffset>
                  </wp:positionH>
                  <wp:positionV relativeFrom="paragraph">
                    <wp:posOffset>543560</wp:posOffset>
                  </wp:positionV>
                  <wp:extent cx="1408830" cy="787140"/>
                  <wp:effectExtent l="0" t="0" r="127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8830" cy="787140"/>
                          </a:xfrm>
                          <a:prstGeom prst="rect">
                            <a:avLst/>
                          </a:prstGeom>
                        </pic:spPr>
                      </pic:pic>
                    </a:graphicData>
                  </a:graphic>
                </wp:anchor>
              </w:drawing>
            </w:r>
            <w:r w:rsidRPr="00F816C4">
              <w:rPr>
                <w:rFonts w:cstheme="minorHAnsi"/>
                <w:b/>
                <w:bCs/>
                <w:noProof/>
                <w:sz w:val="26"/>
                <w:szCs w:val="26"/>
              </w:rPr>
              <w:t>Mach dich an mir fest!</w:t>
            </w:r>
          </w:p>
          <w:p w14:paraId="2992D807" w14:textId="1889D21A" w:rsidR="000E7DF1" w:rsidRPr="00F816C4" w:rsidRDefault="000E7DF1" w:rsidP="008D49B8">
            <w:pPr>
              <w:jc w:val="both"/>
              <w:rPr>
                <w:rFonts w:cstheme="minorHAnsi"/>
                <w:b/>
                <w:bCs/>
                <w:sz w:val="26"/>
                <w:szCs w:val="26"/>
              </w:rPr>
            </w:pPr>
          </w:p>
        </w:tc>
        <w:tc>
          <w:tcPr>
            <w:tcW w:w="5832" w:type="dxa"/>
          </w:tcPr>
          <w:p w14:paraId="01765B8A" w14:textId="77777777" w:rsidR="000E7DF1" w:rsidRPr="00F816C4" w:rsidRDefault="000E7DF1" w:rsidP="008D49B8">
            <w:pPr>
              <w:jc w:val="both"/>
              <w:rPr>
                <w:rFonts w:cstheme="minorHAnsi"/>
                <w:sz w:val="26"/>
                <w:szCs w:val="26"/>
              </w:rPr>
            </w:pPr>
          </w:p>
          <w:p w14:paraId="34A26C30" w14:textId="77777777" w:rsidR="000E7DF1" w:rsidRPr="00F816C4" w:rsidRDefault="000E7DF1" w:rsidP="008D49B8">
            <w:pPr>
              <w:jc w:val="both"/>
              <w:rPr>
                <w:rFonts w:cstheme="minorHAnsi"/>
                <w:sz w:val="26"/>
                <w:szCs w:val="26"/>
              </w:rPr>
            </w:pPr>
            <w:r w:rsidRPr="00F816C4">
              <w:rPr>
                <w:rFonts w:cstheme="minorHAnsi"/>
                <w:sz w:val="26"/>
                <w:szCs w:val="26"/>
              </w:rPr>
              <w:t>Du brauchst ein Stück Seil. Hier kannst du lernen, wie man einen richtigen Seemannsknoten (Palstek) macht. Das ist sehr praktisch, wenn du etwas an e</w:t>
            </w:r>
            <w:r w:rsidRPr="00F816C4">
              <w:rPr>
                <w:rFonts w:cstheme="minorHAnsi"/>
                <w:sz w:val="26"/>
                <w:szCs w:val="26"/>
              </w:rPr>
              <w:t>i</w:t>
            </w:r>
            <w:r w:rsidRPr="00F816C4">
              <w:rPr>
                <w:rFonts w:cstheme="minorHAnsi"/>
                <w:sz w:val="26"/>
                <w:szCs w:val="26"/>
              </w:rPr>
              <w:t>nem Pfahl festmachen willst. Der Knoten zieht sich nicht zu.</w:t>
            </w:r>
          </w:p>
          <w:p w14:paraId="561D49F9" w14:textId="77777777" w:rsidR="000E7DF1" w:rsidRPr="00F816C4" w:rsidRDefault="000E7DF1" w:rsidP="008D49B8">
            <w:pPr>
              <w:jc w:val="both"/>
              <w:rPr>
                <w:rFonts w:cstheme="minorHAnsi"/>
                <w:sz w:val="26"/>
                <w:szCs w:val="26"/>
              </w:rPr>
            </w:pPr>
          </w:p>
          <w:p w14:paraId="3CABC750" w14:textId="77777777" w:rsidR="000E7DF1" w:rsidRPr="00F816C4" w:rsidRDefault="00497DE2" w:rsidP="008D49B8">
            <w:pPr>
              <w:jc w:val="both"/>
              <w:rPr>
                <w:rFonts w:cstheme="minorHAnsi"/>
                <w:sz w:val="26"/>
                <w:szCs w:val="26"/>
              </w:rPr>
            </w:pPr>
            <w:hyperlink r:id="rId11" w:history="1">
              <w:r w:rsidR="000E7DF1" w:rsidRPr="00F816C4">
                <w:rPr>
                  <w:rStyle w:val="Hyperlink"/>
                  <w:rFonts w:cstheme="minorHAnsi"/>
                  <w:sz w:val="26"/>
                  <w:szCs w:val="26"/>
                </w:rPr>
                <w:t>https://www.youtube.com/watch?v=DZqz_TMclVk</w:t>
              </w:r>
            </w:hyperlink>
          </w:p>
          <w:p w14:paraId="250A0ECC" w14:textId="22850E68" w:rsidR="000E7DF1" w:rsidRPr="00F816C4" w:rsidRDefault="000E7DF1" w:rsidP="008D49B8">
            <w:pPr>
              <w:jc w:val="both"/>
              <w:rPr>
                <w:rFonts w:cstheme="minorHAnsi"/>
                <w:sz w:val="26"/>
                <w:szCs w:val="26"/>
              </w:rPr>
            </w:pPr>
            <w:r w:rsidRPr="00F816C4">
              <w:rPr>
                <w:rFonts w:cstheme="minorHAnsi"/>
                <w:sz w:val="26"/>
                <w:szCs w:val="26"/>
              </w:rPr>
              <w:t>oder:</w:t>
            </w:r>
          </w:p>
          <w:p w14:paraId="0DE66D92" w14:textId="7212B1F1" w:rsidR="000E7DF1" w:rsidRPr="00F816C4" w:rsidRDefault="00497DE2" w:rsidP="008D49B8">
            <w:pPr>
              <w:jc w:val="both"/>
              <w:rPr>
                <w:rFonts w:cstheme="minorHAnsi"/>
                <w:sz w:val="26"/>
                <w:szCs w:val="26"/>
              </w:rPr>
            </w:pPr>
            <w:hyperlink r:id="rId12" w:history="1">
              <w:r w:rsidR="000E7DF1" w:rsidRPr="00F816C4">
                <w:rPr>
                  <w:rStyle w:val="Hyperlink"/>
                  <w:rFonts w:cstheme="minorHAnsi"/>
                  <w:sz w:val="26"/>
                  <w:szCs w:val="26"/>
                </w:rPr>
                <w:t>https://www.bootsschule-berlin.de/knoten/palstek.html</w:t>
              </w:r>
            </w:hyperlink>
          </w:p>
          <w:p w14:paraId="5C063C20" w14:textId="77777777" w:rsidR="000E7DF1" w:rsidRPr="00F816C4" w:rsidRDefault="000E7DF1" w:rsidP="008D49B8">
            <w:pPr>
              <w:jc w:val="both"/>
              <w:rPr>
                <w:rFonts w:cstheme="minorHAnsi"/>
                <w:sz w:val="26"/>
                <w:szCs w:val="26"/>
              </w:rPr>
            </w:pPr>
          </w:p>
        </w:tc>
      </w:tr>
      <w:tr w:rsidR="00A151A5" w:rsidRPr="00F816C4" w14:paraId="6D243212" w14:textId="77777777" w:rsidTr="00004319">
        <w:tc>
          <w:tcPr>
            <w:tcW w:w="3456" w:type="dxa"/>
          </w:tcPr>
          <w:p w14:paraId="28A8B7E9" w14:textId="5D28BF6A" w:rsidR="0010546F" w:rsidRPr="00F816C4" w:rsidRDefault="0010546F" w:rsidP="008D49B8">
            <w:pPr>
              <w:ind w:left="360"/>
              <w:jc w:val="both"/>
              <w:rPr>
                <w:rFonts w:cstheme="minorHAnsi"/>
                <w:b/>
                <w:bCs/>
                <w:sz w:val="26"/>
                <w:szCs w:val="26"/>
              </w:rPr>
            </w:pPr>
            <w:r w:rsidRPr="00F816C4">
              <w:rPr>
                <w:rFonts w:cstheme="minorHAnsi"/>
                <w:b/>
                <w:bCs/>
                <w:sz w:val="26"/>
                <w:szCs w:val="26"/>
              </w:rPr>
              <w:t>2. Wachsgießen</w:t>
            </w:r>
          </w:p>
          <w:p w14:paraId="488963A5" w14:textId="77777777" w:rsidR="00A151A5" w:rsidRPr="00F816C4" w:rsidRDefault="00A151A5" w:rsidP="008D49B8">
            <w:pPr>
              <w:ind w:left="360"/>
              <w:jc w:val="both"/>
              <w:rPr>
                <w:rFonts w:cstheme="minorHAnsi"/>
                <w:b/>
                <w:bCs/>
                <w:sz w:val="26"/>
                <w:szCs w:val="26"/>
              </w:rPr>
            </w:pPr>
          </w:p>
          <w:p w14:paraId="17CE14E4" w14:textId="0474330B" w:rsidR="00A151A5" w:rsidRPr="00F816C4" w:rsidRDefault="00A151A5" w:rsidP="008D49B8">
            <w:pPr>
              <w:ind w:left="360"/>
              <w:jc w:val="both"/>
              <w:rPr>
                <w:rFonts w:cstheme="minorHAnsi"/>
                <w:b/>
                <w:bCs/>
                <w:sz w:val="26"/>
                <w:szCs w:val="26"/>
              </w:rPr>
            </w:pPr>
            <w:r w:rsidRPr="00F816C4">
              <w:rPr>
                <w:rFonts w:cstheme="minorHAnsi"/>
                <w:noProof/>
                <w:sz w:val="26"/>
                <w:szCs w:val="26"/>
                <w:lang w:eastAsia="de-DE"/>
              </w:rPr>
              <w:drawing>
                <wp:inline distT="0" distB="0" distL="0" distR="0" wp14:anchorId="33FF47C3" wp14:editId="6370DECD">
                  <wp:extent cx="1828800" cy="13335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28800" cy="1333500"/>
                          </a:xfrm>
                          <a:prstGeom prst="rect">
                            <a:avLst/>
                          </a:prstGeom>
                        </pic:spPr>
                      </pic:pic>
                    </a:graphicData>
                  </a:graphic>
                </wp:inline>
              </w:drawing>
            </w:r>
          </w:p>
          <w:p w14:paraId="312F0150" w14:textId="77777777" w:rsidR="00A151A5" w:rsidRPr="00F816C4" w:rsidRDefault="00A151A5" w:rsidP="008D49B8">
            <w:pPr>
              <w:ind w:left="360"/>
              <w:jc w:val="both"/>
              <w:rPr>
                <w:rFonts w:cstheme="minorHAnsi"/>
                <w:b/>
                <w:bCs/>
                <w:sz w:val="26"/>
                <w:szCs w:val="26"/>
              </w:rPr>
            </w:pPr>
          </w:p>
          <w:p w14:paraId="1EBB1483" w14:textId="3713C59A" w:rsidR="00A151A5" w:rsidRPr="00F816C4" w:rsidRDefault="00A151A5" w:rsidP="008D49B8">
            <w:pPr>
              <w:ind w:left="360"/>
              <w:jc w:val="both"/>
              <w:rPr>
                <w:rFonts w:cstheme="minorHAnsi"/>
                <w:b/>
                <w:bCs/>
                <w:sz w:val="26"/>
                <w:szCs w:val="26"/>
              </w:rPr>
            </w:pPr>
          </w:p>
        </w:tc>
        <w:tc>
          <w:tcPr>
            <w:tcW w:w="5832" w:type="dxa"/>
          </w:tcPr>
          <w:p w14:paraId="4F3D7A5E" w14:textId="77777777" w:rsidR="0010546F" w:rsidRPr="00F816C4" w:rsidRDefault="0010546F" w:rsidP="008D49B8">
            <w:pPr>
              <w:jc w:val="both"/>
              <w:rPr>
                <w:rFonts w:cstheme="minorHAnsi"/>
                <w:sz w:val="26"/>
                <w:szCs w:val="26"/>
              </w:rPr>
            </w:pPr>
            <w:r w:rsidRPr="00F816C4">
              <w:rPr>
                <w:rFonts w:cstheme="minorHAnsi"/>
                <w:sz w:val="26"/>
                <w:szCs w:val="26"/>
              </w:rPr>
              <w:t>Vielleicht kennst du den Brauch, an Sylvester Blei zu gießen und dann zu raten, was es sein könnte. Als ich klein war, durfte ich das nie. Aber ich hatte eine viel bessere Idee, und das hat immer sehr viel Spaß gemacht:</w:t>
            </w:r>
          </w:p>
          <w:p w14:paraId="134DDE46" w14:textId="77777777" w:rsidR="0010546F" w:rsidRPr="00F816C4" w:rsidRDefault="0010546F" w:rsidP="008D49B8">
            <w:pPr>
              <w:jc w:val="both"/>
              <w:rPr>
                <w:rFonts w:cstheme="minorHAnsi"/>
                <w:sz w:val="26"/>
                <w:szCs w:val="26"/>
              </w:rPr>
            </w:pPr>
          </w:p>
          <w:p w14:paraId="0A0E9985" w14:textId="71657AE6" w:rsidR="0010546F" w:rsidRPr="00F816C4" w:rsidRDefault="0010546F" w:rsidP="008D49B8">
            <w:pPr>
              <w:jc w:val="both"/>
              <w:rPr>
                <w:rFonts w:cstheme="minorHAnsi"/>
                <w:sz w:val="26"/>
                <w:szCs w:val="26"/>
              </w:rPr>
            </w:pPr>
            <w:r w:rsidRPr="00F816C4">
              <w:rPr>
                <w:rFonts w:cstheme="minorHAnsi"/>
                <w:sz w:val="26"/>
                <w:szCs w:val="26"/>
              </w:rPr>
              <w:t xml:space="preserve">Nimm eine Schüssel. Fülle sie mit Wasser. </w:t>
            </w:r>
            <w:r w:rsidR="004460E4" w:rsidRPr="00F816C4">
              <w:rPr>
                <w:rFonts w:cstheme="minorHAnsi"/>
                <w:sz w:val="26"/>
                <w:szCs w:val="26"/>
              </w:rPr>
              <w:t>Nimm e</w:t>
            </w:r>
            <w:r w:rsidR="004460E4" w:rsidRPr="00F816C4">
              <w:rPr>
                <w:rFonts w:cstheme="minorHAnsi"/>
                <w:sz w:val="26"/>
                <w:szCs w:val="26"/>
              </w:rPr>
              <w:t>i</w:t>
            </w:r>
            <w:r w:rsidR="004460E4" w:rsidRPr="00F816C4">
              <w:rPr>
                <w:rFonts w:cstheme="minorHAnsi"/>
                <w:sz w:val="26"/>
                <w:szCs w:val="26"/>
              </w:rPr>
              <w:t>ne Kerze, zünde sie an und lasse Wachstropfen eng nebeneinander in die Schüssel tropfen. Das Wachs schwimmt und bildet schöne Formen.</w:t>
            </w:r>
          </w:p>
        </w:tc>
      </w:tr>
      <w:tr w:rsidR="00A151A5" w:rsidRPr="00F816C4" w14:paraId="0C376165" w14:textId="77777777" w:rsidTr="00004319">
        <w:tc>
          <w:tcPr>
            <w:tcW w:w="3456" w:type="dxa"/>
          </w:tcPr>
          <w:p w14:paraId="01885565" w14:textId="0A2B6EF2" w:rsidR="00A151A5" w:rsidRPr="00F816C4" w:rsidRDefault="00A151A5" w:rsidP="008D49B8">
            <w:pPr>
              <w:pStyle w:val="Listenabsatz"/>
              <w:numPr>
                <w:ilvl w:val="0"/>
                <w:numId w:val="2"/>
              </w:numPr>
              <w:jc w:val="both"/>
              <w:rPr>
                <w:rFonts w:cstheme="minorHAnsi"/>
                <w:b/>
                <w:bCs/>
                <w:sz w:val="26"/>
                <w:szCs w:val="26"/>
              </w:rPr>
            </w:pPr>
            <w:r w:rsidRPr="00F816C4">
              <w:rPr>
                <w:rFonts w:cstheme="minorHAnsi"/>
                <w:b/>
                <w:bCs/>
                <w:sz w:val="26"/>
                <w:szCs w:val="26"/>
              </w:rPr>
              <w:t>Was kann schwi</w:t>
            </w:r>
            <w:r w:rsidRPr="00F816C4">
              <w:rPr>
                <w:rFonts w:cstheme="minorHAnsi"/>
                <w:b/>
                <w:bCs/>
                <w:sz w:val="26"/>
                <w:szCs w:val="26"/>
              </w:rPr>
              <w:t>m</w:t>
            </w:r>
            <w:r w:rsidRPr="00F816C4">
              <w:rPr>
                <w:rFonts w:cstheme="minorHAnsi"/>
                <w:b/>
                <w:bCs/>
                <w:sz w:val="26"/>
                <w:szCs w:val="26"/>
              </w:rPr>
              <w:t xml:space="preserve">men?                  </w:t>
            </w:r>
          </w:p>
          <w:p w14:paraId="0F79715E" w14:textId="6EE1AE9A" w:rsidR="00A151A5" w:rsidRPr="00F816C4" w:rsidRDefault="00B1187D" w:rsidP="008D49B8">
            <w:pPr>
              <w:jc w:val="both"/>
              <w:rPr>
                <w:rFonts w:cstheme="minorHAnsi"/>
                <w:b/>
                <w:bCs/>
                <w:sz w:val="26"/>
                <w:szCs w:val="26"/>
              </w:rPr>
            </w:pPr>
            <w:r w:rsidRPr="00F816C4">
              <w:rPr>
                <w:rFonts w:cstheme="minorHAnsi"/>
                <w:noProof/>
                <w:sz w:val="26"/>
                <w:szCs w:val="26"/>
                <w:lang w:eastAsia="de-DE"/>
              </w:rPr>
              <w:drawing>
                <wp:anchor distT="0" distB="0" distL="114300" distR="114300" simplePos="0" relativeHeight="251660288" behindDoc="0" locked="0" layoutInCell="1" allowOverlap="1" wp14:anchorId="7168ED20" wp14:editId="5EE4B5C7">
                  <wp:simplePos x="0" y="0"/>
                  <wp:positionH relativeFrom="column">
                    <wp:posOffset>243840</wp:posOffset>
                  </wp:positionH>
                  <wp:positionV relativeFrom="paragraph">
                    <wp:posOffset>190500</wp:posOffset>
                  </wp:positionV>
                  <wp:extent cx="1454785" cy="892175"/>
                  <wp:effectExtent l="0" t="0" r="0" b="317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54785" cy="892175"/>
                          </a:xfrm>
                          <a:prstGeom prst="rect">
                            <a:avLst/>
                          </a:prstGeom>
                        </pic:spPr>
                      </pic:pic>
                    </a:graphicData>
                  </a:graphic>
                  <wp14:sizeRelH relativeFrom="margin">
                    <wp14:pctWidth>0</wp14:pctWidth>
                  </wp14:sizeRelH>
                  <wp14:sizeRelV relativeFrom="margin">
                    <wp14:pctHeight>0</wp14:pctHeight>
                  </wp14:sizeRelV>
                </wp:anchor>
              </w:drawing>
            </w:r>
          </w:p>
        </w:tc>
        <w:tc>
          <w:tcPr>
            <w:tcW w:w="5832" w:type="dxa"/>
          </w:tcPr>
          <w:p w14:paraId="0D664305" w14:textId="77777777" w:rsidR="00A151A5" w:rsidRPr="00F816C4" w:rsidRDefault="00A151A5" w:rsidP="008D49B8">
            <w:pPr>
              <w:jc w:val="both"/>
              <w:rPr>
                <w:rFonts w:cstheme="minorHAnsi"/>
                <w:sz w:val="26"/>
                <w:szCs w:val="26"/>
              </w:rPr>
            </w:pPr>
            <w:r w:rsidRPr="00F816C4">
              <w:rPr>
                <w:rFonts w:cstheme="minorHAnsi"/>
                <w:sz w:val="26"/>
                <w:szCs w:val="26"/>
              </w:rPr>
              <w:t>Nimm wieder eine Schüssel Wasser. Lege dir ve</w:t>
            </w:r>
            <w:r w:rsidRPr="00F816C4">
              <w:rPr>
                <w:rFonts w:cstheme="minorHAnsi"/>
                <w:sz w:val="26"/>
                <w:szCs w:val="26"/>
              </w:rPr>
              <w:t>r</w:t>
            </w:r>
            <w:r w:rsidRPr="00F816C4">
              <w:rPr>
                <w:rFonts w:cstheme="minorHAnsi"/>
                <w:sz w:val="26"/>
                <w:szCs w:val="26"/>
              </w:rPr>
              <w:t xml:space="preserve">schiedene Dinge zurecht, zum Beispiel: </w:t>
            </w:r>
          </w:p>
          <w:p w14:paraId="100B6523" w14:textId="77777777" w:rsidR="00A151A5" w:rsidRPr="00F816C4" w:rsidRDefault="00A151A5" w:rsidP="008D49B8">
            <w:pPr>
              <w:jc w:val="both"/>
              <w:rPr>
                <w:rFonts w:cstheme="minorHAnsi"/>
                <w:sz w:val="26"/>
                <w:szCs w:val="26"/>
              </w:rPr>
            </w:pPr>
            <w:r w:rsidRPr="00F816C4">
              <w:rPr>
                <w:rFonts w:cstheme="minorHAnsi"/>
                <w:sz w:val="26"/>
                <w:szCs w:val="26"/>
              </w:rPr>
              <w:t>Nuss, Stein, Apfel, Löffel, Korken, Playmobil-Männchen, Schwamm…</w:t>
            </w:r>
          </w:p>
          <w:p w14:paraId="77F96942" w14:textId="29DD2154" w:rsidR="00A151A5" w:rsidRPr="00F816C4" w:rsidRDefault="00A151A5" w:rsidP="008D49B8">
            <w:pPr>
              <w:jc w:val="both"/>
              <w:rPr>
                <w:rFonts w:cstheme="minorHAnsi"/>
                <w:sz w:val="26"/>
                <w:szCs w:val="26"/>
              </w:rPr>
            </w:pPr>
          </w:p>
          <w:p w14:paraId="40FEDB7F" w14:textId="3C841795" w:rsidR="00B1187D" w:rsidRPr="00F816C4" w:rsidRDefault="00A151A5" w:rsidP="00B1187D">
            <w:pPr>
              <w:jc w:val="both"/>
              <w:rPr>
                <w:rFonts w:cstheme="minorHAnsi"/>
                <w:sz w:val="26"/>
                <w:szCs w:val="26"/>
              </w:rPr>
            </w:pPr>
            <w:r w:rsidRPr="00F816C4">
              <w:rPr>
                <w:rFonts w:cstheme="minorHAnsi"/>
                <w:sz w:val="26"/>
                <w:szCs w:val="26"/>
              </w:rPr>
              <w:t>Nun kannst du experimentieren, was im Wasser sch</w:t>
            </w:r>
            <w:r w:rsidR="00E768C7" w:rsidRPr="00F816C4">
              <w:rPr>
                <w:rFonts w:cstheme="minorHAnsi"/>
                <w:sz w:val="26"/>
                <w:szCs w:val="26"/>
              </w:rPr>
              <w:t>w</w:t>
            </w:r>
            <w:r w:rsidRPr="00F816C4">
              <w:rPr>
                <w:rFonts w:cstheme="minorHAnsi"/>
                <w:sz w:val="26"/>
                <w:szCs w:val="26"/>
              </w:rPr>
              <w:t>immen kann und was untergeht.</w:t>
            </w:r>
          </w:p>
        </w:tc>
      </w:tr>
    </w:tbl>
    <w:p w14:paraId="4ACB8AC5" w14:textId="43FA9F3E" w:rsidR="002874CB" w:rsidRPr="00B13419" w:rsidRDefault="00004319" w:rsidP="008D49B8">
      <w:pPr>
        <w:jc w:val="both"/>
        <w:rPr>
          <w:rFonts w:ascii="Times New Roman" w:hAnsi="Times New Roman" w:cs="Times New Roman"/>
          <w:sz w:val="26"/>
          <w:szCs w:val="26"/>
        </w:rPr>
      </w:pPr>
      <w:r>
        <w:rPr>
          <w:noProof/>
          <w:lang w:eastAsia="de-DE"/>
        </w:rPr>
        <w:lastRenderedPageBreak/>
        <w:drawing>
          <wp:anchor distT="0" distB="0" distL="114300" distR="114300" simplePos="0" relativeHeight="251660800" behindDoc="0" locked="0" layoutInCell="1" allowOverlap="1" wp14:anchorId="00BBD77B" wp14:editId="6D8A4C82">
            <wp:simplePos x="0" y="0"/>
            <wp:positionH relativeFrom="column">
              <wp:posOffset>-131758</wp:posOffset>
            </wp:positionH>
            <wp:positionV relativeFrom="paragraph">
              <wp:posOffset>476525</wp:posOffset>
            </wp:positionV>
            <wp:extent cx="6194425" cy="7915275"/>
            <wp:effectExtent l="0" t="0" r="0" b="9525"/>
            <wp:wrapSquare wrapText="bothSides"/>
            <wp:docPr id="7" name="Bild 1" descr="Ausmalbilder | Christliche Per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malbilder | Christliche Perl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4425" cy="791527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2874CB" w:rsidRPr="00B1341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9F5C07"/>
    <w:multiLevelType w:val="hybridMultilevel"/>
    <w:tmpl w:val="B524BDB6"/>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4B3565AB"/>
    <w:multiLevelType w:val="hybridMultilevel"/>
    <w:tmpl w:val="159C86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8B1"/>
    <w:rsid w:val="00004319"/>
    <w:rsid w:val="000E7DF1"/>
    <w:rsid w:val="0010546F"/>
    <w:rsid w:val="001E03B0"/>
    <w:rsid w:val="001E6219"/>
    <w:rsid w:val="002C18B1"/>
    <w:rsid w:val="003A3AB2"/>
    <w:rsid w:val="00412B01"/>
    <w:rsid w:val="004460E4"/>
    <w:rsid w:val="00497DE2"/>
    <w:rsid w:val="008D49B8"/>
    <w:rsid w:val="009304C3"/>
    <w:rsid w:val="00A151A5"/>
    <w:rsid w:val="00B1187D"/>
    <w:rsid w:val="00B13419"/>
    <w:rsid w:val="00E768C7"/>
    <w:rsid w:val="00F816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62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E7DF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0E7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E7DF1"/>
    <w:pPr>
      <w:ind w:left="720"/>
      <w:contextualSpacing/>
    </w:pPr>
  </w:style>
  <w:style w:type="character" w:styleId="Hyperlink">
    <w:name w:val="Hyperlink"/>
    <w:basedOn w:val="Absatz-Standardschriftart"/>
    <w:uiPriority w:val="99"/>
    <w:unhideWhenUsed/>
    <w:rsid w:val="000E7DF1"/>
    <w:rPr>
      <w:color w:val="0000FF" w:themeColor="hyperlink"/>
      <w:u w:val="single"/>
    </w:rPr>
  </w:style>
  <w:style w:type="paragraph" w:styleId="Sprechblasentext">
    <w:name w:val="Balloon Text"/>
    <w:basedOn w:val="Standard"/>
    <w:link w:val="SprechblasentextZchn"/>
    <w:uiPriority w:val="99"/>
    <w:semiHidden/>
    <w:unhideWhenUsed/>
    <w:rsid w:val="003A3AB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A3A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E7DF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0E7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E7DF1"/>
    <w:pPr>
      <w:ind w:left="720"/>
      <w:contextualSpacing/>
    </w:pPr>
  </w:style>
  <w:style w:type="character" w:styleId="Hyperlink">
    <w:name w:val="Hyperlink"/>
    <w:basedOn w:val="Absatz-Standardschriftart"/>
    <w:uiPriority w:val="99"/>
    <w:unhideWhenUsed/>
    <w:rsid w:val="000E7DF1"/>
    <w:rPr>
      <w:color w:val="0000FF" w:themeColor="hyperlink"/>
      <w:u w:val="single"/>
    </w:rPr>
  </w:style>
  <w:style w:type="paragraph" w:styleId="Sprechblasentext">
    <w:name w:val="Balloon Text"/>
    <w:basedOn w:val="Standard"/>
    <w:link w:val="SprechblasentextZchn"/>
    <w:uiPriority w:val="99"/>
    <w:semiHidden/>
    <w:unhideWhenUsed/>
    <w:rsid w:val="003A3AB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A3A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www.bootsschule-berlin.de/knoten/palstek.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DZqz_TMclVk" TargetMode="External"/><Relationship Id="rId5" Type="http://schemas.openxmlformats.org/officeDocument/2006/relationships/settings" Target="settings.xml"/><Relationship Id="rId15" Type="http://schemas.openxmlformats.org/officeDocument/2006/relationships/image" Target="media/image7.gif"/><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6.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F928B-6A57-4519-9BFA-8A72085D9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925</Words>
  <Characters>5828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Organisation</Company>
  <LinksUpToDate>false</LinksUpToDate>
  <CharactersWithSpaces>6740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Johannes Hunecke</dc:creator>
  <cp:lastModifiedBy>Cornelia Wetterich</cp:lastModifiedBy>
  <cp:revision>2</cp:revision>
  <dcterms:created xsi:type="dcterms:W3CDTF">2020-05-12T13:04:00Z</dcterms:created>
  <dcterms:modified xsi:type="dcterms:W3CDTF">2020-05-12T13:04:00Z</dcterms:modified>
</cp:coreProperties>
</file>