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881" w:rsidRPr="00282E8F" w:rsidRDefault="00282E8F" w:rsidP="00F32881">
      <w:pPr>
        <w:jc w:val="right"/>
        <w:rPr>
          <w:sz w:val="28"/>
          <w:szCs w:val="28"/>
        </w:rPr>
      </w:pPr>
      <w:bookmarkStart w:id="0" w:name="_GoBack"/>
      <w:bookmarkEnd w:id="0"/>
      <w:r w:rsidRPr="00C94372">
        <w:rPr>
          <w:noProof/>
          <w:sz w:val="28"/>
          <w:szCs w:val="28"/>
        </w:rPr>
        <w:drawing>
          <wp:anchor distT="0" distB="0" distL="114300" distR="114300" simplePos="0" relativeHeight="251658240" behindDoc="1" locked="0" layoutInCell="1" allowOverlap="1">
            <wp:simplePos x="0" y="0"/>
            <wp:positionH relativeFrom="column">
              <wp:posOffset>-347345</wp:posOffset>
            </wp:positionH>
            <wp:positionV relativeFrom="paragraph">
              <wp:posOffset>328</wp:posOffset>
            </wp:positionV>
            <wp:extent cx="1117214" cy="900000"/>
            <wp:effectExtent l="0" t="0" r="6985" b="0"/>
            <wp:wrapTight wrapText="bothSides">
              <wp:wrapPolygon edited="0">
                <wp:start x="6999" y="0"/>
                <wp:lineTo x="2947" y="2287"/>
                <wp:lineTo x="0" y="5488"/>
                <wp:lineTo x="0" y="16006"/>
                <wp:lineTo x="4789" y="21036"/>
                <wp:lineTo x="6263" y="21036"/>
                <wp:lineTo x="14736" y="21036"/>
                <wp:lineTo x="16578" y="21036"/>
                <wp:lineTo x="21367" y="16463"/>
                <wp:lineTo x="21367" y="5488"/>
                <wp:lineTo x="16946" y="457"/>
                <wp:lineTo x="14736" y="0"/>
                <wp:lineTo x="6999" y="0"/>
              </wp:wrapPolygon>
            </wp:wrapTight>
            <wp:docPr id="1" name="Grafik 1" descr="Fisch, Taufe, Kommunion, 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ch, Taufe, Kommunion, Kirch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7214"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372" w:rsidRPr="00C94372">
        <w:rPr>
          <w:noProof/>
          <w:sz w:val="28"/>
          <w:szCs w:val="28"/>
        </w:rPr>
        <w:t xml:space="preserve">Im </w:t>
      </w:r>
      <w:r w:rsidR="00F32881" w:rsidRPr="00282E8F">
        <w:rPr>
          <w:sz w:val="28"/>
          <w:szCs w:val="28"/>
        </w:rPr>
        <w:t>Juli 2020</w:t>
      </w:r>
    </w:p>
    <w:p w:rsidR="00F32881" w:rsidRPr="00282E8F" w:rsidRDefault="00F32881" w:rsidP="00F32881">
      <w:pPr>
        <w:jc w:val="right"/>
        <w:rPr>
          <w:sz w:val="28"/>
          <w:szCs w:val="28"/>
        </w:rPr>
      </w:pPr>
    </w:p>
    <w:p w:rsidR="00F32881" w:rsidRPr="00282E8F" w:rsidRDefault="00F32881" w:rsidP="00282E8F">
      <w:pPr>
        <w:tabs>
          <w:tab w:val="left" w:pos="6900"/>
        </w:tabs>
        <w:rPr>
          <w:sz w:val="28"/>
          <w:szCs w:val="28"/>
        </w:rPr>
      </w:pPr>
      <w:r w:rsidRPr="00282E8F">
        <w:rPr>
          <w:sz w:val="28"/>
          <w:szCs w:val="28"/>
        </w:rPr>
        <w:t>Liebe Viertklässler!</w:t>
      </w:r>
      <w:r w:rsidR="00282E8F">
        <w:rPr>
          <w:sz w:val="28"/>
          <w:szCs w:val="28"/>
        </w:rPr>
        <w:tab/>
      </w:r>
    </w:p>
    <w:p w:rsidR="00F32881" w:rsidRPr="00282E8F" w:rsidRDefault="00F32881" w:rsidP="00F32881">
      <w:pPr>
        <w:rPr>
          <w:sz w:val="28"/>
          <w:szCs w:val="28"/>
        </w:rPr>
      </w:pPr>
      <w:r w:rsidRPr="00282E8F">
        <w:rPr>
          <w:sz w:val="28"/>
          <w:szCs w:val="28"/>
        </w:rPr>
        <w:t xml:space="preserve">Vier Jahre Grundschulzeit gehen nun zu Ende. Vier Jahre voller Abenteuer. </w:t>
      </w:r>
    </w:p>
    <w:p w:rsidR="000B22FB" w:rsidRPr="00282E8F" w:rsidRDefault="00F32881" w:rsidP="000B22FB">
      <w:pPr>
        <w:rPr>
          <w:sz w:val="28"/>
          <w:szCs w:val="28"/>
        </w:rPr>
      </w:pPr>
      <w:r w:rsidRPr="00282E8F">
        <w:rPr>
          <w:sz w:val="28"/>
          <w:szCs w:val="28"/>
        </w:rPr>
        <w:t>Zu Beginn dieser Reise wurde</w:t>
      </w:r>
      <w:r w:rsidR="00B76E86">
        <w:rPr>
          <w:sz w:val="28"/>
          <w:szCs w:val="28"/>
        </w:rPr>
        <w:t>t</w:t>
      </w:r>
      <w:r w:rsidRPr="00282E8F">
        <w:rPr>
          <w:sz w:val="28"/>
          <w:szCs w:val="28"/>
        </w:rPr>
        <w:t xml:space="preserve"> Ihr im Einschulungsgottesdienst gesegnet. Gottes Segen hat </w:t>
      </w:r>
      <w:r w:rsidR="00E87041">
        <w:rPr>
          <w:sz w:val="28"/>
          <w:szCs w:val="28"/>
        </w:rPr>
        <w:t>E</w:t>
      </w:r>
      <w:r w:rsidRPr="00282E8F">
        <w:rPr>
          <w:sz w:val="28"/>
          <w:szCs w:val="28"/>
        </w:rPr>
        <w:t>uch die letzten Jahre begleitet und soll Euch auch in der neuen Schule begleiten.</w:t>
      </w:r>
      <w:r w:rsidR="000B22FB" w:rsidRPr="00282E8F">
        <w:rPr>
          <w:sz w:val="28"/>
          <w:szCs w:val="28"/>
        </w:rPr>
        <w:t xml:space="preserve"> Ein Segen ist wie ein Multifunktionstool, ein Multifunktionswerkzeug. Ein Segen gibt Orientierung, wenn man den Faden verliert. Nimmt Klage, Angst und Wut in sich auf. Er spendet Licht und Wärme und macht ganz viel Mut. Ein Segen begleitet: Durch schöne Zeiten, aber auch durch schwierige, kraftlose und ungewisse Zeiten. Der Segen Gottes umarmt uns und bietet die Gewissheit: Alles wird gut!</w:t>
      </w:r>
    </w:p>
    <w:p w:rsidR="00F32881" w:rsidRPr="00E87041" w:rsidRDefault="00F32881" w:rsidP="00F32881">
      <w:pPr>
        <w:rPr>
          <w:sz w:val="16"/>
          <w:szCs w:val="16"/>
        </w:rPr>
      </w:pPr>
    </w:p>
    <w:p w:rsidR="00F32881" w:rsidRPr="00282E8F" w:rsidRDefault="000B22FB" w:rsidP="00F32881">
      <w:pPr>
        <w:rPr>
          <w:sz w:val="28"/>
          <w:szCs w:val="28"/>
        </w:rPr>
      </w:pPr>
      <w:r w:rsidRPr="00282E8F">
        <w:rPr>
          <w:sz w:val="28"/>
          <w:szCs w:val="28"/>
        </w:rPr>
        <w:t>Für die neue Schule</w:t>
      </w:r>
      <w:r w:rsidR="00F32881" w:rsidRPr="00282E8F">
        <w:rPr>
          <w:sz w:val="28"/>
          <w:szCs w:val="28"/>
        </w:rPr>
        <w:t xml:space="preserve"> haben wir </w:t>
      </w:r>
      <w:r w:rsidR="006E55E4">
        <w:rPr>
          <w:sz w:val="28"/>
          <w:szCs w:val="28"/>
        </w:rPr>
        <w:t>E</w:t>
      </w:r>
      <w:r w:rsidR="00F32881" w:rsidRPr="00282E8F">
        <w:rPr>
          <w:sz w:val="28"/>
          <w:szCs w:val="28"/>
        </w:rPr>
        <w:t>uch eine kleine Segens- und Notfalltüte gepackt.</w:t>
      </w:r>
    </w:p>
    <w:p w:rsidR="000B22FB" w:rsidRPr="00282E8F" w:rsidRDefault="00F32881" w:rsidP="00F32881">
      <w:pPr>
        <w:rPr>
          <w:b/>
          <w:bCs/>
          <w:sz w:val="28"/>
          <w:szCs w:val="28"/>
        </w:rPr>
      </w:pPr>
      <w:r w:rsidRPr="00282E8F">
        <w:rPr>
          <w:b/>
          <w:bCs/>
          <w:sz w:val="28"/>
          <w:szCs w:val="28"/>
        </w:rPr>
        <w:t>Ihr findet darin:</w:t>
      </w:r>
    </w:p>
    <w:p w:rsidR="000B22FB" w:rsidRPr="00282E8F" w:rsidRDefault="00415338" w:rsidP="000B22FB">
      <w:pPr>
        <w:pStyle w:val="Listenabsatz"/>
        <w:numPr>
          <w:ilvl w:val="0"/>
          <w:numId w:val="2"/>
        </w:numPr>
        <w:rPr>
          <w:b/>
          <w:bCs/>
          <w:sz w:val="28"/>
          <w:szCs w:val="28"/>
        </w:rPr>
      </w:pPr>
      <w:r w:rsidRPr="00282E8F">
        <w:rPr>
          <w:sz w:val="28"/>
          <w:szCs w:val="28"/>
        </w:rPr>
        <w:t xml:space="preserve">ein </w:t>
      </w:r>
      <w:r w:rsidR="00F32881" w:rsidRPr="00282E8F">
        <w:rPr>
          <w:sz w:val="28"/>
          <w:szCs w:val="28"/>
        </w:rPr>
        <w:t>Gute-Laune-Bonbon (bei schlechter Laune)</w:t>
      </w:r>
    </w:p>
    <w:p w:rsidR="000B22FB" w:rsidRPr="00282E8F" w:rsidRDefault="00415338" w:rsidP="000B22FB">
      <w:pPr>
        <w:pStyle w:val="Listenabsatz"/>
        <w:numPr>
          <w:ilvl w:val="0"/>
          <w:numId w:val="2"/>
        </w:numPr>
        <w:rPr>
          <w:b/>
          <w:bCs/>
          <w:sz w:val="28"/>
          <w:szCs w:val="28"/>
        </w:rPr>
      </w:pPr>
      <w:r w:rsidRPr="00282E8F">
        <w:rPr>
          <w:sz w:val="28"/>
          <w:szCs w:val="28"/>
        </w:rPr>
        <w:t xml:space="preserve">ein </w:t>
      </w:r>
      <w:r w:rsidR="00F32881" w:rsidRPr="00282E8F">
        <w:rPr>
          <w:sz w:val="28"/>
          <w:szCs w:val="28"/>
        </w:rPr>
        <w:t>Trostpflaster (für kleinere Wehwehchen)</w:t>
      </w:r>
    </w:p>
    <w:p w:rsidR="000B22FB" w:rsidRPr="00282E8F" w:rsidRDefault="00415338" w:rsidP="000B22FB">
      <w:pPr>
        <w:pStyle w:val="Listenabsatz"/>
        <w:numPr>
          <w:ilvl w:val="0"/>
          <w:numId w:val="2"/>
        </w:numPr>
        <w:rPr>
          <w:b/>
          <w:bCs/>
          <w:sz w:val="28"/>
          <w:szCs w:val="28"/>
        </w:rPr>
      </w:pPr>
      <w:r w:rsidRPr="00282E8F">
        <w:rPr>
          <w:sz w:val="28"/>
          <w:szCs w:val="28"/>
        </w:rPr>
        <w:t xml:space="preserve">ein </w:t>
      </w:r>
      <w:r w:rsidR="00F32881" w:rsidRPr="00282E8F">
        <w:rPr>
          <w:sz w:val="28"/>
          <w:szCs w:val="28"/>
        </w:rPr>
        <w:t>Taschentuch (für Tränen aller Art)</w:t>
      </w:r>
    </w:p>
    <w:p w:rsidR="000B22FB" w:rsidRPr="00282E8F" w:rsidRDefault="00415338" w:rsidP="000B22FB">
      <w:pPr>
        <w:pStyle w:val="Listenabsatz"/>
        <w:numPr>
          <w:ilvl w:val="0"/>
          <w:numId w:val="2"/>
        </w:numPr>
        <w:rPr>
          <w:b/>
          <w:bCs/>
          <w:sz w:val="28"/>
          <w:szCs w:val="28"/>
        </w:rPr>
      </w:pPr>
      <w:r w:rsidRPr="00282E8F">
        <w:rPr>
          <w:sz w:val="28"/>
          <w:szCs w:val="28"/>
        </w:rPr>
        <w:t xml:space="preserve">einen </w:t>
      </w:r>
      <w:r w:rsidR="00F32881" w:rsidRPr="00282E8F">
        <w:rPr>
          <w:sz w:val="28"/>
          <w:szCs w:val="28"/>
        </w:rPr>
        <w:t>Traubenzucker (</w:t>
      </w:r>
      <w:r w:rsidRPr="00282E8F">
        <w:rPr>
          <w:sz w:val="28"/>
          <w:szCs w:val="28"/>
        </w:rPr>
        <w:t>wenn die Energie mal nicht ausreicht</w:t>
      </w:r>
      <w:r w:rsidR="00F32881" w:rsidRPr="00282E8F">
        <w:rPr>
          <w:sz w:val="28"/>
          <w:szCs w:val="28"/>
        </w:rPr>
        <w:t>)</w:t>
      </w:r>
    </w:p>
    <w:p w:rsidR="000B22FB" w:rsidRPr="00282E8F" w:rsidRDefault="00415338" w:rsidP="000B22FB">
      <w:pPr>
        <w:pStyle w:val="Listenabsatz"/>
        <w:numPr>
          <w:ilvl w:val="0"/>
          <w:numId w:val="2"/>
        </w:numPr>
        <w:rPr>
          <w:b/>
          <w:bCs/>
          <w:sz w:val="28"/>
          <w:szCs w:val="28"/>
        </w:rPr>
      </w:pPr>
      <w:r w:rsidRPr="00282E8F">
        <w:rPr>
          <w:sz w:val="28"/>
          <w:szCs w:val="28"/>
        </w:rPr>
        <w:t>einen roten Faden (</w:t>
      </w:r>
      <w:r w:rsidR="000B22FB" w:rsidRPr="00282E8F">
        <w:rPr>
          <w:sz w:val="28"/>
          <w:szCs w:val="28"/>
        </w:rPr>
        <w:t>falls ihr euren einmal</w:t>
      </w:r>
      <w:r w:rsidRPr="00282E8F">
        <w:rPr>
          <w:sz w:val="28"/>
          <w:szCs w:val="28"/>
        </w:rPr>
        <w:t xml:space="preserve"> verlieren solltet)</w:t>
      </w:r>
    </w:p>
    <w:p w:rsidR="000B22FB" w:rsidRPr="00282E8F" w:rsidRDefault="00415338" w:rsidP="000B22FB">
      <w:pPr>
        <w:pStyle w:val="Listenabsatz"/>
        <w:numPr>
          <w:ilvl w:val="0"/>
          <w:numId w:val="2"/>
        </w:numPr>
        <w:rPr>
          <w:b/>
          <w:bCs/>
          <w:sz w:val="28"/>
          <w:szCs w:val="28"/>
        </w:rPr>
      </w:pPr>
      <w:r w:rsidRPr="00282E8F">
        <w:rPr>
          <w:sz w:val="28"/>
          <w:szCs w:val="28"/>
        </w:rPr>
        <w:t>eine Segenskarte (als Multifunktionstool</w:t>
      </w:r>
      <w:r w:rsidR="000B22FB" w:rsidRPr="00282E8F">
        <w:rPr>
          <w:sz w:val="28"/>
          <w:szCs w:val="28"/>
        </w:rPr>
        <w:t>)</w:t>
      </w:r>
    </w:p>
    <w:p w:rsidR="00415338" w:rsidRPr="00282E8F" w:rsidRDefault="00415338" w:rsidP="00F32881">
      <w:pPr>
        <w:rPr>
          <w:sz w:val="28"/>
          <w:szCs w:val="28"/>
        </w:rPr>
      </w:pPr>
    </w:p>
    <w:p w:rsidR="000B22FB" w:rsidRPr="00282E8F" w:rsidRDefault="000B22FB" w:rsidP="00F32881">
      <w:pPr>
        <w:rPr>
          <w:sz w:val="28"/>
          <w:szCs w:val="28"/>
        </w:rPr>
      </w:pPr>
      <w:r w:rsidRPr="00282E8F">
        <w:rPr>
          <w:sz w:val="28"/>
          <w:szCs w:val="28"/>
        </w:rPr>
        <w:t>Wir wünschen Euch einen guten Start in der neuen Schule. Bleibt behütet und seid Euch sicher</w:t>
      </w:r>
      <w:r w:rsidR="00282E8F">
        <w:rPr>
          <w:sz w:val="28"/>
          <w:szCs w:val="28"/>
        </w:rPr>
        <w:t>:</w:t>
      </w:r>
      <w:r w:rsidRPr="00282E8F">
        <w:rPr>
          <w:sz w:val="28"/>
          <w:szCs w:val="28"/>
        </w:rPr>
        <w:t xml:space="preserve"> </w:t>
      </w:r>
      <w:r w:rsidR="00282E8F">
        <w:rPr>
          <w:sz w:val="28"/>
          <w:szCs w:val="28"/>
        </w:rPr>
        <w:t xml:space="preserve"> I</w:t>
      </w:r>
      <w:r w:rsidRPr="00282E8F">
        <w:rPr>
          <w:sz w:val="28"/>
          <w:szCs w:val="28"/>
        </w:rPr>
        <w:t>hr werdet begleitet!</w:t>
      </w:r>
      <w:r w:rsidR="00282E8F" w:rsidRPr="00282E8F">
        <w:rPr>
          <w:noProof/>
        </w:rPr>
        <w:t xml:space="preserve"> </w:t>
      </w:r>
    </w:p>
    <w:p w:rsidR="000B22FB" w:rsidRPr="00282E8F" w:rsidRDefault="000B22FB" w:rsidP="00F32881">
      <w:pPr>
        <w:rPr>
          <w:sz w:val="28"/>
          <w:szCs w:val="28"/>
        </w:rPr>
      </w:pPr>
      <w:r w:rsidRPr="00282E8F">
        <w:rPr>
          <w:sz w:val="28"/>
          <w:szCs w:val="28"/>
        </w:rPr>
        <w:t>Eurer Religionslehrer*innen</w:t>
      </w:r>
    </w:p>
    <w:p w:rsidR="000B22FB" w:rsidRPr="00282E8F" w:rsidRDefault="00282E8F" w:rsidP="00F32881">
      <w:pPr>
        <w:rPr>
          <w:sz w:val="28"/>
          <w:szCs w:val="28"/>
        </w:rPr>
      </w:pPr>
      <w:r>
        <w:rPr>
          <w:noProof/>
        </w:rPr>
        <w:drawing>
          <wp:anchor distT="0" distB="0" distL="114300" distR="114300" simplePos="0" relativeHeight="251659264" behindDoc="1" locked="0" layoutInCell="1" allowOverlap="1" wp14:anchorId="2535D113">
            <wp:simplePos x="0" y="0"/>
            <wp:positionH relativeFrom="column">
              <wp:posOffset>3312751</wp:posOffset>
            </wp:positionH>
            <wp:positionV relativeFrom="paragraph">
              <wp:posOffset>53576</wp:posOffset>
            </wp:positionV>
            <wp:extent cx="2774950" cy="1812290"/>
            <wp:effectExtent l="209550" t="361950" r="177800" b="359410"/>
            <wp:wrapNone/>
            <wp:docPr id="2" name="Grafik 2" descr="Regenbogen, Lackiert, Vermögen,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enbogen, Lackiert, Vermögen, Cartoon"/>
                    <pic:cNvPicPr>
                      <a:picLocks noChangeAspect="1" noChangeArrowheads="1"/>
                    </pic:cNvPicPr>
                  </pic:nvPicPr>
                  <pic:blipFill rotWithShape="1">
                    <a:blip r:embed="rId6">
                      <a:extLst>
                        <a:ext uri="{28A0092B-C50C-407E-A947-70E740481C1C}">
                          <a14:useLocalDpi xmlns:a14="http://schemas.microsoft.com/office/drawing/2010/main" val="0"/>
                        </a:ext>
                      </a:extLst>
                    </a:blip>
                    <a:srcRect l="3824" t="10950" b="5082"/>
                    <a:stretch/>
                  </pic:blipFill>
                  <pic:spPr bwMode="auto">
                    <a:xfrm rot="20653875">
                      <a:off x="0" y="0"/>
                      <a:ext cx="2774950" cy="1812290"/>
                    </a:xfrm>
                    <a:prstGeom prst="rect">
                      <a:avLst/>
                    </a:prstGeom>
                    <a:noFill/>
                    <a:ln>
                      <a:noFill/>
                    </a:ln>
                    <a:extLst>
                      <a:ext uri="{53640926-AAD7-44D8-BBD7-CCE9431645EC}">
                        <a14:shadowObscured xmlns:a14="http://schemas.microsoft.com/office/drawing/2010/main"/>
                      </a:ext>
                    </a:extLst>
                  </pic:spPr>
                </pic:pic>
              </a:graphicData>
            </a:graphic>
          </wp:anchor>
        </w:drawing>
      </w:r>
    </w:p>
    <w:p w:rsidR="000B22FB" w:rsidRDefault="000B22FB" w:rsidP="00F32881">
      <w:pPr>
        <w:rPr>
          <w:sz w:val="28"/>
          <w:szCs w:val="28"/>
        </w:rPr>
      </w:pPr>
    </w:p>
    <w:p w:rsidR="00C94372" w:rsidRDefault="00C94372" w:rsidP="00F32881">
      <w:pPr>
        <w:rPr>
          <w:sz w:val="28"/>
          <w:szCs w:val="28"/>
        </w:rPr>
      </w:pPr>
    </w:p>
    <w:p w:rsidR="00C94372" w:rsidRDefault="00C94372" w:rsidP="00F32881">
      <w:pPr>
        <w:rPr>
          <w:sz w:val="28"/>
          <w:szCs w:val="28"/>
        </w:rPr>
      </w:pPr>
    </w:p>
    <w:p w:rsidR="00C94372" w:rsidRDefault="00C94372" w:rsidP="00F32881">
      <w:pPr>
        <w:rPr>
          <w:sz w:val="28"/>
          <w:szCs w:val="28"/>
        </w:rPr>
      </w:pPr>
    </w:p>
    <w:p w:rsidR="00C94372" w:rsidRDefault="00C94372" w:rsidP="00F32881">
      <w:pPr>
        <w:rPr>
          <w:sz w:val="28"/>
          <w:szCs w:val="28"/>
        </w:rPr>
      </w:pPr>
      <w:r>
        <w:rPr>
          <w:sz w:val="28"/>
          <w:szCs w:val="28"/>
        </w:rPr>
        <w:lastRenderedPageBreak/>
        <w:t>Mögliche Umsetzungsidee:</w:t>
      </w:r>
    </w:p>
    <w:p w:rsidR="00C94372" w:rsidRDefault="00C94372" w:rsidP="00F32881">
      <w:pPr>
        <w:rPr>
          <w:sz w:val="28"/>
          <w:szCs w:val="28"/>
        </w:rPr>
      </w:pPr>
      <w:r>
        <w:rPr>
          <w:sz w:val="28"/>
          <w:szCs w:val="28"/>
        </w:rPr>
        <w:t xml:space="preserve">Butterbrottüten (eventuell personalisieren oder bunt bekleben) mit besagtem Inhalt und Brief füllen. </w:t>
      </w:r>
    </w:p>
    <w:p w:rsidR="00C94372" w:rsidRPr="00282E8F" w:rsidRDefault="00C94372" w:rsidP="00F32881">
      <w:pPr>
        <w:rPr>
          <w:sz w:val="28"/>
          <w:szCs w:val="28"/>
        </w:rPr>
      </w:pPr>
      <w:r>
        <w:rPr>
          <w:sz w:val="28"/>
          <w:szCs w:val="28"/>
        </w:rPr>
        <w:t xml:space="preserve">Den Viertklässlern am letzten Schultag mitgeben </w:t>
      </w:r>
      <w:r w:rsidRPr="00C94372">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 xml:space="preserve"> </w:t>
      </w:r>
    </w:p>
    <w:sectPr w:rsidR="00C94372" w:rsidRPr="00282E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A4227"/>
    <w:multiLevelType w:val="hybridMultilevel"/>
    <w:tmpl w:val="066E1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4609B1"/>
    <w:multiLevelType w:val="hybridMultilevel"/>
    <w:tmpl w:val="06867C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1"/>
    <w:rsid w:val="000B22FB"/>
    <w:rsid w:val="00245EA2"/>
    <w:rsid w:val="00282E8F"/>
    <w:rsid w:val="00415338"/>
    <w:rsid w:val="004D3F4C"/>
    <w:rsid w:val="006E55E4"/>
    <w:rsid w:val="00B76E86"/>
    <w:rsid w:val="00C94372"/>
    <w:rsid w:val="00E87041"/>
    <w:rsid w:val="00F32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B1EDB-FB64-4B33-903D-067A17FD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2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Christine</dc:creator>
  <cp:keywords/>
  <dc:description/>
  <cp:lastModifiedBy>Hauser, Uwe</cp:lastModifiedBy>
  <cp:revision>2</cp:revision>
  <dcterms:created xsi:type="dcterms:W3CDTF">2020-07-28T07:15:00Z</dcterms:created>
  <dcterms:modified xsi:type="dcterms:W3CDTF">2020-07-28T07:15:00Z</dcterms:modified>
</cp:coreProperties>
</file>