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2F6" w:rsidRDefault="004452F6" w:rsidP="004452F6">
      <w:pPr>
        <w:rPr>
          <w:sz w:val="28"/>
          <w:szCs w:val="28"/>
        </w:rPr>
      </w:pPr>
      <w:bookmarkStart w:id="0" w:name="_GoBack"/>
      <w:bookmarkEnd w:id="0"/>
      <w:r>
        <w:rPr>
          <w:sz w:val="28"/>
          <w:szCs w:val="28"/>
        </w:rPr>
        <w:t>BRU in Corona-Zeiten</w:t>
      </w:r>
    </w:p>
    <w:p w:rsidR="004452F6" w:rsidRDefault="004452F6" w:rsidP="004452F6">
      <w:pPr>
        <w:rPr>
          <w:sz w:val="28"/>
          <w:szCs w:val="28"/>
        </w:rPr>
      </w:pPr>
    </w:p>
    <w:p w:rsidR="004452F6" w:rsidRDefault="004452F6" w:rsidP="004452F6">
      <w:pPr>
        <w:rPr>
          <w:sz w:val="28"/>
          <w:szCs w:val="28"/>
        </w:rPr>
      </w:pPr>
      <w:r>
        <w:rPr>
          <w:sz w:val="28"/>
          <w:szCs w:val="28"/>
        </w:rPr>
        <w:t>Unterrichtsmodell zu LPE 3.1 „Sinn der Arbeit“:</w:t>
      </w:r>
    </w:p>
    <w:p w:rsidR="004452F6" w:rsidRDefault="004452F6" w:rsidP="004452F6">
      <w:pPr>
        <w:rPr>
          <w:sz w:val="28"/>
          <w:szCs w:val="28"/>
        </w:rPr>
      </w:pPr>
    </w:p>
    <w:p w:rsidR="004452F6" w:rsidRDefault="004452F6" w:rsidP="004452F6">
      <w:pPr>
        <w:rPr>
          <w:sz w:val="28"/>
          <w:szCs w:val="28"/>
        </w:rPr>
      </w:pPr>
      <w:r>
        <w:rPr>
          <w:sz w:val="28"/>
          <w:szCs w:val="28"/>
        </w:rPr>
        <w:t>„Martin Luther und der Beruf“</w:t>
      </w:r>
    </w:p>
    <w:p w:rsidR="004452F6" w:rsidRDefault="004452F6" w:rsidP="004452F6">
      <w:pPr>
        <w:rPr>
          <w:sz w:val="28"/>
          <w:szCs w:val="28"/>
        </w:rPr>
      </w:pPr>
    </w:p>
    <w:p w:rsidR="004452F6" w:rsidRDefault="004452F6" w:rsidP="004452F6">
      <w:pPr>
        <w:rPr>
          <w:sz w:val="28"/>
          <w:szCs w:val="28"/>
        </w:rPr>
      </w:pPr>
    </w:p>
    <w:p w:rsidR="004452F6" w:rsidRPr="00177745" w:rsidRDefault="004452F6" w:rsidP="004452F6">
      <w:pPr>
        <w:rPr>
          <w:i/>
          <w:iCs/>
          <w:sz w:val="24"/>
        </w:rPr>
      </w:pPr>
      <w:r w:rsidRPr="00177745">
        <w:rPr>
          <w:i/>
          <w:iCs/>
          <w:sz w:val="24"/>
        </w:rPr>
        <w:t>Vorbemerkung:</w:t>
      </w:r>
    </w:p>
    <w:p w:rsidR="00995CFE" w:rsidRPr="00177745" w:rsidRDefault="00A67677" w:rsidP="004452F6">
      <w:pPr>
        <w:rPr>
          <w:i/>
          <w:iCs/>
          <w:sz w:val="24"/>
        </w:rPr>
      </w:pPr>
      <w:r w:rsidRPr="00177745">
        <w:rPr>
          <w:i/>
          <w:iCs/>
          <w:sz w:val="24"/>
        </w:rPr>
        <w:t>A</w:t>
      </w:r>
      <w:r w:rsidR="00995CFE" w:rsidRPr="00177745">
        <w:rPr>
          <w:i/>
          <w:iCs/>
          <w:sz w:val="24"/>
        </w:rPr>
        <w:t>nlässli</w:t>
      </w:r>
      <w:r w:rsidRPr="00177745">
        <w:rPr>
          <w:i/>
          <w:iCs/>
          <w:sz w:val="24"/>
        </w:rPr>
        <w:t>ch des</w:t>
      </w:r>
      <w:r w:rsidR="00995CFE" w:rsidRPr="00177745">
        <w:rPr>
          <w:i/>
          <w:iCs/>
          <w:sz w:val="24"/>
        </w:rPr>
        <w:t xml:space="preserve"> Reformationsjubiläum</w:t>
      </w:r>
      <w:r w:rsidRPr="00177745">
        <w:rPr>
          <w:i/>
          <w:iCs/>
          <w:sz w:val="24"/>
        </w:rPr>
        <w:t>s</w:t>
      </w:r>
      <w:r w:rsidR="00995CFE" w:rsidRPr="00177745">
        <w:rPr>
          <w:i/>
          <w:iCs/>
          <w:sz w:val="24"/>
        </w:rPr>
        <w:t xml:space="preserve"> </w:t>
      </w:r>
      <w:r w:rsidRPr="00177745">
        <w:rPr>
          <w:i/>
          <w:iCs/>
          <w:sz w:val="24"/>
        </w:rPr>
        <w:t xml:space="preserve">haben </w:t>
      </w:r>
      <w:r w:rsidR="00995CFE" w:rsidRPr="00177745">
        <w:rPr>
          <w:i/>
          <w:iCs/>
          <w:sz w:val="24"/>
        </w:rPr>
        <w:t xml:space="preserve">das RPI Karlsruhe und das ptz Stuttgart gemeinsam </w:t>
      </w:r>
      <w:r w:rsidRPr="00177745">
        <w:rPr>
          <w:i/>
          <w:iCs/>
          <w:sz w:val="24"/>
        </w:rPr>
        <w:t xml:space="preserve">die DVD „Evangelisch in Südwest“ </w:t>
      </w:r>
      <w:r w:rsidR="00995CFE" w:rsidRPr="00177745">
        <w:rPr>
          <w:i/>
          <w:iCs/>
          <w:sz w:val="24"/>
        </w:rPr>
        <w:t>herausgegeben.</w:t>
      </w:r>
    </w:p>
    <w:p w:rsidR="00A67677" w:rsidRPr="00177745" w:rsidRDefault="00A67677" w:rsidP="004452F6">
      <w:pPr>
        <w:rPr>
          <w:i/>
          <w:iCs/>
          <w:sz w:val="24"/>
        </w:rPr>
      </w:pPr>
      <w:r w:rsidRPr="00177745">
        <w:rPr>
          <w:i/>
          <w:iCs/>
          <w:sz w:val="24"/>
        </w:rPr>
        <w:t>Das vorliegende Unterrichtsmaterial stammt aus einem Beitrag hierzu, der Lernstationen mit methodisch aufbereiteten Auswertungen im Plenum umfasste.</w:t>
      </w:r>
    </w:p>
    <w:p w:rsidR="00A67677" w:rsidRPr="00177745" w:rsidRDefault="00A67677" w:rsidP="004452F6">
      <w:pPr>
        <w:rPr>
          <w:i/>
          <w:iCs/>
          <w:sz w:val="24"/>
        </w:rPr>
      </w:pPr>
    </w:p>
    <w:p w:rsidR="00A67677" w:rsidRPr="00177745" w:rsidRDefault="00A67677" w:rsidP="004452F6">
      <w:pPr>
        <w:rPr>
          <w:i/>
          <w:iCs/>
          <w:sz w:val="24"/>
        </w:rPr>
      </w:pPr>
      <w:r w:rsidRPr="00177745">
        <w:rPr>
          <w:i/>
          <w:iCs/>
          <w:sz w:val="24"/>
        </w:rPr>
        <w:t>Für das vorliegende Modell wurden die Aufgabenblätter zu den fünf Lernstationen so überarbeitet, dass sie in häuslicher Einzelarbeit bearbeitet werden können.</w:t>
      </w:r>
    </w:p>
    <w:p w:rsidR="00A67677" w:rsidRPr="00177745" w:rsidRDefault="00A67677" w:rsidP="004452F6">
      <w:pPr>
        <w:rPr>
          <w:i/>
          <w:iCs/>
          <w:sz w:val="24"/>
        </w:rPr>
      </w:pPr>
      <w:r w:rsidRPr="00177745">
        <w:rPr>
          <w:i/>
          <w:iCs/>
          <w:sz w:val="24"/>
        </w:rPr>
        <w:t xml:space="preserve">Je nach Rahmenbedingungen </w:t>
      </w:r>
      <w:r w:rsidR="003E4EA8" w:rsidRPr="00177745">
        <w:rPr>
          <w:i/>
          <w:iCs/>
          <w:sz w:val="24"/>
        </w:rPr>
        <w:t xml:space="preserve">können alle fünf Aufgabenblätter oder nur eine Auswahl bearbeitet werden, </w:t>
      </w:r>
      <w:r w:rsidR="00177745" w:rsidRPr="00177745">
        <w:rPr>
          <w:i/>
          <w:iCs/>
          <w:sz w:val="24"/>
        </w:rPr>
        <w:t>die Aufgabenblätter der Lehrkraft zugeschickt werden oder auch online-Plenumsphasen zur Auswertung zwischendurch oder am Schluss eingeschoben werden.</w:t>
      </w:r>
    </w:p>
    <w:p w:rsidR="004452F6" w:rsidRDefault="004452F6" w:rsidP="004452F6">
      <w:pPr>
        <w:rPr>
          <w:sz w:val="24"/>
        </w:rPr>
      </w:pPr>
    </w:p>
    <w:p w:rsidR="00177745" w:rsidRDefault="00177745">
      <w:pPr>
        <w:rPr>
          <w:sz w:val="24"/>
        </w:rPr>
      </w:pPr>
      <w:r>
        <w:rPr>
          <w:sz w:val="24"/>
        </w:rPr>
        <w:br w:type="page"/>
      </w:r>
    </w:p>
    <w:p w:rsidR="00177745" w:rsidRDefault="00177745" w:rsidP="00E831DE">
      <w:pPr>
        <w:rPr>
          <w:sz w:val="28"/>
          <w:szCs w:val="28"/>
        </w:rPr>
      </w:pPr>
      <w:r>
        <w:rPr>
          <w:sz w:val="28"/>
          <w:szCs w:val="28"/>
        </w:rPr>
        <w:lastRenderedPageBreak/>
        <w:t>M1</w:t>
      </w:r>
      <w:r w:rsidR="00E831DE">
        <w:rPr>
          <w:sz w:val="28"/>
          <w:szCs w:val="28"/>
        </w:rPr>
        <w:t xml:space="preserve"> </w:t>
      </w:r>
      <w:r>
        <w:rPr>
          <w:sz w:val="28"/>
          <w:szCs w:val="28"/>
        </w:rPr>
        <w:t>Job – Beruf – Berufung?</w:t>
      </w:r>
    </w:p>
    <w:p w:rsidR="00177745" w:rsidRDefault="00177745" w:rsidP="00177745">
      <w:pPr>
        <w:rPr>
          <w:sz w:val="28"/>
          <w:szCs w:val="28"/>
        </w:rPr>
      </w:pPr>
    </w:p>
    <w:p w:rsidR="00177745" w:rsidRDefault="00177745" w:rsidP="00177745">
      <w:pPr>
        <w:rPr>
          <w:sz w:val="28"/>
          <w:szCs w:val="28"/>
        </w:rPr>
      </w:pPr>
    </w:p>
    <w:p w:rsidR="00177745" w:rsidRPr="00DE4C9A" w:rsidRDefault="00177745" w:rsidP="00177745">
      <w:pPr>
        <w:rPr>
          <w:sz w:val="24"/>
          <w:u w:val="single"/>
        </w:rPr>
      </w:pPr>
      <w:r w:rsidRPr="00BA091E">
        <w:rPr>
          <w:b/>
          <w:bCs/>
          <w:sz w:val="24"/>
        </w:rPr>
        <w:t>Umgangssprachlicher Gebrauch der Begriffe</w:t>
      </w:r>
      <w:r>
        <w:rPr>
          <w:sz w:val="24"/>
        </w:rPr>
        <w:t xml:space="preserve"> </w:t>
      </w:r>
      <w:r w:rsidRPr="008259C4">
        <w:rPr>
          <w:i/>
          <w:sz w:val="24"/>
        </w:rPr>
        <w:t>(nach Wikipedia):</w:t>
      </w:r>
    </w:p>
    <w:p w:rsidR="00177745" w:rsidRDefault="00177745" w:rsidP="00177745">
      <w:pPr>
        <w:rPr>
          <w:sz w:val="24"/>
        </w:rPr>
      </w:pPr>
    </w:p>
    <w:p w:rsidR="00177745" w:rsidRPr="00DE4C9A" w:rsidRDefault="00177745" w:rsidP="00177745">
      <w:pPr>
        <w:rPr>
          <w:sz w:val="24"/>
        </w:rPr>
      </w:pPr>
      <w:r w:rsidRPr="00DE4C9A">
        <w:rPr>
          <w:sz w:val="24"/>
        </w:rPr>
        <w:t>Unter „</w:t>
      </w:r>
      <w:r w:rsidRPr="00DE4C9A">
        <w:rPr>
          <w:b/>
          <w:sz w:val="24"/>
        </w:rPr>
        <w:t>Job</w:t>
      </w:r>
      <w:r w:rsidRPr="00DE4C9A">
        <w:rPr>
          <w:sz w:val="24"/>
        </w:rPr>
        <w:t xml:space="preserve">“ wird eine </w:t>
      </w:r>
      <w:r>
        <w:rPr>
          <w:sz w:val="24"/>
        </w:rPr>
        <w:t>vorübergehende</w:t>
      </w:r>
      <w:r w:rsidRPr="00DE4C9A">
        <w:rPr>
          <w:sz w:val="24"/>
        </w:rPr>
        <w:t>, eher kurzfristige T</w:t>
      </w:r>
      <w:r w:rsidRPr="00DE4C9A">
        <w:rPr>
          <w:rFonts w:cs="Trebuchet MS"/>
          <w:sz w:val="24"/>
        </w:rPr>
        <w:t>ä</w:t>
      </w:r>
      <w:r w:rsidRPr="00DE4C9A">
        <w:rPr>
          <w:sz w:val="24"/>
        </w:rPr>
        <w:t>tigkeit ohne besonderen Qualifikationsnachweis oder eine Gelegenheitst</w:t>
      </w:r>
      <w:r w:rsidRPr="00DE4C9A">
        <w:rPr>
          <w:rFonts w:cs="Trebuchet MS"/>
          <w:sz w:val="24"/>
        </w:rPr>
        <w:t>ä</w:t>
      </w:r>
      <w:r w:rsidRPr="00DE4C9A">
        <w:rPr>
          <w:sz w:val="24"/>
        </w:rPr>
        <w:t xml:space="preserve">tigkeit von Personen zwecks Einkommenserzielung verstanden. Den Gegensatz zum Job bilden </w:t>
      </w:r>
      <w:r>
        <w:rPr>
          <w:sz w:val="24"/>
        </w:rPr>
        <w:t>der Beruf und die Berufung</w:t>
      </w:r>
      <w:r w:rsidRPr="00DE4C9A">
        <w:rPr>
          <w:sz w:val="24"/>
        </w:rPr>
        <w:t>.</w:t>
      </w:r>
    </w:p>
    <w:p w:rsidR="00177745" w:rsidRDefault="00177745" w:rsidP="00177745">
      <w:pPr>
        <w:rPr>
          <w:sz w:val="28"/>
          <w:szCs w:val="28"/>
        </w:rPr>
      </w:pPr>
    </w:p>
    <w:p w:rsidR="00177745" w:rsidRDefault="00177745" w:rsidP="00177745">
      <w:pPr>
        <w:rPr>
          <w:sz w:val="24"/>
        </w:rPr>
      </w:pPr>
      <w:r w:rsidRPr="00DE4C9A">
        <w:rPr>
          <w:b/>
          <w:sz w:val="24"/>
        </w:rPr>
        <w:t>Beruf</w:t>
      </w:r>
      <w:r w:rsidRPr="00B27D63">
        <w:rPr>
          <w:sz w:val="24"/>
        </w:rPr>
        <w:t xml:space="preserve"> ist die aufgrund besonderer Eignung und Neigung systematisch erlernte und mit Qualifikationsnachweis versehene, dauerhaft gegen Entgelt ausgeübte spezialisi</w:t>
      </w:r>
      <w:r>
        <w:rPr>
          <w:sz w:val="24"/>
        </w:rPr>
        <w:t>erte Betätigung eines Menschen.</w:t>
      </w:r>
    </w:p>
    <w:p w:rsidR="00177745" w:rsidRDefault="00177745" w:rsidP="00177745">
      <w:pPr>
        <w:rPr>
          <w:sz w:val="24"/>
        </w:rPr>
      </w:pPr>
    </w:p>
    <w:p w:rsidR="00177745" w:rsidRDefault="00177745" w:rsidP="00177745">
      <w:pPr>
        <w:rPr>
          <w:sz w:val="24"/>
        </w:rPr>
      </w:pPr>
      <w:r w:rsidRPr="00DE4C9A">
        <w:rPr>
          <w:sz w:val="24"/>
        </w:rPr>
        <w:t xml:space="preserve">Unter </w:t>
      </w:r>
      <w:r w:rsidRPr="00DE4C9A">
        <w:rPr>
          <w:b/>
          <w:sz w:val="24"/>
        </w:rPr>
        <w:t>Berufung</w:t>
      </w:r>
      <w:r w:rsidRPr="00DE4C9A">
        <w:rPr>
          <w:sz w:val="24"/>
        </w:rPr>
        <w:t xml:space="preserve"> wird das Vernehmen/Verspüren einer inneren Stimme verstanden, die einen zu einer b</w:t>
      </w:r>
      <w:r>
        <w:rPr>
          <w:sz w:val="24"/>
        </w:rPr>
        <w:t>estimmten Lebensaufgabe drängt.</w:t>
      </w:r>
    </w:p>
    <w:p w:rsidR="00177745" w:rsidRDefault="00177745" w:rsidP="00177745">
      <w:pPr>
        <w:rPr>
          <w:sz w:val="24"/>
        </w:rPr>
      </w:pPr>
    </w:p>
    <w:p w:rsidR="00177745" w:rsidRDefault="00177745" w:rsidP="00177745">
      <w:pPr>
        <w:rPr>
          <w:sz w:val="24"/>
        </w:rPr>
      </w:pPr>
    </w:p>
    <w:p w:rsidR="00177745" w:rsidRDefault="00177745" w:rsidP="00177745">
      <w:pPr>
        <w:rPr>
          <w:sz w:val="24"/>
        </w:rPr>
      </w:pPr>
    </w:p>
    <w:p w:rsidR="00177745" w:rsidRPr="00BA091E" w:rsidRDefault="00177745" w:rsidP="00177745">
      <w:pPr>
        <w:rPr>
          <w:b/>
          <w:bCs/>
          <w:sz w:val="24"/>
        </w:rPr>
      </w:pPr>
      <w:r w:rsidRPr="00BA091E">
        <w:rPr>
          <w:b/>
          <w:bCs/>
          <w:sz w:val="24"/>
        </w:rPr>
        <w:t>Aufgaben:</w:t>
      </w:r>
    </w:p>
    <w:p w:rsidR="00177745" w:rsidRDefault="00177745" w:rsidP="00177745">
      <w:pPr>
        <w:rPr>
          <w:sz w:val="24"/>
        </w:rPr>
      </w:pPr>
    </w:p>
    <w:p w:rsidR="00177745" w:rsidRDefault="00177745" w:rsidP="00177745">
      <w:pPr>
        <w:rPr>
          <w:sz w:val="24"/>
        </w:rPr>
      </w:pPr>
      <w:r>
        <w:rPr>
          <w:sz w:val="24"/>
        </w:rPr>
        <w:t>1. Ordnen Sie Ihre Ausbildung in das Begriffsfeld „Job – Beruf – Berufung“ ein.</w:t>
      </w: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rPr>
          <w:sz w:val="24"/>
        </w:rPr>
      </w:pPr>
    </w:p>
    <w:p w:rsidR="00177745" w:rsidRDefault="00177745" w:rsidP="00177745">
      <w:pPr>
        <w:rPr>
          <w:sz w:val="24"/>
        </w:rPr>
      </w:pPr>
      <w:r>
        <w:rPr>
          <w:sz w:val="24"/>
        </w:rPr>
        <w:t>2. Begründen Sie Ihre Entscheidung.</w:t>
      </w: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rPr>
          <w:sz w:val="24"/>
        </w:rPr>
      </w:pPr>
    </w:p>
    <w:p w:rsidR="00177745" w:rsidRDefault="00177745" w:rsidP="00177745">
      <w:pPr>
        <w:rPr>
          <w:sz w:val="24"/>
        </w:rPr>
      </w:pPr>
      <w:r>
        <w:rPr>
          <w:sz w:val="24"/>
        </w:rPr>
        <w:t>3. Formulieren Sie mit eigenen Worten die innere Einstellung, die Sie zu Ihrer Ausbildung haben.</w:t>
      </w: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r>
        <w:rPr>
          <w:sz w:val="24"/>
        </w:rPr>
        <w:br w:type="page"/>
      </w:r>
    </w:p>
    <w:p w:rsidR="00177745" w:rsidRDefault="00177745" w:rsidP="00E831DE">
      <w:pPr>
        <w:rPr>
          <w:sz w:val="28"/>
          <w:szCs w:val="28"/>
        </w:rPr>
      </w:pPr>
      <w:r>
        <w:rPr>
          <w:sz w:val="28"/>
          <w:szCs w:val="28"/>
        </w:rPr>
        <w:lastRenderedPageBreak/>
        <w:t>M2</w:t>
      </w:r>
      <w:r w:rsidR="00E831DE">
        <w:rPr>
          <w:sz w:val="28"/>
          <w:szCs w:val="28"/>
        </w:rPr>
        <w:t xml:space="preserve"> </w:t>
      </w:r>
      <w:r>
        <w:rPr>
          <w:sz w:val="28"/>
          <w:szCs w:val="28"/>
        </w:rPr>
        <w:t>Wozu arbeite ich?</w:t>
      </w:r>
    </w:p>
    <w:p w:rsidR="00177745" w:rsidRDefault="00177745" w:rsidP="00177745">
      <w:pPr>
        <w:rPr>
          <w:sz w:val="24"/>
        </w:rPr>
      </w:pPr>
    </w:p>
    <w:p w:rsidR="00177745" w:rsidRDefault="00177745" w:rsidP="00177745">
      <w:pPr>
        <w:rPr>
          <w:sz w:val="24"/>
        </w:rPr>
      </w:pPr>
    </w:p>
    <w:p w:rsidR="00177745" w:rsidRPr="00A229C5" w:rsidRDefault="00177745" w:rsidP="00177745">
      <w:pPr>
        <w:rPr>
          <w:b/>
          <w:bCs/>
          <w:sz w:val="24"/>
        </w:rPr>
      </w:pPr>
      <w:r w:rsidRPr="00A229C5">
        <w:rPr>
          <w:b/>
          <w:bCs/>
          <w:sz w:val="24"/>
        </w:rPr>
        <w:t>Aufgaben:</w:t>
      </w:r>
    </w:p>
    <w:p w:rsidR="00177745" w:rsidRDefault="00177745" w:rsidP="00177745">
      <w:pPr>
        <w:rPr>
          <w:sz w:val="24"/>
        </w:rPr>
      </w:pPr>
    </w:p>
    <w:p w:rsidR="00177745" w:rsidRDefault="00177745" w:rsidP="00177745">
      <w:pPr>
        <w:rPr>
          <w:sz w:val="24"/>
        </w:rPr>
      </w:pPr>
      <w:r>
        <w:rPr>
          <w:sz w:val="24"/>
        </w:rPr>
        <w:t>1. Kreuzen Sie an, wie wichtig Ihnen die unten stehenden Gründe zu arbeiten sind (von -2 „ganz unwichtig“ bis +2 „sehr wichtig“).</w:t>
      </w:r>
    </w:p>
    <w:p w:rsidR="00177745" w:rsidRDefault="00177745" w:rsidP="00177745">
      <w:pPr>
        <w:rPr>
          <w:sz w:val="24"/>
        </w:rPr>
      </w:pPr>
    </w:p>
    <w:p w:rsidR="00177745" w:rsidRDefault="00177745" w:rsidP="00177745">
      <w:pPr>
        <w:rPr>
          <w:sz w:val="24"/>
        </w:rPr>
      </w:pPr>
      <w:r>
        <w:rPr>
          <w:sz w:val="24"/>
        </w:rPr>
        <w:t>2. Begründen Sie Ihre Entscheidung stichwortartig.</w:t>
      </w:r>
    </w:p>
    <w:p w:rsidR="00177745" w:rsidRPr="00797317" w:rsidRDefault="00177745" w:rsidP="00177745">
      <w:pPr>
        <w:rPr>
          <w:sz w:val="24"/>
        </w:rPr>
      </w:pPr>
    </w:p>
    <w:tbl>
      <w:tblPr>
        <w:tblStyle w:val="Tabellenraster"/>
        <w:tblW w:w="0" w:type="auto"/>
        <w:tblLook w:val="04A0" w:firstRow="1" w:lastRow="0" w:firstColumn="1" w:lastColumn="0" w:noHBand="0" w:noVBand="1"/>
      </w:tblPr>
      <w:tblGrid>
        <w:gridCol w:w="3420"/>
        <w:gridCol w:w="1824"/>
        <w:gridCol w:w="3818"/>
      </w:tblGrid>
      <w:tr w:rsidR="00177745" w:rsidTr="00A81DA5">
        <w:trPr>
          <w:trHeight w:val="567"/>
        </w:trPr>
        <w:tc>
          <w:tcPr>
            <w:tcW w:w="3510" w:type="dxa"/>
            <w:vAlign w:val="center"/>
          </w:tcPr>
          <w:p w:rsidR="00177745" w:rsidRDefault="00177745" w:rsidP="00A81DA5">
            <w:pPr>
              <w:rPr>
                <w:sz w:val="24"/>
              </w:rPr>
            </w:pPr>
            <w:r>
              <w:rPr>
                <w:sz w:val="24"/>
              </w:rPr>
              <w:t>Ich will in meinem erlernten</w:t>
            </w:r>
          </w:p>
          <w:p w:rsidR="00177745" w:rsidRPr="00797317" w:rsidRDefault="00177745" w:rsidP="00A81DA5">
            <w:pPr>
              <w:rPr>
                <w:sz w:val="24"/>
              </w:rPr>
            </w:pPr>
            <w:r w:rsidRPr="00797317">
              <w:rPr>
                <w:sz w:val="24"/>
              </w:rPr>
              <w:t xml:space="preserve">Beruf arbeiten, um ... </w:t>
            </w:r>
          </w:p>
        </w:tc>
        <w:tc>
          <w:tcPr>
            <w:tcW w:w="1843" w:type="dxa"/>
            <w:vAlign w:val="center"/>
          </w:tcPr>
          <w:p w:rsidR="00177745" w:rsidRPr="00797317" w:rsidRDefault="00177745" w:rsidP="00A81DA5">
            <w:pPr>
              <w:rPr>
                <w:sz w:val="24"/>
              </w:rPr>
            </w:pPr>
            <w:r w:rsidRPr="00797317">
              <w:rPr>
                <w:sz w:val="24"/>
              </w:rPr>
              <w:t>Wichtigkeit</w:t>
            </w:r>
          </w:p>
        </w:tc>
        <w:tc>
          <w:tcPr>
            <w:tcW w:w="3935" w:type="dxa"/>
            <w:vAlign w:val="center"/>
          </w:tcPr>
          <w:p w:rsidR="00177745" w:rsidRPr="00797317" w:rsidRDefault="00177745" w:rsidP="00A81DA5">
            <w:pPr>
              <w:rPr>
                <w:sz w:val="24"/>
              </w:rPr>
            </w:pPr>
            <w:r>
              <w:rPr>
                <w:sz w:val="24"/>
              </w:rPr>
              <w:t>Begründung</w:t>
            </w:r>
          </w:p>
        </w:tc>
      </w:tr>
      <w:tr w:rsidR="00177745" w:rsidTr="00A81DA5">
        <w:trPr>
          <w:trHeight w:val="567"/>
        </w:trPr>
        <w:tc>
          <w:tcPr>
            <w:tcW w:w="3510" w:type="dxa"/>
            <w:vAlign w:val="center"/>
          </w:tcPr>
          <w:p w:rsidR="00177745" w:rsidRDefault="00177745" w:rsidP="00A81DA5">
            <w:pPr>
              <w:rPr>
                <w:sz w:val="24"/>
              </w:rPr>
            </w:pPr>
            <w:r>
              <w:rPr>
                <w:sz w:val="24"/>
              </w:rPr>
              <w:t>... die Anerkennung anderer</w:t>
            </w:r>
          </w:p>
          <w:p w:rsidR="00177745" w:rsidRPr="00797317" w:rsidRDefault="00177745" w:rsidP="00A81DA5">
            <w:pPr>
              <w:rPr>
                <w:sz w:val="24"/>
              </w:rPr>
            </w:pPr>
            <w:r>
              <w:rPr>
                <w:sz w:val="24"/>
              </w:rPr>
              <w:t xml:space="preserve">     </w:t>
            </w:r>
            <w:r w:rsidRPr="00797317">
              <w:rPr>
                <w:sz w:val="24"/>
              </w:rPr>
              <w:t>zu gewinnen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Pr="00797317" w:rsidRDefault="00177745" w:rsidP="00A81DA5">
            <w:pPr>
              <w:rPr>
                <w:sz w:val="24"/>
              </w:rPr>
            </w:pPr>
            <w:r w:rsidRPr="00797317">
              <w:rPr>
                <w:sz w:val="24"/>
              </w:rPr>
              <w:t>... auf mich stolz zu sein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Default="00177745" w:rsidP="00A81DA5">
            <w:pPr>
              <w:rPr>
                <w:sz w:val="24"/>
              </w:rPr>
            </w:pPr>
            <w:r w:rsidRPr="00797317">
              <w:rPr>
                <w:sz w:val="24"/>
              </w:rPr>
              <w:t>... den Kontakt mit anderen</w:t>
            </w:r>
          </w:p>
          <w:p w:rsidR="00177745" w:rsidRPr="00797317" w:rsidRDefault="00177745" w:rsidP="00A81DA5">
            <w:pPr>
              <w:rPr>
                <w:sz w:val="24"/>
              </w:rPr>
            </w:pPr>
            <w:r>
              <w:rPr>
                <w:sz w:val="24"/>
              </w:rPr>
              <w:t xml:space="preserve">    </w:t>
            </w:r>
            <w:r w:rsidRPr="00797317">
              <w:rPr>
                <w:sz w:val="24"/>
              </w:rPr>
              <w:t xml:space="preserve"> zu genießen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Default="00177745" w:rsidP="00A81DA5">
            <w:pPr>
              <w:rPr>
                <w:sz w:val="24"/>
              </w:rPr>
            </w:pPr>
            <w:r w:rsidRPr="00797317">
              <w:rPr>
                <w:sz w:val="24"/>
              </w:rPr>
              <w:t>... einen bestimmten Lebens</w:t>
            </w:r>
            <w:r>
              <w:rPr>
                <w:sz w:val="24"/>
              </w:rPr>
              <w:t>-</w:t>
            </w:r>
          </w:p>
          <w:p w:rsidR="00177745" w:rsidRPr="00797317" w:rsidRDefault="00177745" w:rsidP="00A81DA5">
            <w:pPr>
              <w:rPr>
                <w:sz w:val="24"/>
              </w:rPr>
            </w:pPr>
            <w:r>
              <w:rPr>
                <w:sz w:val="24"/>
              </w:rPr>
              <w:t xml:space="preserve">     </w:t>
            </w:r>
            <w:proofErr w:type="spellStart"/>
            <w:r w:rsidRPr="00797317">
              <w:rPr>
                <w:sz w:val="24"/>
              </w:rPr>
              <w:t>standard</w:t>
            </w:r>
            <w:proofErr w:type="spellEnd"/>
            <w:r w:rsidRPr="00797317">
              <w:rPr>
                <w:sz w:val="24"/>
              </w:rPr>
              <w:t xml:space="preserve"> zu erreichen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Default="00177745" w:rsidP="00A81DA5">
            <w:pPr>
              <w:rPr>
                <w:sz w:val="24"/>
              </w:rPr>
            </w:pPr>
            <w:r>
              <w:rPr>
                <w:sz w:val="24"/>
              </w:rPr>
              <w:t>... eine feste Ordnung in</w:t>
            </w:r>
          </w:p>
          <w:p w:rsidR="00177745" w:rsidRPr="00797317" w:rsidRDefault="00177745" w:rsidP="00A81DA5">
            <w:pPr>
              <w:rPr>
                <w:sz w:val="24"/>
              </w:rPr>
            </w:pPr>
            <w:r>
              <w:rPr>
                <w:sz w:val="24"/>
              </w:rPr>
              <w:t xml:space="preserve">     </w:t>
            </w:r>
            <w:r w:rsidRPr="00797317">
              <w:rPr>
                <w:sz w:val="24"/>
              </w:rPr>
              <w:t>meinem Leben zu haben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Pr="00797317" w:rsidRDefault="00177745" w:rsidP="00A81DA5">
            <w:pPr>
              <w:rPr>
                <w:sz w:val="24"/>
              </w:rPr>
            </w:pPr>
            <w:r w:rsidRPr="00797317">
              <w:rPr>
                <w:sz w:val="24"/>
              </w:rPr>
              <w:t>... etwas Sinnvolles zu tun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Default="00177745" w:rsidP="00A81DA5">
            <w:pPr>
              <w:rPr>
                <w:sz w:val="24"/>
              </w:rPr>
            </w:pPr>
            <w:r w:rsidRPr="00797317">
              <w:rPr>
                <w:sz w:val="24"/>
              </w:rPr>
              <w:t>... mit meinen Gaben</w:t>
            </w:r>
          </w:p>
          <w:p w:rsidR="00177745" w:rsidRPr="00797317" w:rsidRDefault="00177745" w:rsidP="00A81DA5">
            <w:pPr>
              <w:rPr>
                <w:sz w:val="24"/>
              </w:rPr>
            </w:pPr>
            <w:r>
              <w:rPr>
                <w:sz w:val="24"/>
              </w:rPr>
              <w:t xml:space="preserve">    </w:t>
            </w:r>
            <w:r w:rsidRPr="00797317">
              <w:rPr>
                <w:sz w:val="24"/>
              </w:rPr>
              <w:t xml:space="preserve"> anderen zu dienen</w:t>
            </w:r>
            <w:r>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r w:rsidR="00177745" w:rsidTr="00A81DA5">
        <w:trPr>
          <w:trHeight w:val="567"/>
        </w:trPr>
        <w:tc>
          <w:tcPr>
            <w:tcW w:w="3510" w:type="dxa"/>
            <w:vAlign w:val="center"/>
          </w:tcPr>
          <w:p w:rsidR="00177745" w:rsidRPr="00797317" w:rsidRDefault="00177745" w:rsidP="00A81DA5">
            <w:pPr>
              <w:rPr>
                <w:sz w:val="24"/>
              </w:rPr>
            </w:pPr>
            <w:r w:rsidRPr="00797317">
              <w:rPr>
                <w:sz w:val="24"/>
              </w:rPr>
              <w:t>...</w:t>
            </w:r>
          </w:p>
        </w:tc>
        <w:tc>
          <w:tcPr>
            <w:tcW w:w="1843" w:type="dxa"/>
            <w:vAlign w:val="center"/>
          </w:tcPr>
          <w:p w:rsidR="00177745" w:rsidRPr="00797317" w:rsidRDefault="00177745" w:rsidP="00A81DA5">
            <w:pPr>
              <w:rPr>
                <w:sz w:val="24"/>
              </w:rPr>
            </w:pPr>
            <w:r>
              <w:rPr>
                <w:sz w:val="24"/>
              </w:rPr>
              <w:t>-2 -1  0 +1 +2</w:t>
            </w:r>
          </w:p>
        </w:tc>
        <w:tc>
          <w:tcPr>
            <w:tcW w:w="3935" w:type="dxa"/>
            <w:vAlign w:val="center"/>
          </w:tcPr>
          <w:p w:rsidR="00177745" w:rsidRPr="00797317" w:rsidRDefault="00177745" w:rsidP="00A81DA5">
            <w:pPr>
              <w:rPr>
                <w:sz w:val="24"/>
              </w:rPr>
            </w:pPr>
          </w:p>
        </w:tc>
      </w:tr>
    </w:tbl>
    <w:p w:rsidR="00177745" w:rsidRPr="00797317" w:rsidRDefault="00177745" w:rsidP="00177745">
      <w:pPr>
        <w:rPr>
          <w:sz w:val="24"/>
        </w:rPr>
      </w:pPr>
    </w:p>
    <w:p w:rsidR="00177745" w:rsidRDefault="00177745" w:rsidP="00177745">
      <w:pPr>
        <w:rPr>
          <w:sz w:val="24"/>
        </w:rPr>
      </w:pPr>
      <w:r>
        <w:rPr>
          <w:sz w:val="24"/>
        </w:rPr>
        <w:t>3. Vergleichen Sie Ihre Entscheidung mit dem unten stehenden Zitat von Martin Luther. Wo sehen Sie Übereinstimmungen, wo Unterschiede?</w:t>
      </w:r>
    </w:p>
    <w:p w:rsidR="00177745" w:rsidRPr="00797317" w:rsidRDefault="00177745" w:rsidP="00177745">
      <w:pPr>
        <w:rPr>
          <w:sz w:val="24"/>
        </w:rPr>
      </w:pPr>
    </w:p>
    <w:p w:rsidR="00177745" w:rsidRDefault="00177745" w:rsidP="00177745">
      <w:pPr>
        <w:ind w:left="284"/>
        <w:rPr>
          <w:sz w:val="24"/>
        </w:rPr>
      </w:pPr>
      <w:r>
        <w:rPr>
          <w:sz w:val="24"/>
        </w:rPr>
        <w:t>„Es gibt genügend gute Werke, mit denen ein jeder seinem Nächsten in seinem … Beruf dienen und helfen kann … Nämlich, dass ein jeder seinen Handel, Handwerk und Gewerbe so führe, dass er niemanden übervorteile, niemanden mit falscher Ware betrüge, sich an einem angemessenen Gewinn genügen lasse, den Leuten ihren Lohn richtig auszahle … und weder im Kaufen noch Verkaufen einen solchen Vorteil suche, der dem anderen zum Nachteil gereiche.“</w:t>
      </w: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p>
    <w:p w:rsidR="00177745" w:rsidRDefault="00177745" w:rsidP="00177745">
      <w:pPr>
        <w:pBdr>
          <w:bottom w:val="single" w:sz="12" w:space="1" w:color="auto"/>
        </w:pBdr>
        <w:rPr>
          <w:sz w:val="24"/>
        </w:rPr>
      </w:pPr>
    </w:p>
    <w:p w:rsidR="00177745" w:rsidRDefault="00177745" w:rsidP="00177745">
      <w:pPr>
        <w:rPr>
          <w:sz w:val="24"/>
        </w:rPr>
      </w:pPr>
      <w:r>
        <w:rPr>
          <w:sz w:val="24"/>
        </w:rPr>
        <w:br w:type="page"/>
      </w:r>
    </w:p>
    <w:p w:rsidR="00177745" w:rsidRPr="00DF3403" w:rsidRDefault="00177745" w:rsidP="00177745">
      <w:pPr>
        <w:rPr>
          <w:sz w:val="28"/>
          <w:szCs w:val="28"/>
        </w:rPr>
      </w:pPr>
      <w:r>
        <w:rPr>
          <w:sz w:val="28"/>
          <w:szCs w:val="28"/>
        </w:rPr>
        <w:lastRenderedPageBreak/>
        <w:t>M3</w:t>
      </w:r>
      <w:r w:rsidR="00E831DE" w:rsidRPr="00DF3403">
        <w:rPr>
          <w:sz w:val="28"/>
          <w:szCs w:val="28"/>
        </w:rPr>
        <w:t xml:space="preserve"> </w:t>
      </w:r>
      <w:r w:rsidRPr="00DF3403">
        <w:rPr>
          <w:sz w:val="28"/>
          <w:szCs w:val="28"/>
        </w:rPr>
        <w:t>„Beruf“ bei Martin Luther</w:t>
      </w:r>
    </w:p>
    <w:p w:rsidR="00177745" w:rsidRPr="00DF3403" w:rsidRDefault="00177745" w:rsidP="00177745">
      <w:pPr>
        <w:rPr>
          <w:sz w:val="28"/>
          <w:szCs w:val="28"/>
        </w:rPr>
      </w:pPr>
    </w:p>
    <w:p w:rsidR="00177745" w:rsidRPr="00DF3403" w:rsidRDefault="00177745" w:rsidP="00177745">
      <w:pPr>
        <w:rPr>
          <w:sz w:val="28"/>
          <w:szCs w:val="28"/>
        </w:rPr>
      </w:pPr>
    </w:p>
    <w:p w:rsidR="00177745" w:rsidRPr="00DF3403" w:rsidRDefault="00177745" w:rsidP="00177745">
      <w:pPr>
        <w:rPr>
          <w:sz w:val="22"/>
          <w:szCs w:val="22"/>
        </w:rPr>
      </w:pPr>
      <w:r w:rsidRPr="00DF3403">
        <w:rPr>
          <w:sz w:val="22"/>
          <w:szCs w:val="22"/>
        </w:rPr>
        <w:t>Der Begriff „Beruf“ im heutigen Sinn geht auf Martin Luthers Bibelübersetzung zurück.</w:t>
      </w:r>
    </w:p>
    <w:p w:rsidR="00177745" w:rsidRPr="00DF3403" w:rsidRDefault="00177745" w:rsidP="00177745">
      <w:pPr>
        <w:rPr>
          <w:sz w:val="22"/>
          <w:szCs w:val="22"/>
        </w:rPr>
      </w:pPr>
      <w:r w:rsidRPr="00DF3403">
        <w:rPr>
          <w:sz w:val="22"/>
          <w:szCs w:val="22"/>
        </w:rPr>
        <w:t>Das Wort, das er mit „Beruf“ übersetzt, würden wir heute eher als „Berufung“ verstehen: Gott ruft die Christen aus ihrem bisherigen Leben heraus zu einem neuen Leben.</w:t>
      </w:r>
    </w:p>
    <w:p w:rsidR="00177745" w:rsidRPr="00DF3403" w:rsidRDefault="00177745" w:rsidP="00177745">
      <w:pPr>
        <w:rPr>
          <w:sz w:val="22"/>
          <w:szCs w:val="22"/>
        </w:rPr>
      </w:pPr>
    </w:p>
    <w:p w:rsidR="00177745" w:rsidRPr="00DF3403" w:rsidRDefault="00177745" w:rsidP="00177745">
      <w:pPr>
        <w:rPr>
          <w:sz w:val="22"/>
          <w:szCs w:val="22"/>
        </w:rPr>
      </w:pPr>
      <w:r w:rsidRPr="00DF3403">
        <w:rPr>
          <w:sz w:val="22"/>
          <w:szCs w:val="22"/>
        </w:rPr>
        <w:t>In der frühen Christenheit war die „Berufung“ der Christen gegenüber der nichtchristlichen Umwelt noch etwas Besonderes. Das änderte sich, als das Christentum im römischen Reich Staatsreligion wurde: Nun war es „normal“, ein Christ zu sein.</w:t>
      </w:r>
    </w:p>
    <w:p w:rsidR="00177745" w:rsidRPr="00DF3403" w:rsidRDefault="00177745" w:rsidP="00177745">
      <w:pPr>
        <w:rPr>
          <w:sz w:val="22"/>
          <w:szCs w:val="22"/>
        </w:rPr>
      </w:pPr>
      <w:r w:rsidRPr="00DF3403">
        <w:rPr>
          <w:sz w:val="22"/>
          <w:szCs w:val="22"/>
        </w:rPr>
        <w:t>Im Mittelalter verschob sich daher die Bedeutung von „Berufung“: Gegenüber der Masse der „normalen“ Christen waren es die Mönche (und Nonnen), die sich zu einem besonderen Leben für Gott „berufen“ fühlten.</w:t>
      </w:r>
    </w:p>
    <w:p w:rsidR="00177745" w:rsidRPr="00DF3403" w:rsidRDefault="00177745" w:rsidP="00177745">
      <w:pPr>
        <w:rPr>
          <w:sz w:val="22"/>
          <w:szCs w:val="22"/>
        </w:rPr>
      </w:pPr>
    </w:p>
    <w:p w:rsidR="00177745" w:rsidRPr="00DF3403" w:rsidRDefault="00177745" w:rsidP="00177745">
      <w:pPr>
        <w:rPr>
          <w:sz w:val="22"/>
          <w:szCs w:val="22"/>
        </w:rPr>
      </w:pPr>
      <w:r w:rsidRPr="00DF3403">
        <w:rPr>
          <w:sz w:val="22"/>
          <w:szCs w:val="22"/>
        </w:rPr>
        <w:t>An diesem besonderen Verständnis von Berufung übte nun Martin Luther, selbst ehemaliger Mönch, radikale Kritik: Den Mönchen gehe es gar nicht um Gott und seine Gnade, sondern darum, sich durch eigene Kraft und eigene gute Werke vor Gott zu rechtfertigen. Ein solcher Versuch ist für Luther aber zum Scheitern verurteilt: Al</w:t>
      </w:r>
      <w:r>
        <w:rPr>
          <w:sz w:val="22"/>
          <w:szCs w:val="22"/>
        </w:rPr>
        <w:t xml:space="preserve">lein durch Gottes Gnade können </w:t>
      </w:r>
      <w:r w:rsidRPr="00DF3403">
        <w:rPr>
          <w:sz w:val="22"/>
          <w:szCs w:val="22"/>
        </w:rPr>
        <w:t>und werden wir vor Gott bestehen.</w:t>
      </w:r>
    </w:p>
    <w:p w:rsidR="00177745" w:rsidRPr="00DF3403" w:rsidRDefault="00177745" w:rsidP="00177745">
      <w:pPr>
        <w:rPr>
          <w:sz w:val="22"/>
          <w:szCs w:val="22"/>
        </w:rPr>
      </w:pPr>
      <w:r>
        <w:rPr>
          <w:sz w:val="22"/>
          <w:szCs w:val="22"/>
        </w:rPr>
        <w:t xml:space="preserve">Weil so für Luther </w:t>
      </w:r>
      <w:r w:rsidRPr="00DF3403">
        <w:rPr>
          <w:sz w:val="22"/>
          <w:szCs w:val="22"/>
        </w:rPr>
        <w:t>ein Christ davon frei ist, sein Leben aus eigener Kraft gewinnen zu müssen, ist er zugleich frei, sich um seine Mitmenschen kümmern zu können.</w:t>
      </w:r>
    </w:p>
    <w:p w:rsidR="00177745" w:rsidRPr="00DF3403" w:rsidRDefault="00177745" w:rsidP="00177745">
      <w:pPr>
        <w:rPr>
          <w:sz w:val="22"/>
          <w:szCs w:val="22"/>
        </w:rPr>
      </w:pPr>
    </w:p>
    <w:p w:rsidR="00177745" w:rsidRPr="00DF3403" w:rsidRDefault="00177745" w:rsidP="00177745">
      <w:pPr>
        <w:rPr>
          <w:sz w:val="22"/>
          <w:szCs w:val="22"/>
        </w:rPr>
      </w:pPr>
      <w:r>
        <w:rPr>
          <w:sz w:val="22"/>
          <w:szCs w:val="22"/>
        </w:rPr>
        <w:t>Vor diesem Hintergrund bezieht</w:t>
      </w:r>
      <w:r w:rsidRPr="00DF3403">
        <w:rPr>
          <w:sz w:val="22"/>
          <w:szCs w:val="22"/>
        </w:rPr>
        <w:t xml:space="preserve"> Luther den Begriff der „Berufung“ nun bewusst auf alle weltlichen „Berufe“: In jedem Beruf kann jeder Mensch seinem Nächsten dienen.</w:t>
      </w:r>
    </w:p>
    <w:p w:rsidR="00177745" w:rsidRPr="00DF3403" w:rsidRDefault="00177745" w:rsidP="00177745">
      <w:pPr>
        <w:rPr>
          <w:sz w:val="22"/>
          <w:szCs w:val="22"/>
        </w:rPr>
      </w:pPr>
    </w:p>
    <w:p w:rsidR="00177745" w:rsidRDefault="00177745" w:rsidP="00177745">
      <w:pPr>
        <w:ind w:left="426"/>
        <w:rPr>
          <w:i/>
          <w:sz w:val="22"/>
          <w:szCs w:val="22"/>
        </w:rPr>
      </w:pPr>
      <w:r>
        <w:rPr>
          <w:i/>
          <w:sz w:val="22"/>
          <w:szCs w:val="22"/>
        </w:rPr>
        <w:t>Zitat:</w:t>
      </w:r>
    </w:p>
    <w:p w:rsidR="00177745" w:rsidRPr="00DF3403" w:rsidRDefault="00177745" w:rsidP="00177745">
      <w:pPr>
        <w:ind w:left="426"/>
        <w:rPr>
          <w:i/>
          <w:sz w:val="22"/>
          <w:szCs w:val="22"/>
        </w:rPr>
      </w:pPr>
      <w:r w:rsidRPr="00DF3403">
        <w:rPr>
          <w:i/>
          <w:sz w:val="22"/>
          <w:szCs w:val="22"/>
        </w:rPr>
        <w:t>„Wie ist es möglich, dass du nicht berufen seiest? Du wirst doch in irgendeinem Stand sein, du bist ein Ehemann oder Weib oder Sohn oder Tochter oder Knecht oder Magd. Nimm den geringsten Stand für dich …, meinst du, du hast nicht genug zu schaffen in demselben Stand? … Ja, wenn du vier Köpfe und zehn Hände hättest, du wärest [für deine Aufgabe] dennoch zu wenig …</w:t>
      </w:r>
    </w:p>
    <w:p w:rsidR="00177745" w:rsidRPr="00DF3403" w:rsidRDefault="00177745" w:rsidP="00177745">
      <w:pPr>
        <w:ind w:left="426"/>
        <w:rPr>
          <w:i/>
          <w:sz w:val="22"/>
          <w:szCs w:val="22"/>
        </w:rPr>
      </w:pPr>
      <w:r w:rsidRPr="00DF3403">
        <w:rPr>
          <w:i/>
          <w:sz w:val="22"/>
          <w:szCs w:val="22"/>
        </w:rPr>
        <w:t>Siehe, wie nun niemand ohne [Aufgabe] und Beruf ist, so ist auch niemand ohne Werk, das er recht tun kann …</w:t>
      </w:r>
    </w:p>
    <w:p w:rsidR="00177745" w:rsidRPr="00DF3403" w:rsidRDefault="00177745" w:rsidP="00177745">
      <w:pPr>
        <w:rPr>
          <w:sz w:val="22"/>
          <w:szCs w:val="22"/>
        </w:rPr>
      </w:pPr>
    </w:p>
    <w:p w:rsidR="00177745" w:rsidRPr="00DF3403" w:rsidRDefault="00177745" w:rsidP="00177745">
      <w:pPr>
        <w:rPr>
          <w:sz w:val="22"/>
          <w:szCs w:val="22"/>
        </w:rPr>
      </w:pPr>
    </w:p>
    <w:p w:rsidR="00177745" w:rsidRPr="00DF3403" w:rsidRDefault="00177745" w:rsidP="00177745">
      <w:pPr>
        <w:rPr>
          <w:sz w:val="22"/>
          <w:szCs w:val="22"/>
        </w:rPr>
      </w:pPr>
    </w:p>
    <w:p w:rsidR="00177745" w:rsidRPr="00A229C5" w:rsidRDefault="00177745" w:rsidP="00177745">
      <w:pPr>
        <w:rPr>
          <w:b/>
          <w:bCs/>
          <w:sz w:val="22"/>
          <w:szCs w:val="22"/>
        </w:rPr>
      </w:pPr>
      <w:r w:rsidRPr="00A229C5">
        <w:rPr>
          <w:b/>
          <w:bCs/>
          <w:sz w:val="22"/>
          <w:szCs w:val="22"/>
        </w:rPr>
        <w:t>Aufgabe:</w:t>
      </w:r>
    </w:p>
    <w:p w:rsidR="00177745" w:rsidRDefault="00177745" w:rsidP="00177745">
      <w:pPr>
        <w:rPr>
          <w:sz w:val="22"/>
          <w:szCs w:val="22"/>
        </w:rPr>
      </w:pPr>
      <w:r w:rsidRPr="00DF3403">
        <w:rPr>
          <w:sz w:val="22"/>
          <w:szCs w:val="22"/>
        </w:rPr>
        <w:t>Fassen Sie das Besondere an Martin Luther</w:t>
      </w:r>
      <w:r>
        <w:rPr>
          <w:sz w:val="22"/>
          <w:szCs w:val="22"/>
        </w:rPr>
        <w:t>s</w:t>
      </w:r>
      <w:r w:rsidRPr="00DF3403">
        <w:rPr>
          <w:sz w:val="22"/>
          <w:szCs w:val="22"/>
        </w:rPr>
        <w:t xml:space="preserve"> Verständnis von „Beruf“ in einem Satz zusammen.</w:t>
      </w:r>
    </w:p>
    <w:p w:rsidR="00177745" w:rsidRPr="00DF3403" w:rsidRDefault="00177745" w:rsidP="00177745">
      <w:pPr>
        <w:rPr>
          <w:sz w:val="24"/>
        </w:rPr>
      </w:pPr>
    </w:p>
    <w:p w:rsidR="00177745" w:rsidRPr="00DF3403" w:rsidRDefault="00177745" w:rsidP="00177745">
      <w:pPr>
        <w:pBdr>
          <w:bottom w:val="single" w:sz="12" w:space="1" w:color="auto"/>
        </w:pBdr>
        <w:rPr>
          <w:sz w:val="24"/>
        </w:rPr>
      </w:pPr>
    </w:p>
    <w:p w:rsidR="00177745" w:rsidRPr="00DF3403" w:rsidRDefault="00177745" w:rsidP="00177745">
      <w:pPr>
        <w:rPr>
          <w:sz w:val="24"/>
        </w:rPr>
      </w:pPr>
    </w:p>
    <w:p w:rsidR="00177745" w:rsidRPr="00DF3403" w:rsidRDefault="00177745" w:rsidP="00177745">
      <w:pPr>
        <w:pBdr>
          <w:bottom w:val="single" w:sz="12" w:space="1" w:color="auto"/>
        </w:pBdr>
        <w:rPr>
          <w:sz w:val="24"/>
        </w:rPr>
      </w:pPr>
    </w:p>
    <w:p w:rsidR="00177745" w:rsidRPr="00DF3403" w:rsidRDefault="00177745" w:rsidP="00177745">
      <w:pPr>
        <w:rPr>
          <w:sz w:val="24"/>
        </w:rPr>
      </w:pPr>
    </w:p>
    <w:p w:rsidR="00DE19CD" w:rsidRDefault="00DE19CD" w:rsidP="00177745">
      <w:pPr>
        <w:rPr>
          <w:sz w:val="24"/>
        </w:rPr>
        <w:sectPr w:rsidR="00DE19CD" w:rsidSect="00BA091E">
          <w:pgSz w:w="11906" w:h="16838"/>
          <w:pgMar w:top="993" w:right="1417" w:bottom="709" w:left="1417" w:header="708" w:footer="708" w:gutter="0"/>
          <w:cols w:space="708"/>
          <w:docGrid w:linePitch="360"/>
        </w:sectPr>
      </w:pPr>
    </w:p>
    <w:p w:rsidR="00177745" w:rsidRDefault="00177745" w:rsidP="00E831DE">
      <w:pPr>
        <w:rPr>
          <w:sz w:val="28"/>
          <w:szCs w:val="28"/>
        </w:rPr>
      </w:pPr>
      <w:r>
        <w:rPr>
          <w:sz w:val="28"/>
          <w:szCs w:val="28"/>
        </w:rPr>
        <w:lastRenderedPageBreak/>
        <w:t>M4</w:t>
      </w:r>
      <w:r w:rsidR="00E831DE">
        <w:rPr>
          <w:sz w:val="28"/>
          <w:szCs w:val="28"/>
        </w:rPr>
        <w:t xml:space="preserve"> </w:t>
      </w:r>
      <w:r>
        <w:rPr>
          <w:sz w:val="28"/>
          <w:szCs w:val="28"/>
        </w:rPr>
        <w:t>Ehrliche Arbeit?</w:t>
      </w:r>
    </w:p>
    <w:p w:rsidR="00177745" w:rsidRPr="004C15AF" w:rsidRDefault="00177745" w:rsidP="00177745">
      <w:pPr>
        <w:rPr>
          <w:sz w:val="22"/>
          <w:szCs w:val="22"/>
        </w:rPr>
      </w:pPr>
    </w:p>
    <w:p w:rsidR="00177745" w:rsidRPr="004C15AF" w:rsidRDefault="00177745" w:rsidP="00177745">
      <w:pPr>
        <w:rPr>
          <w:sz w:val="22"/>
          <w:szCs w:val="22"/>
        </w:rPr>
      </w:pPr>
    </w:p>
    <w:p w:rsidR="00177745" w:rsidRPr="004C15AF" w:rsidRDefault="00177745" w:rsidP="00177745">
      <w:pPr>
        <w:rPr>
          <w:sz w:val="22"/>
          <w:szCs w:val="22"/>
        </w:rPr>
      </w:pPr>
      <w:r w:rsidRPr="004C15AF">
        <w:rPr>
          <w:sz w:val="22"/>
          <w:szCs w:val="22"/>
        </w:rPr>
        <w:t>Im Folgenden finden Sie ein (Ihnen evtl. schon von M2 bekanntes) Zitat Martin Luthers.</w:t>
      </w:r>
    </w:p>
    <w:p w:rsidR="00177745" w:rsidRPr="004C15AF" w:rsidRDefault="00177745" w:rsidP="00177745">
      <w:pPr>
        <w:rPr>
          <w:sz w:val="22"/>
          <w:szCs w:val="22"/>
        </w:rPr>
      </w:pPr>
    </w:p>
    <w:p w:rsidR="00177745" w:rsidRPr="00A229C5" w:rsidRDefault="00177745" w:rsidP="00177745">
      <w:pPr>
        <w:rPr>
          <w:b/>
          <w:bCs/>
          <w:sz w:val="22"/>
          <w:szCs w:val="22"/>
        </w:rPr>
      </w:pPr>
      <w:r w:rsidRPr="00A229C5">
        <w:rPr>
          <w:b/>
          <w:bCs/>
          <w:sz w:val="22"/>
          <w:szCs w:val="22"/>
        </w:rPr>
        <w:t>Aufgabe:</w:t>
      </w:r>
    </w:p>
    <w:p w:rsidR="00177745" w:rsidRPr="004C15AF" w:rsidRDefault="00177745" w:rsidP="00177745">
      <w:pPr>
        <w:rPr>
          <w:sz w:val="22"/>
          <w:szCs w:val="22"/>
        </w:rPr>
      </w:pPr>
    </w:p>
    <w:p w:rsidR="00177745" w:rsidRPr="004C15AF" w:rsidRDefault="00177745" w:rsidP="00177745">
      <w:pPr>
        <w:rPr>
          <w:sz w:val="22"/>
          <w:szCs w:val="22"/>
        </w:rPr>
      </w:pPr>
      <w:r w:rsidRPr="004C15AF">
        <w:rPr>
          <w:sz w:val="22"/>
          <w:szCs w:val="22"/>
        </w:rPr>
        <w:t>Erläutern Sie in der rechten Spalte, an welchen Stellen das Luther-Zitat in der heutigen Wirtschafts- und Arbeitswelt noch von Bedeutung ist.</w:t>
      </w:r>
    </w:p>
    <w:p w:rsidR="00177745" w:rsidRPr="004C15AF" w:rsidRDefault="00177745" w:rsidP="00177745">
      <w:pPr>
        <w:rPr>
          <w:sz w:val="22"/>
          <w:szCs w:val="22"/>
        </w:rPr>
      </w:pPr>
    </w:p>
    <w:tbl>
      <w:tblPr>
        <w:tblStyle w:val="Tabellenraster"/>
        <w:tblW w:w="0" w:type="auto"/>
        <w:tblInd w:w="108" w:type="dxa"/>
        <w:tblLook w:val="04A0" w:firstRow="1" w:lastRow="0" w:firstColumn="1" w:lastColumn="0" w:noHBand="0" w:noVBand="1"/>
      </w:tblPr>
      <w:tblGrid>
        <w:gridCol w:w="4707"/>
        <w:gridCol w:w="10064"/>
      </w:tblGrid>
      <w:tr w:rsidR="00177745" w:rsidTr="00B559F0">
        <w:trPr>
          <w:trHeight w:val="907"/>
        </w:trPr>
        <w:tc>
          <w:tcPr>
            <w:tcW w:w="4707" w:type="dxa"/>
            <w:vAlign w:val="center"/>
          </w:tcPr>
          <w:p w:rsidR="00177745" w:rsidRDefault="00177745" w:rsidP="00A81DA5">
            <w:pPr>
              <w:rPr>
                <w:sz w:val="22"/>
                <w:szCs w:val="22"/>
              </w:rPr>
            </w:pPr>
            <w:r>
              <w:rPr>
                <w:sz w:val="22"/>
                <w:szCs w:val="22"/>
              </w:rPr>
              <w:t>Zitat</w:t>
            </w:r>
          </w:p>
        </w:tc>
        <w:tc>
          <w:tcPr>
            <w:tcW w:w="10064" w:type="dxa"/>
            <w:vAlign w:val="center"/>
          </w:tcPr>
          <w:p w:rsidR="00177745" w:rsidRDefault="00177745" w:rsidP="00A81DA5">
            <w:pPr>
              <w:rPr>
                <w:sz w:val="22"/>
                <w:szCs w:val="22"/>
              </w:rPr>
            </w:pPr>
            <w:r>
              <w:rPr>
                <w:sz w:val="22"/>
                <w:szCs w:val="22"/>
              </w:rPr>
              <w:t>aktuelle Bedeutung</w:t>
            </w:r>
          </w:p>
        </w:tc>
      </w:tr>
      <w:tr w:rsidR="00177745" w:rsidTr="00B559F0">
        <w:trPr>
          <w:trHeight w:val="907"/>
        </w:trPr>
        <w:tc>
          <w:tcPr>
            <w:tcW w:w="4707" w:type="dxa"/>
            <w:vAlign w:val="center"/>
          </w:tcPr>
          <w:p w:rsidR="00177745" w:rsidRPr="004C15AF" w:rsidRDefault="00177745" w:rsidP="00A81DA5">
            <w:pPr>
              <w:ind w:left="34"/>
              <w:rPr>
                <w:sz w:val="22"/>
                <w:szCs w:val="22"/>
              </w:rPr>
            </w:pPr>
            <w:r w:rsidRPr="004C15AF">
              <w:rPr>
                <w:sz w:val="22"/>
                <w:szCs w:val="22"/>
              </w:rPr>
              <w:t>„Es gibt genügend gute Werke,</w:t>
            </w:r>
          </w:p>
          <w:p w:rsidR="00177745" w:rsidRPr="004C15AF" w:rsidRDefault="00177745" w:rsidP="00A81DA5">
            <w:pPr>
              <w:ind w:left="34"/>
              <w:rPr>
                <w:sz w:val="22"/>
                <w:szCs w:val="22"/>
              </w:rPr>
            </w:pPr>
            <w:r w:rsidRPr="004C15AF">
              <w:rPr>
                <w:sz w:val="22"/>
                <w:szCs w:val="22"/>
              </w:rPr>
              <w:t>mit denen ein jeder seinem Nächsten</w:t>
            </w:r>
          </w:p>
          <w:p w:rsidR="00177745" w:rsidRDefault="00177745" w:rsidP="00A81DA5">
            <w:pPr>
              <w:ind w:left="34"/>
              <w:rPr>
                <w:sz w:val="22"/>
                <w:szCs w:val="22"/>
              </w:rPr>
            </w:pPr>
            <w:r w:rsidRPr="004C15AF">
              <w:rPr>
                <w:sz w:val="22"/>
                <w:szCs w:val="22"/>
              </w:rPr>
              <w:t>in seinem … Beruf dienen und helfen kann …</w:t>
            </w:r>
          </w:p>
        </w:tc>
        <w:tc>
          <w:tcPr>
            <w:tcW w:w="10064" w:type="dxa"/>
            <w:vAlign w:val="center"/>
          </w:tcPr>
          <w:p w:rsidR="00177745" w:rsidRDefault="00177745" w:rsidP="00A81DA5">
            <w:pPr>
              <w:rPr>
                <w:sz w:val="22"/>
                <w:szCs w:val="22"/>
              </w:rPr>
            </w:pPr>
          </w:p>
        </w:tc>
      </w:tr>
      <w:tr w:rsidR="00177745" w:rsidTr="00B559F0">
        <w:trPr>
          <w:trHeight w:val="907"/>
        </w:trPr>
        <w:tc>
          <w:tcPr>
            <w:tcW w:w="4707" w:type="dxa"/>
            <w:vAlign w:val="center"/>
          </w:tcPr>
          <w:p w:rsidR="00177745" w:rsidRPr="004C15AF" w:rsidRDefault="00177745" w:rsidP="00A81DA5">
            <w:pPr>
              <w:ind w:left="34"/>
              <w:rPr>
                <w:sz w:val="22"/>
                <w:szCs w:val="22"/>
              </w:rPr>
            </w:pPr>
            <w:r w:rsidRPr="004C15AF">
              <w:rPr>
                <w:sz w:val="22"/>
                <w:szCs w:val="22"/>
              </w:rPr>
              <w:t>Nämlich, dass ein jeder seinen Handel,</w:t>
            </w:r>
          </w:p>
          <w:p w:rsidR="00177745" w:rsidRPr="004C15AF" w:rsidRDefault="00177745" w:rsidP="00A81DA5">
            <w:pPr>
              <w:ind w:left="34"/>
              <w:rPr>
                <w:sz w:val="22"/>
                <w:szCs w:val="22"/>
              </w:rPr>
            </w:pPr>
            <w:r w:rsidRPr="004C15AF">
              <w:rPr>
                <w:sz w:val="22"/>
                <w:szCs w:val="22"/>
              </w:rPr>
              <w:t>Handwerk und Gewerbe so führe,</w:t>
            </w:r>
          </w:p>
          <w:p w:rsidR="00177745" w:rsidRDefault="00177745" w:rsidP="00A81DA5">
            <w:pPr>
              <w:ind w:left="34"/>
              <w:rPr>
                <w:sz w:val="22"/>
                <w:szCs w:val="22"/>
              </w:rPr>
            </w:pPr>
            <w:r w:rsidRPr="004C15AF">
              <w:rPr>
                <w:sz w:val="22"/>
                <w:szCs w:val="22"/>
              </w:rPr>
              <w:t>dass er niemanden übervorteile,</w:t>
            </w:r>
          </w:p>
        </w:tc>
        <w:tc>
          <w:tcPr>
            <w:tcW w:w="10064" w:type="dxa"/>
            <w:vAlign w:val="center"/>
          </w:tcPr>
          <w:p w:rsidR="00177745" w:rsidRDefault="00177745" w:rsidP="00A81DA5">
            <w:pPr>
              <w:rPr>
                <w:sz w:val="22"/>
                <w:szCs w:val="22"/>
              </w:rPr>
            </w:pPr>
          </w:p>
        </w:tc>
      </w:tr>
      <w:tr w:rsidR="00177745" w:rsidTr="00B559F0">
        <w:trPr>
          <w:trHeight w:val="907"/>
        </w:trPr>
        <w:tc>
          <w:tcPr>
            <w:tcW w:w="4707" w:type="dxa"/>
            <w:vAlign w:val="center"/>
          </w:tcPr>
          <w:p w:rsidR="00177745" w:rsidRDefault="00177745" w:rsidP="00A81DA5">
            <w:pPr>
              <w:ind w:left="34"/>
              <w:rPr>
                <w:sz w:val="22"/>
                <w:szCs w:val="22"/>
              </w:rPr>
            </w:pPr>
            <w:r w:rsidRPr="004C15AF">
              <w:rPr>
                <w:sz w:val="22"/>
                <w:szCs w:val="22"/>
              </w:rPr>
              <w:t>niemanden mit falscher Ware betrüge,</w:t>
            </w:r>
          </w:p>
        </w:tc>
        <w:tc>
          <w:tcPr>
            <w:tcW w:w="10064" w:type="dxa"/>
            <w:vAlign w:val="center"/>
          </w:tcPr>
          <w:p w:rsidR="00177745" w:rsidRDefault="00177745" w:rsidP="00A81DA5">
            <w:pPr>
              <w:rPr>
                <w:sz w:val="22"/>
                <w:szCs w:val="22"/>
              </w:rPr>
            </w:pPr>
          </w:p>
        </w:tc>
      </w:tr>
      <w:tr w:rsidR="00177745" w:rsidTr="00B559F0">
        <w:trPr>
          <w:trHeight w:val="907"/>
        </w:trPr>
        <w:tc>
          <w:tcPr>
            <w:tcW w:w="4707" w:type="dxa"/>
            <w:vAlign w:val="center"/>
          </w:tcPr>
          <w:p w:rsidR="00177745" w:rsidRPr="004C15AF" w:rsidRDefault="00177745" w:rsidP="00A81DA5">
            <w:pPr>
              <w:ind w:left="34"/>
              <w:rPr>
                <w:sz w:val="22"/>
                <w:szCs w:val="22"/>
              </w:rPr>
            </w:pPr>
            <w:r w:rsidRPr="004C15AF">
              <w:rPr>
                <w:sz w:val="22"/>
                <w:szCs w:val="22"/>
              </w:rPr>
              <w:t>sich an einem angemessenen Gewinn</w:t>
            </w:r>
          </w:p>
          <w:p w:rsidR="00177745" w:rsidRDefault="00177745" w:rsidP="00A81DA5">
            <w:pPr>
              <w:ind w:left="34"/>
              <w:rPr>
                <w:sz w:val="22"/>
                <w:szCs w:val="22"/>
              </w:rPr>
            </w:pPr>
            <w:r w:rsidRPr="004C15AF">
              <w:rPr>
                <w:sz w:val="22"/>
                <w:szCs w:val="22"/>
              </w:rPr>
              <w:t>genügen lasse,</w:t>
            </w:r>
          </w:p>
        </w:tc>
        <w:tc>
          <w:tcPr>
            <w:tcW w:w="10064" w:type="dxa"/>
            <w:vAlign w:val="center"/>
          </w:tcPr>
          <w:p w:rsidR="00177745" w:rsidRDefault="00177745" w:rsidP="00A81DA5">
            <w:pPr>
              <w:rPr>
                <w:sz w:val="22"/>
                <w:szCs w:val="22"/>
              </w:rPr>
            </w:pPr>
          </w:p>
        </w:tc>
      </w:tr>
      <w:tr w:rsidR="00177745" w:rsidTr="00B559F0">
        <w:trPr>
          <w:trHeight w:val="907"/>
        </w:trPr>
        <w:tc>
          <w:tcPr>
            <w:tcW w:w="4707" w:type="dxa"/>
            <w:vAlign w:val="center"/>
          </w:tcPr>
          <w:p w:rsidR="00177745" w:rsidRDefault="00177745" w:rsidP="00A81DA5">
            <w:pPr>
              <w:ind w:left="34"/>
              <w:rPr>
                <w:sz w:val="22"/>
                <w:szCs w:val="22"/>
              </w:rPr>
            </w:pPr>
            <w:r w:rsidRPr="004C15AF">
              <w:rPr>
                <w:sz w:val="22"/>
                <w:szCs w:val="22"/>
              </w:rPr>
              <w:t>den Leuten ihren Lohn richtig auszahle …</w:t>
            </w:r>
          </w:p>
        </w:tc>
        <w:tc>
          <w:tcPr>
            <w:tcW w:w="10064" w:type="dxa"/>
            <w:vAlign w:val="center"/>
          </w:tcPr>
          <w:p w:rsidR="00177745" w:rsidRDefault="00177745" w:rsidP="00A81DA5">
            <w:pPr>
              <w:rPr>
                <w:sz w:val="22"/>
                <w:szCs w:val="22"/>
              </w:rPr>
            </w:pPr>
          </w:p>
        </w:tc>
      </w:tr>
      <w:tr w:rsidR="00177745" w:rsidTr="00B559F0">
        <w:trPr>
          <w:trHeight w:val="907"/>
        </w:trPr>
        <w:tc>
          <w:tcPr>
            <w:tcW w:w="4707" w:type="dxa"/>
            <w:vAlign w:val="center"/>
          </w:tcPr>
          <w:p w:rsidR="00177745" w:rsidRPr="004C15AF" w:rsidRDefault="00177745" w:rsidP="00A81DA5">
            <w:pPr>
              <w:ind w:left="34"/>
              <w:rPr>
                <w:sz w:val="22"/>
                <w:szCs w:val="22"/>
              </w:rPr>
            </w:pPr>
            <w:r w:rsidRPr="004C15AF">
              <w:rPr>
                <w:sz w:val="22"/>
                <w:szCs w:val="22"/>
              </w:rPr>
              <w:t>und weder im Kaufen noch Verkaufen</w:t>
            </w:r>
          </w:p>
          <w:p w:rsidR="00177745" w:rsidRPr="004C15AF" w:rsidRDefault="00177745" w:rsidP="00A81DA5">
            <w:pPr>
              <w:ind w:left="34"/>
              <w:rPr>
                <w:sz w:val="22"/>
                <w:szCs w:val="22"/>
              </w:rPr>
            </w:pPr>
            <w:r w:rsidRPr="004C15AF">
              <w:rPr>
                <w:sz w:val="22"/>
                <w:szCs w:val="22"/>
              </w:rPr>
              <w:t>einen solchen Vorteil suche,</w:t>
            </w:r>
          </w:p>
          <w:p w:rsidR="00177745" w:rsidRDefault="00177745" w:rsidP="00A81DA5">
            <w:pPr>
              <w:ind w:left="34"/>
              <w:rPr>
                <w:sz w:val="22"/>
                <w:szCs w:val="22"/>
              </w:rPr>
            </w:pPr>
            <w:r w:rsidRPr="004C15AF">
              <w:rPr>
                <w:sz w:val="22"/>
                <w:szCs w:val="22"/>
              </w:rPr>
              <w:t>der dem anderen zum Nachteil gereiche.“</w:t>
            </w:r>
          </w:p>
        </w:tc>
        <w:tc>
          <w:tcPr>
            <w:tcW w:w="10064" w:type="dxa"/>
            <w:vAlign w:val="center"/>
          </w:tcPr>
          <w:p w:rsidR="00177745" w:rsidRDefault="00177745" w:rsidP="00A81DA5">
            <w:pPr>
              <w:rPr>
                <w:sz w:val="22"/>
                <w:szCs w:val="22"/>
              </w:rPr>
            </w:pPr>
          </w:p>
        </w:tc>
      </w:tr>
    </w:tbl>
    <w:p w:rsidR="00177745" w:rsidRPr="004C15AF" w:rsidRDefault="00177745" w:rsidP="00177745">
      <w:pPr>
        <w:rPr>
          <w:sz w:val="22"/>
          <w:szCs w:val="22"/>
        </w:rPr>
      </w:pPr>
    </w:p>
    <w:p w:rsidR="00DE19CD" w:rsidRDefault="00DE19CD" w:rsidP="00177745">
      <w:pPr>
        <w:rPr>
          <w:sz w:val="24"/>
        </w:rPr>
        <w:sectPr w:rsidR="00DE19CD" w:rsidSect="00DE19CD">
          <w:pgSz w:w="16838" w:h="11906" w:orient="landscape"/>
          <w:pgMar w:top="1417" w:right="993" w:bottom="1417" w:left="709" w:header="708" w:footer="708" w:gutter="0"/>
          <w:cols w:space="708"/>
          <w:docGrid w:linePitch="360"/>
        </w:sectPr>
      </w:pPr>
    </w:p>
    <w:p w:rsidR="00177745" w:rsidRDefault="00177745" w:rsidP="00E831DE">
      <w:pPr>
        <w:rPr>
          <w:sz w:val="28"/>
          <w:szCs w:val="28"/>
        </w:rPr>
      </w:pPr>
      <w:r>
        <w:rPr>
          <w:sz w:val="28"/>
          <w:szCs w:val="28"/>
        </w:rPr>
        <w:lastRenderedPageBreak/>
        <w:t>M5</w:t>
      </w:r>
      <w:r w:rsidR="00E831DE">
        <w:rPr>
          <w:sz w:val="28"/>
          <w:szCs w:val="28"/>
        </w:rPr>
        <w:t xml:space="preserve"> </w:t>
      </w:r>
      <w:r>
        <w:rPr>
          <w:sz w:val="28"/>
          <w:szCs w:val="28"/>
        </w:rPr>
        <w:t>Nichtstun?</w:t>
      </w:r>
    </w:p>
    <w:p w:rsidR="00177745" w:rsidRPr="004C15AF" w:rsidRDefault="00177745" w:rsidP="00177745">
      <w:pPr>
        <w:rPr>
          <w:sz w:val="22"/>
          <w:szCs w:val="22"/>
        </w:rPr>
      </w:pPr>
    </w:p>
    <w:p w:rsidR="00177745" w:rsidRPr="004C15AF" w:rsidRDefault="00177745" w:rsidP="00177745">
      <w:pPr>
        <w:rPr>
          <w:sz w:val="22"/>
          <w:szCs w:val="22"/>
        </w:rPr>
      </w:pPr>
    </w:p>
    <w:p w:rsidR="00177745" w:rsidRDefault="00177745" w:rsidP="00177745">
      <w:pPr>
        <w:rPr>
          <w:sz w:val="22"/>
          <w:szCs w:val="22"/>
        </w:rPr>
      </w:pPr>
      <w:r>
        <w:rPr>
          <w:sz w:val="22"/>
          <w:szCs w:val="22"/>
        </w:rPr>
        <w:t>Von Martin Luther stammt das Zitat:</w:t>
      </w:r>
    </w:p>
    <w:p w:rsidR="00177745" w:rsidRDefault="00177745" w:rsidP="00177745">
      <w:pPr>
        <w:rPr>
          <w:sz w:val="22"/>
          <w:szCs w:val="22"/>
        </w:rPr>
      </w:pPr>
    </w:p>
    <w:p w:rsidR="00177745" w:rsidRDefault="00177745" w:rsidP="00177745">
      <w:pPr>
        <w:rPr>
          <w:sz w:val="22"/>
          <w:szCs w:val="22"/>
        </w:rPr>
      </w:pPr>
      <w:r>
        <w:rPr>
          <w:noProof/>
          <w:sz w:val="28"/>
          <w:szCs w:val="28"/>
        </w:rPr>
        <mc:AlternateContent>
          <mc:Choice Requires="wps">
            <w:drawing>
              <wp:anchor distT="0" distB="0" distL="114300" distR="114300" simplePos="0" relativeHeight="251659264" behindDoc="1" locked="0" layoutInCell="1" allowOverlap="1" wp14:anchorId="19292791" wp14:editId="5ADFAB48">
                <wp:simplePos x="0" y="0"/>
                <wp:positionH relativeFrom="column">
                  <wp:posOffset>43180</wp:posOffset>
                </wp:positionH>
                <wp:positionV relativeFrom="paragraph">
                  <wp:posOffset>152400</wp:posOffset>
                </wp:positionV>
                <wp:extent cx="3076575" cy="8096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3076575" cy="809625"/>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782B" id="Rechteck 2" o:spid="_x0000_s1026" style="position:absolute;margin-left:3.4pt;margin-top:12pt;width:242.2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" fillcolor="#f2f2f2 [3052]" strokecolor="black [3213]" strokeweight="1.5pt"/>
            </w:pict>
          </mc:Fallback>
        </mc:AlternateContent>
      </w:r>
    </w:p>
    <w:p w:rsidR="00177745" w:rsidRDefault="00177745" w:rsidP="00177745">
      <w:pPr>
        <w:rPr>
          <w:sz w:val="22"/>
          <w:szCs w:val="22"/>
        </w:rPr>
      </w:pPr>
    </w:p>
    <w:p w:rsidR="00177745" w:rsidRDefault="00177745" w:rsidP="00177745">
      <w:pPr>
        <w:ind w:left="284"/>
        <w:rPr>
          <w:sz w:val="22"/>
          <w:szCs w:val="22"/>
        </w:rPr>
      </w:pPr>
      <w:r>
        <w:rPr>
          <w:sz w:val="22"/>
          <w:szCs w:val="22"/>
        </w:rPr>
        <w:t>„Man dient Gott auch durch Nichtstun,</w:t>
      </w:r>
    </w:p>
    <w:p w:rsidR="00177745" w:rsidRDefault="00177745" w:rsidP="00177745">
      <w:pPr>
        <w:ind w:left="284"/>
        <w:rPr>
          <w:sz w:val="22"/>
          <w:szCs w:val="22"/>
        </w:rPr>
      </w:pPr>
    </w:p>
    <w:p w:rsidR="00177745" w:rsidRPr="004C15AF" w:rsidRDefault="00177745" w:rsidP="00177745">
      <w:pPr>
        <w:ind w:left="284"/>
        <w:rPr>
          <w:sz w:val="22"/>
          <w:szCs w:val="22"/>
        </w:rPr>
      </w:pPr>
      <w:r>
        <w:rPr>
          <w:sz w:val="22"/>
          <w:szCs w:val="22"/>
        </w:rPr>
        <w:t>ja durch nichts mehr als durch Nichtstun.“</w:t>
      </w:r>
    </w:p>
    <w:p w:rsidR="00177745" w:rsidRDefault="00177745" w:rsidP="00177745">
      <w:pPr>
        <w:rPr>
          <w:sz w:val="22"/>
          <w:szCs w:val="22"/>
        </w:rPr>
      </w:pPr>
    </w:p>
    <w:p w:rsidR="00177745" w:rsidRDefault="00177745" w:rsidP="00177745">
      <w:pPr>
        <w:rPr>
          <w:sz w:val="22"/>
          <w:szCs w:val="22"/>
        </w:rPr>
      </w:pPr>
    </w:p>
    <w:p w:rsidR="00177745" w:rsidRDefault="00177745" w:rsidP="00177745">
      <w:pPr>
        <w:rPr>
          <w:sz w:val="22"/>
          <w:szCs w:val="22"/>
        </w:rPr>
      </w:pPr>
    </w:p>
    <w:p w:rsidR="00177745" w:rsidRPr="004C15AF" w:rsidRDefault="00177745" w:rsidP="00177745">
      <w:pPr>
        <w:rPr>
          <w:sz w:val="22"/>
          <w:szCs w:val="22"/>
        </w:rPr>
      </w:pPr>
    </w:p>
    <w:p w:rsidR="00177745" w:rsidRPr="00DE19CD" w:rsidRDefault="00177745" w:rsidP="00177745">
      <w:pPr>
        <w:rPr>
          <w:b/>
          <w:bCs/>
          <w:sz w:val="22"/>
          <w:szCs w:val="22"/>
        </w:rPr>
      </w:pPr>
      <w:r w:rsidRPr="00DE19CD">
        <w:rPr>
          <w:b/>
          <w:bCs/>
          <w:sz w:val="22"/>
          <w:szCs w:val="22"/>
        </w:rPr>
        <w:t>Aufgabe:</w:t>
      </w:r>
    </w:p>
    <w:p w:rsidR="00177745" w:rsidRDefault="00177745" w:rsidP="00177745">
      <w:pPr>
        <w:rPr>
          <w:sz w:val="22"/>
          <w:szCs w:val="22"/>
        </w:rPr>
      </w:pPr>
    </w:p>
    <w:p w:rsidR="00177745" w:rsidRDefault="00177745" w:rsidP="00177745">
      <w:pPr>
        <w:rPr>
          <w:sz w:val="22"/>
          <w:szCs w:val="22"/>
        </w:rPr>
      </w:pPr>
      <w:r>
        <w:rPr>
          <w:sz w:val="22"/>
          <w:szCs w:val="22"/>
        </w:rPr>
        <w:t>Gestalten Sie ein Handlungsprodukt zu diesem Zitat:</w:t>
      </w:r>
    </w:p>
    <w:p w:rsidR="00177745" w:rsidRDefault="00177745" w:rsidP="00177745">
      <w:pPr>
        <w:rPr>
          <w:sz w:val="22"/>
          <w:szCs w:val="22"/>
        </w:rPr>
      </w:pPr>
    </w:p>
    <w:p w:rsidR="00177745" w:rsidRDefault="00177745" w:rsidP="00177745">
      <w:pPr>
        <w:ind w:left="567" w:hanging="283"/>
        <w:rPr>
          <w:i/>
          <w:sz w:val="22"/>
          <w:szCs w:val="22"/>
        </w:rPr>
      </w:pPr>
      <w:r>
        <w:rPr>
          <w:sz w:val="22"/>
          <w:szCs w:val="22"/>
        </w:rPr>
        <w:t xml:space="preserve">a) Schreiben Sie einen Brief an jemanden, der anderer Meinung ist. </w:t>
      </w:r>
      <w:r>
        <w:rPr>
          <w:i/>
          <w:sz w:val="22"/>
          <w:szCs w:val="22"/>
        </w:rPr>
        <w:t>oder:</w:t>
      </w:r>
    </w:p>
    <w:p w:rsidR="00177745" w:rsidRDefault="00177745" w:rsidP="00177745">
      <w:pPr>
        <w:ind w:left="567" w:hanging="283"/>
        <w:rPr>
          <w:sz w:val="22"/>
          <w:szCs w:val="22"/>
        </w:rPr>
      </w:pPr>
    </w:p>
    <w:p w:rsidR="00177745" w:rsidRDefault="00177745" w:rsidP="00177745">
      <w:pPr>
        <w:ind w:left="567" w:hanging="283"/>
        <w:rPr>
          <w:sz w:val="22"/>
          <w:szCs w:val="22"/>
        </w:rPr>
      </w:pPr>
      <w:r>
        <w:rPr>
          <w:sz w:val="22"/>
          <w:szCs w:val="22"/>
        </w:rPr>
        <w:t xml:space="preserve">b) Entwerfen Sie einen Dialog zu diesem Zitat. </w:t>
      </w:r>
      <w:r>
        <w:rPr>
          <w:i/>
          <w:sz w:val="22"/>
          <w:szCs w:val="22"/>
        </w:rPr>
        <w:t>oder:</w:t>
      </w:r>
    </w:p>
    <w:p w:rsidR="00177745" w:rsidRDefault="00177745" w:rsidP="00177745">
      <w:pPr>
        <w:ind w:left="567" w:hanging="283"/>
        <w:rPr>
          <w:sz w:val="22"/>
          <w:szCs w:val="22"/>
        </w:rPr>
      </w:pPr>
    </w:p>
    <w:p w:rsidR="00177745" w:rsidRDefault="00177745" w:rsidP="00177745">
      <w:pPr>
        <w:ind w:left="567" w:hanging="283"/>
        <w:rPr>
          <w:sz w:val="22"/>
          <w:szCs w:val="22"/>
        </w:rPr>
      </w:pPr>
      <w:r>
        <w:rPr>
          <w:sz w:val="22"/>
          <w:szCs w:val="22"/>
        </w:rPr>
        <w:t xml:space="preserve">c) Zeichnen / malen Sie ein Bild oder einen Comic Strip zu dem Zitat. </w:t>
      </w:r>
      <w:r>
        <w:rPr>
          <w:i/>
          <w:sz w:val="22"/>
          <w:szCs w:val="22"/>
        </w:rPr>
        <w:t>oder:</w:t>
      </w:r>
    </w:p>
    <w:p w:rsidR="00177745" w:rsidRDefault="00177745" w:rsidP="00177745">
      <w:pPr>
        <w:ind w:left="567" w:hanging="283"/>
        <w:rPr>
          <w:sz w:val="22"/>
          <w:szCs w:val="22"/>
        </w:rPr>
      </w:pPr>
    </w:p>
    <w:p w:rsidR="00177745" w:rsidRDefault="00DE19CD" w:rsidP="00177745">
      <w:pPr>
        <w:ind w:left="567" w:hanging="283"/>
        <w:rPr>
          <w:sz w:val="22"/>
          <w:szCs w:val="22"/>
        </w:rPr>
      </w:pPr>
      <w:r>
        <w:rPr>
          <w:sz w:val="22"/>
          <w:szCs w:val="22"/>
        </w:rPr>
        <w:t>d</w:t>
      </w:r>
      <w:r w:rsidR="00177745">
        <w:rPr>
          <w:sz w:val="22"/>
          <w:szCs w:val="22"/>
        </w:rPr>
        <w:t>) …</w:t>
      </w:r>
    </w:p>
    <w:p w:rsidR="00177745" w:rsidRDefault="00177745" w:rsidP="00177745">
      <w:pPr>
        <w:rPr>
          <w:sz w:val="22"/>
          <w:szCs w:val="22"/>
        </w:rPr>
      </w:pPr>
    </w:p>
    <w:p w:rsidR="00177745" w:rsidRPr="009A56BC" w:rsidRDefault="00177745" w:rsidP="00177745">
      <w:pPr>
        <w:rPr>
          <w:sz w:val="22"/>
          <w:szCs w:val="22"/>
        </w:rPr>
      </w:pPr>
      <w:r>
        <w:rPr>
          <w:sz w:val="22"/>
          <w:szCs w:val="22"/>
        </w:rPr>
        <w:t xml:space="preserve">Gestalten Sie Ihr Handlungsprodukt so, dass </w:t>
      </w:r>
      <w:r w:rsidR="00DE19CD">
        <w:rPr>
          <w:sz w:val="22"/>
          <w:szCs w:val="22"/>
        </w:rPr>
        <w:t xml:space="preserve">Sie </w:t>
      </w:r>
      <w:r>
        <w:rPr>
          <w:sz w:val="22"/>
          <w:szCs w:val="22"/>
        </w:rPr>
        <w:t xml:space="preserve">es anschließend </w:t>
      </w:r>
      <w:r w:rsidR="00DE19CD">
        <w:rPr>
          <w:sz w:val="22"/>
          <w:szCs w:val="22"/>
        </w:rPr>
        <w:t>an die Lehrkraft schicken können.</w:t>
      </w:r>
    </w:p>
    <w:p w:rsidR="00177745" w:rsidRPr="004452F6" w:rsidRDefault="00177745" w:rsidP="004452F6">
      <w:pPr>
        <w:rPr>
          <w:sz w:val="24"/>
        </w:rPr>
      </w:pPr>
    </w:p>
    <w:sectPr w:rsidR="00177745" w:rsidRPr="004452F6" w:rsidSect="00BA091E">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F6"/>
    <w:rsid w:val="00177745"/>
    <w:rsid w:val="00232AB8"/>
    <w:rsid w:val="003E4EA8"/>
    <w:rsid w:val="004452F6"/>
    <w:rsid w:val="004A3DEF"/>
    <w:rsid w:val="00995CFE"/>
    <w:rsid w:val="00A229C5"/>
    <w:rsid w:val="00A67677"/>
    <w:rsid w:val="00B559F0"/>
    <w:rsid w:val="00BA091E"/>
    <w:rsid w:val="00DB08B5"/>
    <w:rsid w:val="00DE19CD"/>
    <w:rsid w:val="00E61808"/>
    <w:rsid w:val="00E831DE"/>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CDF93-B5E1-4DA1-899C-0ED8B634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452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77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F32B1500</Template>
  <TotalTime>0</TotalTime>
  <Pages>6</Pages>
  <Words>953</Words>
  <Characters>5405</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Harald</dc:creator>
  <cp:keywords/>
  <dc:description/>
  <cp:lastModifiedBy>Ruehle, Monika</cp:lastModifiedBy>
  <cp:revision>2</cp:revision>
  <dcterms:created xsi:type="dcterms:W3CDTF">2020-06-18T09:29:00Z</dcterms:created>
  <dcterms:modified xsi:type="dcterms:W3CDTF">2020-06-18T09:29:00Z</dcterms:modified>
</cp:coreProperties>
</file>