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9F" w:rsidRDefault="005B279F" w:rsidP="005B279F">
      <w:pPr>
        <w:tabs>
          <w:tab w:val="left" w:pos="9781"/>
        </w:tabs>
        <w:ind w:right="113"/>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pt;margin-top:-9pt;width:121.5pt;height:78.65pt;z-index:-251658752">
            <v:imagedata r:id="rId5" o:title=""/>
          </v:shape>
          <o:OLEObject Type="Embed" ProgID="MSPhotoEd.3" ShapeID="_x0000_s1026" DrawAspect="Content" ObjectID="_1441266900" r:id="rId6"/>
        </w:pict>
      </w:r>
    </w:p>
    <w:p w:rsidR="005B279F" w:rsidRDefault="005B279F" w:rsidP="005B279F"/>
    <w:tbl>
      <w:tblPr>
        <w:tblW w:w="10587" w:type="dxa"/>
        <w:tblLayout w:type="fixed"/>
        <w:tblCellMar>
          <w:left w:w="70" w:type="dxa"/>
          <w:right w:w="70" w:type="dxa"/>
        </w:tblCellMar>
        <w:tblLook w:val="0000" w:firstRow="0" w:lastRow="0" w:firstColumn="0" w:lastColumn="0" w:noHBand="0" w:noVBand="0"/>
      </w:tblPr>
      <w:tblGrid>
        <w:gridCol w:w="4820"/>
        <w:gridCol w:w="2621"/>
        <w:gridCol w:w="1134"/>
        <w:gridCol w:w="27"/>
        <w:gridCol w:w="1249"/>
        <w:gridCol w:w="709"/>
        <w:gridCol w:w="27"/>
      </w:tblGrid>
      <w:tr w:rsidR="005B279F">
        <w:trPr>
          <w:gridAfter w:val="1"/>
          <w:wAfter w:w="27" w:type="dxa"/>
          <w:cantSplit/>
          <w:trHeight w:hRule="exact" w:val="1160"/>
        </w:trPr>
        <w:tc>
          <w:tcPr>
            <w:tcW w:w="7441" w:type="dxa"/>
            <w:gridSpan w:val="2"/>
            <w:tcBorders>
              <w:bottom w:val="nil"/>
            </w:tcBorders>
          </w:tcPr>
          <w:p w:rsidR="005B279F" w:rsidRDefault="005B279F" w:rsidP="00241948">
            <w:pPr>
              <w:tabs>
                <w:tab w:val="left" w:pos="276"/>
                <w:tab w:val="right" w:pos="10420"/>
              </w:tabs>
              <w:ind w:left="-70"/>
              <w:jc w:val="right"/>
            </w:pPr>
            <w:r>
              <w:tab/>
            </w:r>
          </w:p>
          <w:p w:rsidR="005B279F" w:rsidRPr="00BB378C" w:rsidRDefault="005B279F" w:rsidP="00241948">
            <w:pPr>
              <w:tabs>
                <w:tab w:val="left" w:pos="276"/>
                <w:tab w:val="right" w:pos="10420"/>
              </w:tabs>
              <w:ind w:left="-70"/>
              <w:jc w:val="right"/>
              <w:rPr>
                <w:rFonts w:ascii="Arial" w:hAnsi="Arial" w:cs="Arial"/>
                <w:color w:val="666699"/>
                <w:sz w:val="22"/>
                <w:szCs w:val="22"/>
              </w:rPr>
            </w:pPr>
            <w:r w:rsidRPr="00BB378C">
              <w:rPr>
                <w:rFonts w:ascii="Arial" w:hAnsi="Arial" w:cs="Arial"/>
                <w:color w:val="666699"/>
                <w:sz w:val="22"/>
                <w:szCs w:val="22"/>
              </w:rPr>
              <w:t>Pädagogisch-Theologisches Zentrum</w:t>
            </w:r>
          </w:p>
          <w:p w:rsidR="005B279F" w:rsidRPr="00BB378C" w:rsidRDefault="005B279F" w:rsidP="00241948">
            <w:pPr>
              <w:tabs>
                <w:tab w:val="left" w:pos="276"/>
                <w:tab w:val="right" w:pos="10420"/>
              </w:tabs>
              <w:ind w:left="-70"/>
              <w:jc w:val="right"/>
              <w:rPr>
                <w:rFonts w:ascii="Arial" w:hAnsi="Arial" w:cs="Arial"/>
                <w:color w:val="666699"/>
                <w:sz w:val="22"/>
                <w:szCs w:val="22"/>
              </w:rPr>
            </w:pPr>
            <w:r w:rsidRPr="00BB378C">
              <w:rPr>
                <w:rFonts w:ascii="Arial" w:hAnsi="Arial" w:cs="Arial"/>
                <w:color w:val="666699"/>
                <w:sz w:val="22"/>
                <w:szCs w:val="22"/>
              </w:rPr>
              <w:t>der Evangelischen Landeskirche</w:t>
            </w:r>
          </w:p>
          <w:p w:rsidR="005B279F" w:rsidRPr="00BB378C" w:rsidRDefault="005B279F" w:rsidP="00241948">
            <w:pPr>
              <w:tabs>
                <w:tab w:val="left" w:pos="276"/>
                <w:tab w:val="right" w:pos="10420"/>
              </w:tabs>
              <w:ind w:left="-70"/>
              <w:jc w:val="right"/>
              <w:rPr>
                <w:rFonts w:ascii="Arial" w:hAnsi="Arial" w:cs="Arial"/>
                <w:color w:val="666699"/>
                <w:sz w:val="22"/>
                <w:szCs w:val="22"/>
              </w:rPr>
            </w:pPr>
            <w:r w:rsidRPr="00BB378C">
              <w:rPr>
                <w:rFonts w:ascii="Arial" w:hAnsi="Arial" w:cs="Arial"/>
                <w:color w:val="666699"/>
                <w:sz w:val="22"/>
                <w:szCs w:val="22"/>
              </w:rPr>
              <w:t>in Württemberg</w:t>
            </w:r>
          </w:p>
          <w:p w:rsidR="005B279F" w:rsidRDefault="005B279F" w:rsidP="00241948">
            <w:pPr>
              <w:tabs>
                <w:tab w:val="left" w:pos="276"/>
                <w:tab w:val="right" w:pos="10420"/>
              </w:tabs>
              <w:ind w:left="-70"/>
            </w:pPr>
          </w:p>
        </w:tc>
        <w:tc>
          <w:tcPr>
            <w:tcW w:w="3119" w:type="dxa"/>
            <w:gridSpan w:val="4"/>
            <w:tcBorders>
              <w:bottom w:val="nil"/>
            </w:tcBorders>
          </w:tcPr>
          <w:p w:rsidR="005B279F" w:rsidRDefault="005B279F" w:rsidP="00241948">
            <w:pPr>
              <w:tabs>
                <w:tab w:val="left" w:pos="276"/>
                <w:tab w:val="right" w:pos="10420"/>
              </w:tabs>
              <w:ind w:left="-70"/>
              <w:jc w:val="right"/>
              <w:rPr>
                <w:rFonts w:ascii="Arial" w:hAnsi="Arial" w:cs="Arial"/>
              </w:rPr>
            </w:pPr>
            <w:r>
              <w:tab/>
            </w:r>
          </w:p>
        </w:tc>
      </w:tr>
      <w:tr w:rsidR="005B279F">
        <w:trPr>
          <w:gridAfter w:val="1"/>
          <w:wAfter w:w="27" w:type="dxa"/>
          <w:cantSplit/>
          <w:trHeight w:hRule="exact" w:val="365"/>
        </w:trPr>
        <w:tc>
          <w:tcPr>
            <w:tcW w:w="9851" w:type="dxa"/>
            <w:gridSpan w:val="5"/>
            <w:tcBorders>
              <w:bottom w:val="nil"/>
            </w:tcBorders>
            <w:vAlign w:val="bottom"/>
          </w:tcPr>
          <w:p w:rsidR="005B279F" w:rsidRPr="00D21774" w:rsidRDefault="005B279F" w:rsidP="00241948">
            <w:pPr>
              <w:spacing w:after="40"/>
              <w:ind w:left="-68"/>
              <w:rPr>
                <w:rFonts w:ascii="Arial" w:hAnsi="Arial" w:cs="Arial"/>
                <w:sz w:val="16"/>
                <w:szCs w:val="16"/>
              </w:rPr>
            </w:pPr>
            <w:r w:rsidRPr="00D21774">
              <w:rPr>
                <w:rFonts w:ascii="Arial" w:hAnsi="Arial" w:cs="Arial"/>
                <w:sz w:val="16"/>
                <w:szCs w:val="16"/>
              </w:rPr>
              <w:t xml:space="preserve"> </w:t>
            </w:r>
            <w:r w:rsidRPr="00D21774">
              <w:rPr>
                <w:rFonts w:ascii="Arial" w:hAnsi="Arial" w:cs="Arial"/>
                <w:b/>
                <w:bCs/>
                <w:color w:val="666699"/>
                <w:sz w:val="16"/>
                <w:szCs w:val="16"/>
              </w:rPr>
              <w:t>ptz</w:t>
            </w:r>
            <w:r w:rsidRPr="00D21774">
              <w:rPr>
                <w:rFonts w:ascii="Arial" w:hAnsi="Arial" w:cs="Arial"/>
                <w:color w:val="666699"/>
                <w:sz w:val="16"/>
                <w:szCs w:val="16"/>
              </w:rPr>
              <w:t xml:space="preserve"> </w:t>
            </w:r>
            <w:r w:rsidRPr="00D21774">
              <w:rPr>
                <w:rFonts w:ascii="Arial" w:hAnsi="Arial" w:cs="Arial"/>
                <w:color w:val="FF6600"/>
                <w:position w:val="6"/>
                <w:sz w:val="16"/>
                <w:szCs w:val="16"/>
              </w:rPr>
              <w:t>.</w:t>
            </w:r>
            <w:r w:rsidRPr="00D21774">
              <w:rPr>
                <w:rFonts w:ascii="Arial" w:hAnsi="Arial" w:cs="Arial"/>
                <w:color w:val="666699"/>
                <w:sz w:val="16"/>
                <w:szCs w:val="16"/>
              </w:rPr>
              <w:t xml:space="preserve"> Grüninger Straße 25 </w:t>
            </w:r>
            <w:r w:rsidRPr="00D21774">
              <w:rPr>
                <w:rFonts w:ascii="Arial" w:hAnsi="Arial" w:cs="Arial"/>
                <w:color w:val="FF6600"/>
                <w:position w:val="6"/>
                <w:sz w:val="16"/>
                <w:szCs w:val="16"/>
              </w:rPr>
              <w:t>.</w:t>
            </w:r>
            <w:r w:rsidRPr="00D21774">
              <w:rPr>
                <w:rFonts w:ascii="Arial" w:hAnsi="Arial" w:cs="Arial"/>
                <w:color w:val="666699"/>
                <w:sz w:val="16"/>
                <w:szCs w:val="16"/>
              </w:rPr>
              <w:t xml:space="preserve"> 70599 Stuttgart-Birkach</w:t>
            </w:r>
          </w:p>
        </w:tc>
        <w:tc>
          <w:tcPr>
            <w:tcW w:w="709" w:type="dxa"/>
            <w:tcBorders>
              <w:bottom w:val="nil"/>
            </w:tcBorders>
            <w:vAlign w:val="bottom"/>
          </w:tcPr>
          <w:p w:rsidR="005B279F" w:rsidRDefault="005B279F" w:rsidP="00241948">
            <w:pPr>
              <w:ind w:left="-70"/>
              <w:rPr>
                <w:rFonts w:ascii="Arial" w:hAnsi="Arial" w:cs="Arial"/>
                <w:sz w:val="16"/>
                <w:szCs w:val="16"/>
              </w:rPr>
            </w:pPr>
          </w:p>
        </w:tc>
      </w:tr>
      <w:tr w:rsidR="005B279F" w:rsidRPr="00BB378C">
        <w:trPr>
          <w:cantSplit/>
          <w:trHeight w:hRule="exact" w:val="1289"/>
        </w:trPr>
        <w:tc>
          <w:tcPr>
            <w:tcW w:w="4820" w:type="dxa"/>
            <w:vMerge w:val="restart"/>
          </w:tcPr>
          <w:p w:rsidR="005B279F" w:rsidRDefault="005B279F" w:rsidP="00241948">
            <w:pPr>
              <w:rPr>
                <w:rFonts w:ascii="Arial" w:hAnsi="Arial" w:cs="Arial"/>
              </w:rPr>
            </w:pPr>
            <w:r>
              <w:rPr>
                <w:rFonts w:ascii="Arial" w:hAnsi="Arial" w:cs="Arial"/>
              </w:rPr>
              <w:t>An</w:t>
            </w:r>
          </w:p>
          <w:p w:rsidR="005B279F" w:rsidRDefault="005B279F" w:rsidP="00241948">
            <w:pPr>
              <w:rPr>
                <w:rFonts w:ascii="Arial" w:hAnsi="Arial" w:cs="Arial"/>
              </w:rPr>
            </w:pPr>
            <w:r>
              <w:rPr>
                <w:rFonts w:ascii="Arial" w:hAnsi="Arial" w:cs="Arial"/>
              </w:rPr>
              <w:t>die Arbeitsgruppen zur</w:t>
            </w:r>
            <w:r>
              <w:rPr>
                <w:rFonts w:ascii="Arial" w:hAnsi="Arial" w:cs="Arial"/>
              </w:rPr>
              <w:br/>
              <w:t>Didaktik des individualisierenden RU</w:t>
            </w:r>
            <w:r>
              <w:rPr>
                <w:rFonts w:ascii="Arial" w:hAnsi="Arial" w:cs="Arial"/>
              </w:rPr>
              <w:br/>
              <w:t>an Gemeinschaftsschulen</w:t>
            </w:r>
          </w:p>
          <w:p w:rsidR="005B279F" w:rsidRDefault="005B279F" w:rsidP="00241948">
            <w:pPr>
              <w:rPr>
                <w:rFonts w:ascii="Arial" w:hAnsi="Arial" w:cs="Arial"/>
              </w:rPr>
            </w:pPr>
          </w:p>
          <w:p w:rsidR="005B279F" w:rsidRDefault="005B279F" w:rsidP="00241948">
            <w:pPr>
              <w:rPr>
                <w:rFonts w:ascii="Arial" w:hAnsi="Arial" w:cs="Arial"/>
              </w:rPr>
            </w:pPr>
            <w:r>
              <w:rPr>
                <w:rFonts w:ascii="Arial" w:hAnsi="Arial" w:cs="Arial"/>
              </w:rPr>
              <w:t>An SchuldekanInnen, StudienleiterInnen,</w:t>
            </w:r>
            <w:r>
              <w:rPr>
                <w:rFonts w:ascii="Arial" w:hAnsi="Arial" w:cs="Arial"/>
              </w:rPr>
              <w:br/>
              <w:t>DozentInnen, Mitarbeitende aus den Schulen</w:t>
            </w:r>
          </w:p>
          <w:p w:rsidR="005B279F" w:rsidRDefault="005B279F" w:rsidP="00241948">
            <w:pPr>
              <w:rPr>
                <w:rFonts w:ascii="Arial" w:hAnsi="Arial" w:cs="Arial"/>
                <w:sz w:val="16"/>
                <w:szCs w:val="16"/>
              </w:rPr>
            </w:pPr>
          </w:p>
          <w:p w:rsidR="005B279F" w:rsidRDefault="005B279F" w:rsidP="00241948">
            <w:pPr>
              <w:pStyle w:val="berschrift1"/>
            </w:pPr>
          </w:p>
          <w:p w:rsidR="005B279F" w:rsidRDefault="005B279F" w:rsidP="00241948">
            <w:pPr>
              <w:rPr>
                <w:rFonts w:ascii="Arial" w:hAnsi="Arial" w:cs="Arial"/>
              </w:rPr>
            </w:pPr>
          </w:p>
        </w:tc>
        <w:tc>
          <w:tcPr>
            <w:tcW w:w="3782" w:type="dxa"/>
            <w:gridSpan w:val="3"/>
          </w:tcPr>
          <w:p w:rsidR="005B279F" w:rsidRDefault="005B279F" w:rsidP="00241948">
            <w:pPr>
              <w:rPr>
                <w:rFonts w:ascii="Arial" w:hAnsi="Arial" w:cs="Arial"/>
                <w:sz w:val="18"/>
                <w:szCs w:val="18"/>
              </w:rPr>
            </w:pPr>
          </w:p>
        </w:tc>
        <w:tc>
          <w:tcPr>
            <w:tcW w:w="1985" w:type="dxa"/>
            <w:gridSpan w:val="3"/>
          </w:tcPr>
          <w:p w:rsidR="005B279F" w:rsidRPr="00BB378C" w:rsidRDefault="005B279F" w:rsidP="00241948">
            <w:pPr>
              <w:ind w:left="-70"/>
              <w:rPr>
                <w:rFonts w:ascii="Arial" w:hAnsi="Arial" w:cs="Arial"/>
                <w:color w:val="666699"/>
                <w:sz w:val="2"/>
                <w:szCs w:val="2"/>
              </w:rPr>
            </w:pPr>
          </w:p>
          <w:p w:rsidR="005B279F" w:rsidRPr="00BB378C" w:rsidRDefault="005B279F" w:rsidP="00241948">
            <w:pPr>
              <w:ind w:left="-70"/>
              <w:rPr>
                <w:rFonts w:ascii="Arial" w:hAnsi="Arial" w:cs="Arial"/>
                <w:color w:val="666699"/>
                <w:sz w:val="2"/>
                <w:szCs w:val="2"/>
              </w:rPr>
            </w:pPr>
          </w:p>
          <w:p w:rsidR="005B279F" w:rsidRPr="00BB378C" w:rsidRDefault="005B279F" w:rsidP="00241948">
            <w:pPr>
              <w:ind w:left="-70"/>
              <w:rPr>
                <w:rFonts w:ascii="Arial" w:hAnsi="Arial" w:cs="Arial"/>
                <w:color w:val="666699"/>
                <w:sz w:val="2"/>
                <w:szCs w:val="2"/>
              </w:rPr>
            </w:pP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Fon 0711 458 04-0</w:t>
            </w: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Fon 0711 458 04-25</w:t>
            </w: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Fax 0711 458 04-77</w:t>
            </w: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LBBW</w:t>
            </w: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BLZ 600 501 01</w:t>
            </w:r>
          </w:p>
          <w:p w:rsidR="005B279F" w:rsidRPr="00BB378C" w:rsidRDefault="005B279F" w:rsidP="00241948">
            <w:pPr>
              <w:spacing w:after="40"/>
              <w:ind w:left="-68"/>
              <w:rPr>
                <w:rFonts w:ascii="Arial" w:hAnsi="Arial" w:cs="Arial"/>
                <w:color w:val="666699"/>
                <w:sz w:val="14"/>
                <w:szCs w:val="14"/>
              </w:rPr>
            </w:pPr>
            <w:r w:rsidRPr="00BB378C">
              <w:rPr>
                <w:rFonts w:ascii="Arial" w:hAnsi="Arial" w:cs="Arial"/>
                <w:color w:val="666699"/>
                <w:sz w:val="14"/>
                <w:szCs w:val="14"/>
              </w:rPr>
              <w:t>Kto.-Nr. 2 423 692</w:t>
            </w:r>
          </w:p>
        </w:tc>
      </w:tr>
      <w:tr w:rsidR="005B279F" w:rsidRPr="006E14E3">
        <w:trPr>
          <w:cantSplit/>
          <w:trHeight w:hRule="exact" w:val="1261"/>
        </w:trPr>
        <w:tc>
          <w:tcPr>
            <w:tcW w:w="4820" w:type="dxa"/>
            <w:vMerge/>
          </w:tcPr>
          <w:p w:rsidR="005B279F" w:rsidRPr="00BB378C" w:rsidRDefault="005B279F" w:rsidP="00241948">
            <w:pPr>
              <w:rPr>
                <w:rFonts w:ascii="Arial" w:hAnsi="Arial" w:cs="Arial"/>
              </w:rPr>
            </w:pPr>
          </w:p>
        </w:tc>
        <w:tc>
          <w:tcPr>
            <w:tcW w:w="3782" w:type="dxa"/>
            <w:gridSpan w:val="3"/>
          </w:tcPr>
          <w:p w:rsidR="005B279F" w:rsidRPr="00BB378C" w:rsidRDefault="005B279F" w:rsidP="00241948">
            <w:pPr>
              <w:ind w:left="-70"/>
              <w:rPr>
                <w:rFonts w:ascii="Arial" w:hAnsi="Arial" w:cs="Arial"/>
                <w:spacing w:val="-10"/>
                <w:sz w:val="18"/>
                <w:szCs w:val="18"/>
              </w:rPr>
            </w:pPr>
          </w:p>
        </w:tc>
        <w:tc>
          <w:tcPr>
            <w:tcW w:w="1985" w:type="dxa"/>
            <w:gridSpan w:val="3"/>
          </w:tcPr>
          <w:p w:rsidR="005B279F" w:rsidRPr="00BB378C" w:rsidRDefault="005B279F" w:rsidP="00241948">
            <w:pPr>
              <w:spacing w:line="216" w:lineRule="auto"/>
              <w:ind w:left="-68"/>
              <w:rPr>
                <w:rFonts w:ascii="Arial" w:hAnsi="Arial" w:cs="Arial"/>
                <w:color w:val="666699"/>
                <w:spacing w:val="6"/>
                <w:sz w:val="15"/>
                <w:szCs w:val="15"/>
              </w:rPr>
            </w:pPr>
          </w:p>
          <w:p w:rsidR="005B279F" w:rsidRPr="00623EA2" w:rsidRDefault="005B279F" w:rsidP="00241948">
            <w:pPr>
              <w:spacing w:line="216" w:lineRule="auto"/>
              <w:ind w:left="-68"/>
              <w:rPr>
                <w:rFonts w:ascii="Arial" w:hAnsi="Arial" w:cs="Arial"/>
                <w:color w:val="666699"/>
                <w:spacing w:val="6"/>
                <w:sz w:val="15"/>
                <w:szCs w:val="15"/>
              </w:rPr>
            </w:pPr>
            <w:r w:rsidRPr="00BB378C">
              <w:rPr>
                <w:rFonts w:ascii="Arial" w:hAnsi="Arial" w:cs="Arial"/>
                <w:color w:val="666699"/>
                <w:spacing w:val="6"/>
                <w:sz w:val="15"/>
                <w:szCs w:val="15"/>
              </w:rPr>
              <w:t>www.ptz</w:t>
            </w:r>
            <w:r>
              <w:rPr>
                <w:rFonts w:ascii="Arial" w:hAnsi="Arial" w:cs="Arial"/>
                <w:color w:val="666699"/>
                <w:spacing w:val="6"/>
                <w:sz w:val="15"/>
                <w:szCs w:val="15"/>
              </w:rPr>
              <w:t>-stuttgart</w:t>
            </w:r>
            <w:r w:rsidRPr="00623EA2">
              <w:rPr>
                <w:rFonts w:ascii="Arial" w:hAnsi="Arial" w:cs="Arial"/>
                <w:color w:val="666699"/>
                <w:spacing w:val="6"/>
                <w:sz w:val="15"/>
                <w:szCs w:val="15"/>
              </w:rPr>
              <w:t>.de</w:t>
            </w:r>
          </w:p>
          <w:p w:rsidR="005B279F" w:rsidRDefault="005B279F" w:rsidP="00241948">
            <w:pPr>
              <w:spacing w:line="216" w:lineRule="auto"/>
              <w:ind w:left="-68"/>
              <w:rPr>
                <w:rFonts w:ascii="Arial" w:hAnsi="Arial" w:cs="Arial"/>
                <w:color w:val="666699"/>
                <w:spacing w:val="6"/>
                <w:sz w:val="15"/>
                <w:szCs w:val="15"/>
              </w:rPr>
            </w:pPr>
          </w:p>
          <w:p w:rsidR="005B279F" w:rsidRPr="00623EA2" w:rsidRDefault="005B279F" w:rsidP="00241948">
            <w:pPr>
              <w:spacing w:line="216" w:lineRule="auto"/>
              <w:ind w:left="-68"/>
              <w:rPr>
                <w:rFonts w:ascii="Arial" w:hAnsi="Arial" w:cs="Arial"/>
                <w:color w:val="666699"/>
                <w:spacing w:val="6"/>
                <w:sz w:val="15"/>
                <w:szCs w:val="15"/>
              </w:rPr>
            </w:pPr>
            <w:r w:rsidRPr="00623EA2">
              <w:rPr>
                <w:rFonts w:ascii="Arial" w:hAnsi="Arial" w:cs="Arial"/>
                <w:color w:val="666699"/>
                <w:spacing w:val="6"/>
                <w:sz w:val="15"/>
                <w:szCs w:val="15"/>
              </w:rPr>
              <w:t>Gerhard.Ziener</w:t>
            </w:r>
          </w:p>
          <w:p w:rsidR="005B279F" w:rsidRDefault="005B279F" w:rsidP="00241948">
            <w:pPr>
              <w:spacing w:line="216" w:lineRule="auto"/>
              <w:ind w:left="-68"/>
              <w:rPr>
                <w:rFonts w:ascii="Arial" w:hAnsi="Arial" w:cs="Arial"/>
                <w:color w:val="666699"/>
                <w:spacing w:val="6"/>
                <w:sz w:val="15"/>
                <w:szCs w:val="15"/>
              </w:rPr>
            </w:pPr>
            <w:r w:rsidRPr="00623EA2">
              <w:rPr>
                <w:rFonts w:ascii="Arial" w:hAnsi="Arial" w:cs="Arial"/>
                <w:color w:val="666699"/>
                <w:spacing w:val="6"/>
                <w:sz w:val="15"/>
                <w:szCs w:val="15"/>
              </w:rPr>
              <w:t>@elk-wue.de</w:t>
            </w:r>
          </w:p>
          <w:p w:rsidR="005B279F" w:rsidRDefault="005B279F" w:rsidP="00241948">
            <w:pPr>
              <w:spacing w:line="216" w:lineRule="auto"/>
              <w:ind w:left="-68"/>
              <w:rPr>
                <w:rFonts w:ascii="Arial" w:hAnsi="Arial" w:cs="Arial"/>
                <w:color w:val="666699"/>
                <w:spacing w:val="6"/>
                <w:sz w:val="15"/>
                <w:szCs w:val="15"/>
              </w:rPr>
            </w:pPr>
          </w:p>
          <w:p w:rsidR="005B279F" w:rsidRPr="00E137CB" w:rsidRDefault="005B279F" w:rsidP="00241948">
            <w:pPr>
              <w:spacing w:line="216" w:lineRule="auto"/>
              <w:ind w:left="-68"/>
              <w:rPr>
                <w:rFonts w:ascii="Arial" w:hAnsi="Arial" w:cs="Arial"/>
                <w:color w:val="666699"/>
                <w:spacing w:val="6"/>
                <w:sz w:val="15"/>
                <w:szCs w:val="15"/>
              </w:rPr>
            </w:pPr>
            <w:r w:rsidRPr="00E137CB">
              <w:rPr>
                <w:rFonts w:ascii="Arial" w:hAnsi="Arial" w:cs="Arial"/>
                <w:color w:val="666699"/>
                <w:spacing w:val="6"/>
                <w:sz w:val="15"/>
                <w:szCs w:val="15"/>
              </w:rPr>
              <w:t>Rainer Kalter</w:t>
            </w:r>
          </w:p>
          <w:p w:rsidR="005B279F" w:rsidRPr="00E137CB" w:rsidRDefault="005B279F" w:rsidP="00241948">
            <w:pPr>
              <w:spacing w:line="216" w:lineRule="auto"/>
              <w:ind w:left="-68"/>
              <w:rPr>
                <w:rFonts w:ascii="Arial" w:hAnsi="Arial" w:cs="Arial"/>
                <w:color w:val="666699"/>
                <w:spacing w:val="6"/>
                <w:sz w:val="15"/>
                <w:szCs w:val="15"/>
              </w:rPr>
            </w:pPr>
            <w:r w:rsidRPr="00E137CB">
              <w:rPr>
                <w:rFonts w:ascii="Arial" w:hAnsi="Arial" w:cs="Arial"/>
                <w:color w:val="666699"/>
                <w:spacing w:val="6"/>
                <w:sz w:val="15"/>
                <w:szCs w:val="15"/>
              </w:rPr>
              <w:t>@elk-wue.de</w:t>
            </w:r>
          </w:p>
          <w:p w:rsidR="005B279F" w:rsidRPr="00E137CB" w:rsidRDefault="005B279F" w:rsidP="00241948">
            <w:pPr>
              <w:spacing w:line="216" w:lineRule="auto"/>
              <w:ind w:left="-68"/>
              <w:rPr>
                <w:rFonts w:ascii="Arial" w:hAnsi="Arial" w:cs="Arial"/>
                <w:color w:val="666699"/>
                <w:sz w:val="15"/>
                <w:szCs w:val="15"/>
              </w:rPr>
            </w:pPr>
          </w:p>
          <w:p w:rsidR="005B279F" w:rsidRPr="00E137CB" w:rsidRDefault="005B279F" w:rsidP="00241948">
            <w:pPr>
              <w:ind w:left="-70"/>
              <w:rPr>
                <w:rFonts w:ascii="Arial" w:hAnsi="Arial" w:cs="Arial"/>
                <w:color w:val="666699"/>
                <w:sz w:val="2"/>
                <w:szCs w:val="2"/>
              </w:rPr>
            </w:pPr>
          </w:p>
        </w:tc>
      </w:tr>
      <w:tr w:rsidR="005B279F" w:rsidRPr="006E14E3">
        <w:trPr>
          <w:gridAfter w:val="1"/>
          <w:wAfter w:w="27" w:type="dxa"/>
          <w:cantSplit/>
          <w:trHeight w:hRule="exact" w:val="170"/>
        </w:trPr>
        <w:tc>
          <w:tcPr>
            <w:tcW w:w="8575" w:type="dxa"/>
            <w:gridSpan w:val="3"/>
          </w:tcPr>
          <w:p w:rsidR="005B279F" w:rsidRPr="00E137CB" w:rsidRDefault="005B279F" w:rsidP="00241948">
            <w:pPr>
              <w:tabs>
                <w:tab w:val="left" w:pos="9428"/>
              </w:tabs>
              <w:ind w:left="-70"/>
              <w:jc w:val="right"/>
              <w:rPr>
                <w:rFonts w:ascii="Arial" w:hAnsi="Arial" w:cs="Arial"/>
                <w:sz w:val="6"/>
                <w:szCs w:val="6"/>
              </w:rPr>
            </w:pPr>
            <w:r w:rsidRPr="00E137CB">
              <w:rPr>
                <w:rFonts w:ascii="Arial" w:hAnsi="Arial" w:cs="Arial"/>
                <w:sz w:val="6"/>
                <w:szCs w:val="6"/>
              </w:rPr>
              <w:tab/>
            </w:r>
          </w:p>
        </w:tc>
        <w:tc>
          <w:tcPr>
            <w:tcW w:w="1985" w:type="dxa"/>
            <w:gridSpan w:val="3"/>
          </w:tcPr>
          <w:p w:rsidR="005B279F" w:rsidRPr="00E137CB" w:rsidRDefault="005B279F" w:rsidP="00241948">
            <w:pPr>
              <w:tabs>
                <w:tab w:val="left" w:pos="9428"/>
              </w:tabs>
              <w:ind w:left="-70"/>
              <w:jc w:val="right"/>
              <w:rPr>
                <w:rFonts w:ascii="Arial" w:hAnsi="Arial" w:cs="Arial"/>
                <w:sz w:val="6"/>
                <w:szCs w:val="6"/>
              </w:rPr>
            </w:pPr>
          </w:p>
        </w:tc>
      </w:tr>
      <w:tr w:rsidR="005B279F" w:rsidRPr="00623EA2">
        <w:trPr>
          <w:gridAfter w:val="1"/>
          <w:wAfter w:w="27" w:type="dxa"/>
          <w:cantSplit/>
          <w:trHeight w:hRule="exact" w:val="624"/>
        </w:trPr>
        <w:tc>
          <w:tcPr>
            <w:tcW w:w="8575" w:type="dxa"/>
            <w:gridSpan w:val="3"/>
          </w:tcPr>
          <w:p w:rsidR="005B279F" w:rsidRPr="00E137CB" w:rsidRDefault="005B279F" w:rsidP="00241948">
            <w:pPr>
              <w:rPr>
                <w:rFonts w:ascii="Arial" w:hAnsi="Arial" w:cs="Arial"/>
              </w:rPr>
            </w:pPr>
          </w:p>
        </w:tc>
        <w:tc>
          <w:tcPr>
            <w:tcW w:w="1985" w:type="dxa"/>
            <w:gridSpan w:val="3"/>
          </w:tcPr>
          <w:p w:rsidR="005B279F" w:rsidRPr="00623EA2" w:rsidRDefault="005B279F" w:rsidP="00241948">
            <w:pPr>
              <w:ind w:left="-70"/>
              <w:rPr>
                <w:rFonts w:ascii="Arial" w:hAnsi="Arial" w:cs="Arial"/>
              </w:rPr>
            </w:pPr>
            <w:r>
              <w:rPr>
                <w:rFonts w:ascii="Arial" w:hAnsi="Arial" w:cs="Arial"/>
              </w:rPr>
              <w:fldChar w:fldCharType="begin"/>
            </w:r>
            <w:r>
              <w:rPr>
                <w:rFonts w:ascii="Arial" w:hAnsi="Arial" w:cs="Arial"/>
              </w:rPr>
              <w:instrText xml:space="preserve"> TIME \@ "yyyy-MM-dd" </w:instrText>
            </w:r>
            <w:r>
              <w:rPr>
                <w:rFonts w:ascii="Arial" w:hAnsi="Arial" w:cs="Arial"/>
              </w:rPr>
              <w:fldChar w:fldCharType="separate"/>
            </w:r>
            <w:r w:rsidR="00A94206">
              <w:rPr>
                <w:rFonts w:ascii="Arial" w:hAnsi="Arial" w:cs="Arial"/>
                <w:noProof/>
              </w:rPr>
              <w:t>2013-09-21</w:t>
            </w:r>
            <w:r>
              <w:rPr>
                <w:rFonts w:ascii="Arial" w:hAnsi="Arial" w:cs="Arial"/>
              </w:rPr>
              <w:fldChar w:fldCharType="end"/>
            </w:r>
          </w:p>
        </w:tc>
      </w:tr>
    </w:tbl>
    <w:p w:rsidR="005B279F" w:rsidRDefault="005B279F" w:rsidP="005B279F">
      <w:pPr>
        <w:spacing w:after="60"/>
        <w:ind w:right="340"/>
        <w:rPr>
          <w:rFonts w:ascii="Arial" w:hAnsi="Arial" w:cs="Arial"/>
          <w:sz w:val="22"/>
          <w:szCs w:val="22"/>
        </w:rPr>
      </w:pPr>
      <w:r>
        <w:rPr>
          <w:rFonts w:ascii="Arial" w:hAnsi="Arial" w:cs="Arial"/>
          <w:sz w:val="22"/>
          <w:szCs w:val="22"/>
        </w:rPr>
        <w:t>Liebe Kolleginnen und Kollegen!</w:t>
      </w:r>
    </w:p>
    <w:p w:rsidR="005B279F" w:rsidRDefault="005B279F" w:rsidP="005B279F">
      <w:pPr>
        <w:spacing w:after="60"/>
        <w:ind w:right="340"/>
        <w:rPr>
          <w:rFonts w:ascii="Arial" w:hAnsi="Arial" w:cs="Arial"/>
          <w:sz w:val="22"/>
          <w:szCs w:val="22"/>
        </w:rPr>
      </w:pPr>
    </w:p>
    <w:p w:rsidR="005B279F" w:rsidRDefault="005B279F" w:rsidP="00C17319">
      <w:pPr>
        <w:spacing w:after="60"/>
        <w:ind w:right="-648"/>
        <w:rPr>
          <w:rFonts w:ascii="Arial" w:hAnsi="Arial" w:cs="Arial"/>
          <w:sz w:val="22"/>
          <w:szCs w:val="22"/>
        </w:rPr>
      </w:pPr>
      <w:r>
        <w:rPr>
          <w:rFonts w:ascii="Arial" w:hAnsi="Arial" w:cs="Arial"/>
          <w:sz w:val="22"/>
          <w:szCs w:val="22"/>
        </w:rPr>
        <w:t>Die nun ab Herbst beginnenden Gemeinschaftsschulen, in denen Jugendliche mit den unterschie</w:t>
      </w:r>
      <w:r>
        <w:rPr>
          <w:rFonts w:ascii="Arial" w:hAnsi="Arial" w:cs="Arial"/>
          <w:sz w:val="22"/>
          <w:szCs w:val="22"/>
        </w:rPr>
        <w:t>d</w:t>
      </w:r>
      <w:r>
        <w:rPr>
          <w:rFonts w:ascii="Arial" w:hAnsi="Arial" w:cs="Arial"/>
          <w:sz w:val="22"/>
          <w:szCs w:val="22"/>
        </w:rPr>
        <w:t>lichsten Lernvoraussetzungen gemeinsam lernen dürfen, bedeutet auch für den Religion</w:t>
      </w:r>
      <w:r>
        <w:rPr>
          <w:rFonts w:ascii="Arial" w:hAnsi="Arial" w:cs="Arial"/>
          <w:sz w:val="22"/>
          <w:szCs w:val="22"/>
        </w:rPr>
        <w:t>s</w:t>
      </w:r>
      <w:r>
        <w:rPr>
          <w:rFonts w:ascii="Arial" w:hAnsi="Arial" w:cs="Arial"/>
          <w:sz w:val="22"/>
          <w:szCs w:val="22"/>
        </w:rPr>
        <w:t>unterricht eine besondere Herausforderung. Viele Kolleginnen und Kollegen aus Baden und Württemberg wollen sich deshalb der Aufgabe stellen, Lehrkräfte in der GMS zu unterstützen durch didaktische Impulse für eine „Pädagogik der Vielfalt“, für individualisierendes Lehren und Lernen bis hin zur Zieldiff</w:t>
      </w:r>
      <w:r>
        <w:rPr>
          <w:rFonts w:ascii="Arial" w:hAnsi="Arial" w:cs="Arial"/>
          <w:sz w:val="22"/>
          <w:szCs w:val="22"/>
        </w:rPr>
        <w:t>e</w:t>
      </w:r>
      <w:r>
        <w:rPr>
          <w:rFonts w:ascii="Arial" w:hAnsi="Arial" w:cs="Arial"/>
          <w:sz w:val="22"/>
          <w:szCs w:val="22"/>
        </w:rPr>
        <w:t>renz in derselben Lerngruppe.</w:t>
      </w:r>
    </w:p>
    <w:p w:rsidR="005B279F" w:rsidRDefault="005B279F" w:rsidP="00C17319">
      <w:pPr>
        <w:tabs>
          <w:tab w:val="left" w:pos="9000"/>
        </w:tabs>
        <w:spacing w:after="60"/>
        <w:ind w:right="-648"/>
        <w:rPr>
          <w:rFonts w:ascii="Arial" w:hAnsi="Arial" w:cs="Arial"/>
          <w:sz w:val="22"/>
          <w:szCs w:val="22"/>
        </w:rPr>
      </w:pPr>
      <w:r>
        <w:rPr>
          <w:rFonts w:ascii="Arial" w:hAnsi="Arial" w:cs="Arial"/>
          <w:sz w:val="22"/>
          <w:szCs w:val="22"/>
        </w:rPr>
        <w:t>Die ersten Gruppen und Initiativen haben sich bereits gefunden, und zwar zeitgleich in Baden und in Württemberg. Wir wollen die Arbeiten möglichst frühzeitig in einen fruchtbaren Austausch bri</w:t>
      </w:r>
      <w:r>
        <w:rPr>
          <w:rFonts w:ascii="Arial" w:hAnsi="Arial" w:cs="Arial"/>
          <w:sz w:val="22"/>
          <w:szCs w:val="22"/>
        </w:rPr>
        <w:t>n</w:t>
      </w:r>
      <w:r>
        <w:rPr>
          <w:rFonts w:ascii="Arial" w:hAnsi="Arial" w:cs="Arial"/>
          <w:sz w:val="22"/>
          <w:szCs w:val="22"/>
        </w:rPr>
        <w:t>gen, damit mir noch im Laufe des Schuljahres 2012/13 entsprechendes Unterrichtsmaterial berei</w:t>
      </w:r>
      <w:r>
        <w:rPr>
          <w:rFonts w:ascii="Arial" w:hAnsi="Arial" w:cs="Arial"/>
          <w:sz w:val="22"/>
          <w:szCs w:val="22"/>
        </w:rPr>
        <w:t>t</w:t>
      </w:r>
      <w:r>
        <w:rPr>
          <w:rFonts w:ascii="Arial" w:hAnsi="Arial" w:cs="Arial"/>
          <w:sz w:val="22"/>
          <w:szCs w:val="22"/>
        </w:rPr>
        <w:t>stellen können. Für diesen Weg gibt es eine Reihe von „Meilensteinen“, über die wir heute informi</w:t>
      </w:r>
      <w:r>
        <w:rPr>
          <w:rFonts w:ascii="Arial" w:hAnsi="Arial" w:cs="Arial"/>
          <w:sz w:val="22"/>
          <w:szCs w:val="22"/>
        </w:rPr>
        <w:t>e</w:t>
      </w:r>
      <w:r>
        <w:rPr>
          <w:rFonts w:ascii="Arial" w:hAnsi="Arial" w:cs="Arial"/>
          <w:sz w:val="22"/>
          <w:szCs w:val="22"/>
        </w:rPr>
        <w:t>ren wo</w:t>
      </w:r>
      <w:r>
        <w:rPr>
          <w:rFonts w:ascii="Arial" w:hAnsi="Arial" w:cs="Arial"/>
          <w:sz w:val="22"/>
          <w:szCs w:val="22"/>
        </w:rPr>
        <w:t>l</w:t>
      </w:r>
      <w:r>
        <w:rPr>
          <w:rFonts w:ascii="Arial" w:hAnsi="Arial" w:cs="Arial"/>
          <w:sz w:val="22"/>
          <w:szCs w:val="22"/>
        </w:rPr>
        <w:t>len:</w:t>
      </w:r>
    </w:p>
    <w:p w:rsidR="005B279F" w:rsidRPr="00AC2D37" w:rsidRDefault="005B279F" w:rsidP="00C17319">
      <w:pPr>
        <w:ind w:right="-648"/>
        <w:rPr>
          <w:rFonts w:ascii="Arial" w:hAnsi="Arial" w:cs="Arial"/>
          <w:sz w:val="22"/>
          <w:szCs w:val="22"/>
        </w:rPr>
      </w:pPr>
      <w:r>
        <w:rPr>
          <w:rFonts w:ascii="Arial" w:hAnsi="Arial" w:cs="Arial"/>
          <w:sz w:val="22"/>
          <w:szCs w:val="22"/>
        </w:rPr>
        <w:t>1. Gemeinsame Plattform:</w:t>
      </w:r>
      <w:r>
        <w:rPr>
          <w:rFonts w:ascii="Arial" w:hAnsi="Arial" w:cs="Arial"/>
          <w:sz w:val="22"/>
          <w:szCs w:val="22"/>
        </w:rPr>
        <w:br/>
        <w:t xml:space="preserve">Auf </w:t>
      </w:r>
      <w:hyperlink r:id="rId7" w:history="1">
        <w:r w:rsidRPr="00D71514">
          <w:rPr>
            <w:rStyle w:val="Hyperlink"/>
            <w:rFonts w:ascii="Arial" w:hAnsi="Arial" w:cs="Arial"/>
            <w:sz w:val="22"/>
            <w:szCs w:val="22"/>
          </w:rPr>
          <w:t>www.rpi-virtuell.net</w:t>
        </w:r>
      </w:hyperlink>
      <w:r>
        <w:rPr>
          <w:rFonts w:ascii="Arial" w:hAnsi="Arial" w:cs="Arial"/>
          <w:sz w:val="22"/>
          <w:szCs w:val="22"/>
        </w:rPr>
        <w:t xml:space="preserve"> steht seit einigen Tagen ein Gruppenraum bereit, in den Sie hiermit herzlich ei</w:t>
      </w:r>
      <w:r>
        <w:rPr>
          <w:rFonts w:ascii="Arial" w:hAnsi="Arial" w:cs="Arial"/>
          <w:sz w:val="22"/>
          <w:szCs w:val="22"/>
        </w:rPr>
        <w:t>n</w:t>
      </w:r>
      <w:r>
        <w:rPr>
          <w:rFonts w:ascii="Arial" w:hAnsi="Arial" w:cs="Arial"/>
          <w:sz w:val="22"/>
          <w:szCs w:val="22"/>
        </w:rPr>
        <w:t>geladen sind:</w:t>
      </w:r>
      <w:r>
        <w:rPr>
          <w:rFonts w:ascii="Arial" w:hAnsi="Arial" w:cs="Arial"/>
          <w:sz w:val="22"/>
          <w:szCs w:val="22"/>
        </w:rPr>
        <w:br/>
      </w:r>
      <w:hyperlink r:id="rId8" w:history="1">
        <w:r w:rsidRPr="00E137CB">
          <w:rPr>
            <w:rStyle w:val="Hyperlink"/>
            <w:rFonts w:ascii="Arial" w:hAnsi="Arial" w:cs="Arial"/>
            <w:sz w:val="22"/>
            <w:szCs w:val="22"/>
          </w:rPr>
          <w:t>http://www.rpi-virtuell.net/group/preview/group/279FDFFD-D8CF-4F4D-81F7-5DC38C21B712</w:t>
        </w:r>
      </w:hyperlink>
      <w:r w:rsidRPr="006E0F48">
        <w:rPr>
          <w:rFonts w:ascii="Arial" w:hAnsi="Arial" w:cs="Arial"/>
        </w:rPr>
        <w:t xml:space="preserve"> </w:t>
      </w:r>
      <w:r w:rsidRPr="006E0F48">
        <w:rPr>
          <w:rFonts w:ascii="Arial" w:hAnsi="Arial" w:cs="Arial"/>
        </w:rPr>
        <w:br/>
      </w:r>
      <w:r w:rsidRPr="00AC2D37">
        <w:rPr>
          <w:rFonts w:ascii="Arial" w:hAnsi="Arial" w:cs="Arial"/>
          <w:sz w:val="22"/>
          <w:szCs w:val="22"/>
        </w:rPr>
        <w:t xml:space="preserve">Passwort: Gemeinschaftsschulen </w:t>
      </w:r>
    </w:p>
    <w:p w:rsidR="005B279F" w:rsidRDefault="005B279F" w:rsidP="005B279F">
      <w:pPr>
        <w:spacing w:after="60"/>
        <w:ind w:right="340"/>
        <w:rPr>
          <w:rFonts w:ascii="Arial" w:hAnsi="Arial" w:cs="Arial"/>
          <w:sz w:val="22"/>
          <w:szCs w:val="22"/>
        </w:rPr>
      </w:pPr>
    </w:p>
    <w:p w:rsidR="005B279F" w:rsidRDefault="005B279F" w:rsidP="00C17319">
      <w:pPr>
        <w:spacing w:after="60"/>
        <w:ind w:right="-828"/>
        <w:rPr>
          <w:rFonts w:ascii="Arial" w:hAnsi="Arial" w:cs="Arial"/>
          <w:sz w:val="22"/>
          <w:szCs w:val="22"/>
        </w:rPr>
      </w:pPr>
      <w:r>
        <w:rPr>
          <w:rFonts w:ascii="Arial" w:hAnsi="Arial" w:cs="Arial"/>
          <w:sz w:val="22"/>
          <w:szCs w:val="22"/>
        </w:rPr>
        <w:t xml:space="preserve">2. Gemeinsame Tagung (I): </w:t>
      </w:r>
      <w:r>
        <w:rPr>
          <w:rFonts w:ascii="Arial" w:hAnsi="Arial" w:cs="Arial"/>
          <w:sz w:val="22"/>
          <w:szCs w:val="22"/>
        </w:rPr>
        <w:br/>
        <w:t>An der Staatlichen Akademie Bad W</w:t>
      </w:r>
      <w:r w:rsidR="00C4138E">
        <w:rPr>
          <w:rFonts w:ascii="Arial" w:hAnsi="Arial" w:cs="Arial"/>
          <w:sz w:val="22"/>
          <w:szCs w:val="22"/>
        </w:rPr>
        <w:t>ildbad steht uns von Mittwoch, 13. März, bis Freitag, 15</w:t>
      </w:r>
      <w:r>
        <w:rPr>
          <w:rFonts w:ascii="Arial" w:hAnsi="Arial" w:cs="Arial"/>
          <w:sz w:val="22"/>
          <w:szCs w:val="22"/>
        </w:rPr>
        <w:t>. März  2013 eine Tagung zur Verfügung, an der insgesamt 22 Personen teilnehmen können. Fahrtkosten, Tagungskosten und Vollpension werden in voller Höhe vom Staat übernommen. Es soll eine reine Werkstatt-Tagung werden, die wir je zur Hälfte mit Tei</w:t>
      </w:r>
      <w:r>
        <w:rPr>
          <w:rFonts w:ascii="Arial" w:hAnsi="Arial" w:cs="Arial"/>
          <w:sz w:val="22"/>
          <w:szCs w:val="22"/>
        </w:rPr>
        <w:t>l</w:t>
      </w:r>
      <w:r>
        <w:rPr>
          <w:rFonts w:ascii="Arial" w:hAnsi="Arial" w:cs="Arial"/>
          <w:sz w:val="22"/>
          <w:szCs w:val="22"/>
        </w:rPr>
        <w:t>nehmenden aus Baden und aus Württemberg füllen.</w:t>
      </w:r>
    </w:p>
    <w:p w:rsidR="005B279F" w:rsidRDefault="005B279F" w:rsidP="005B279F">
      <w:pPr>
        <w:spacing w:after="60"/>
        <w:ind w:right="340"/>
        <w:rPr>
          <w:rFonts w:ascii="Arial" w:hAnsi="Arial" w:cs="Arial"/>
          <w:sz w:val="22"/>
          <w:szCs w:val="22"/>
        </w:rPr>
      </w:pPr>
    </w:p>
    <w:p w:rsidR="005B279F" w:rsidRDefault="005B279F" w:rsidP="005B279F">
      <w:pPr>
        <w:spacing w:after="60"/>
        <w:ind w:right="340"/>
        <w:rPr>
          <w:rFonts w:ascii="Arial" w:hAnsi="Arial" w:cs="Arial"/>
          <w:sz w:val="22"/>
          <w:szCs w:val="22"/>
        </w:rPr>
      </w:pPr>
      <w:r>
        <w:rPr>
          <w:rFonts w:ascii="Arial" w:hAnsi="Arial" w:cs="Arial"/>
          <w:sz w:val="22"/>
          <w:szCs w:val="22"/>
        </w:rPr>
        <w:t>3. Gemeinsame Tagung (II)</w:t>
      </w:r>
    </w:p>
    <w:p w:rsidR="005B279F" w:rsidRDefault="005B279F" w:rsidP="00C17319">
      <w:pPr>
        <w:spacing w:after="60"/>
        <w:ind w:right="-648"/>
        <w:rPr>
          <w:rFonts w:ascii="Arial" w:hAnsi="Arial" w:cs="Arial"/>
          <w:sz w:val="22"/>
          <w:szCs w:val="22"/>
        </w:rPr>
      </w:pPr>
      <w:r>
        <w:rPr>
          <w:rFonts w:ascii="Arial" w:hAnsi="Arial" w:cs="Arial"/>
          <w:sz w:val="22"/>
          <w:szCs w:val="22"/>
        </w:rPr>
        <w:t>Ebenfalls in Bad Wildbad findet vom Mittwoch, 17. Juli, bis Freitag, 19. Juli 2013 eine zweite T</w:t>
      </w:r>
      <w:r>
        <w:rPr>
          <w:rFonts w:ascii="Arial" w:hAnsi="Arial" w:cs="Arial"/>
          <w:sz w:val="22"/>
          <w:szCs w:val="22"/>
        </w:rPr>
        <w:t>a</w:t>
      </w:r>
      <w:r>
        <w:rPr>
          <w:rFonts w:ascii="Arial" w:hAnsi="Arial" w:cs="Arial"/>
          <w:sz w:val="22"/>
          <w:szCs w:val="22"/>
        </w:rPr>
        <w:t>gung statt, die den Religionsunterricht an Gemeinschaftsschulen zum Thema haben wird. Zu dieser Tagung werden überwiegend Lehrkräfte aus Gemeinschaftssch</w:t>
      </w:r>
      <w:r>
        <w:rPr>
          <w:rFonts w:ascii="Arial" w:hAnsi="Arial" w:cs="Arial"/>
          <w:sz w:val="22"/>
          <w:szCs w:val="22"/>
        </w:rPr>
        <w:t>u</w:t>
      </w:r>
      <w:r>
        <w:rPr>
          <w:rFonts w:ascii="Arial" w:hAnsi="Arial" w:cs="Arial"/>
          <w:sz w:val="22"/>
          <w:szCs w:val="22"/>
        </w:rPr>
        <w:t xml:space="preserve">len eingeladen werden. </w:t>
      </w:r>
    </w:p>
    <w:p w:rsidR="005B279F" w:rsidRDefault="00C17319" w:rsidP="005B279F">
      <w:pPr>
        <w:spacing w:after="60"/>
        <w:ind w:right="340"/>
        <w:rPr>
          <w:rFonts w:ascii="Arial" w:hAnsi="Arial" w:cs="Arial"/>
          <w:sz w:val="22"/>
          <w:szCs w:val="22"/>
        </w:rPr>
      </w:pPr>
      <w:r>
        <w:rPr>
          <w:rFonts w:ascii="Arial" w:hAnsi="Arial" w:cs="Arial"/>
          <w:sz w:val="22"/>
          <w:szCs w:val="22"/>
        </w:rPr>
        <w:br w:type="page"/>
      </w:r>
    </w:p>
    <w:p w:rsidR="005B279F" w:rsidRDefault="005B279F" w:rsidP="005B279F">
      <w:pPr>
        <w:spacing w:after="60"/>
        <w:ind w:right="340"/>
        <w:rPr>
          <w:rFonts w:ascii="Arial" w:hAnsi="Arial" w:cs="Arial"/>
          <w:sz w:val="22"/>
          <w:szCs w:val="22"/>
        </w:rPr>
      </w:pPr>
      <w:r>
        <w:rPr>
          <w:rFonts w:ascii="Arial" w:hAnsi="Arial" w:cs="Arial"/>
          <w:sz w:val="22"/>
          <w:szCs w:val="22"/>
        </w:rPr>
        <w:t>Sie sind herzlich eingeladen zur Mitarbeit!</w:t>
      </w:r>
    </w:p>
    <w:p w:rsidR="00C17319" w:rsidRDefault="00C17319" w:rsidP="005B279F">
      <w:pPr>
        <w:spacing w:after="60"/>
        <w:ind w:right="340"/>
        <w:rPr>
          <w:rFonts w:ascii="Arial" w:hAnsi="Arial" w:cs="Arial"/>
          <w:sz w:val="22"/>
          <w:szCs w:val="22"/>
        </w:rPr>
      </w:pPr>
    </w:p>
    <w:p w:rsidR="005B279F" w:rsidRDefault="005B279F" w:rsidP="005B279F">
      <w:pPr>
        <w:spacing w:after="60"/>
        <w:ind w:right="340"/>
        <w:rPr>
          <w:rFonts w:ascii="Arial" w:hAnsi="Arial" w:cs="Arial"/>
          <w:sz w:val="22"/>
          <w:szCs w:val="22"/>
        </w:rPr>
      </w:pPr>
      <w:r>
        <w:rPr>
          <w:rFonts w:ascii="Arial" w:hAnsi="Arial" w:cs="Arial"/>
          <w:sz w:val="22"/>
          <w:szCs w:val="22"/>
        </w:rPr>
        <w:t xml:space="preserve">Näheres erfahren die KollegInnen aus Baden durch Dr. Heinz-Günter Kübler </w:t>
      </w:r>
      <w:r w:rsidRPr="00C70721">
        <w:rPr>
          <w:rFonts w:ascii="Arial" w:hAnsi="Arial" w:cs="Arial"/>
          <w:sz w:val="22"/>
          <w:szCs w:val="22"/>
        </w:rPr>
        <w:t>(</w:t>
      </w:r>
      <w:hyperlink r:id="rId9" w:history="1">
        <w:r w:rsidRPr="002F3A89">
          <w:rPr>
            <w:rStyle w:val="Hyperlink"/>
            <w:rFonts w:ascii="Arial" w:hAnsi="Arial" w:cs="Arial"/>
            <w:sz w:val="22"/>
            <w:szCs w:val="22"/>
          </w:rPr>
          <w:t>Heinz-Guenter.Kuebler@ekiba.de</w:t>
        </w:r>
      </w:hyperlink>
      <w:r w:rsidRPr="00C70721">
        <w:rPr>
          <w:rFonts w:ascii="Arial" w:hAnsi="Arial" w:cs="Arial"/>
          <w:sz w:val="22"/>
          <w:szCs w:val="22"/>
        </w:rPr>
        <w:t>)</w:t>
      </w:r>
      <w:r>
        <w:rPr>
          <w:rFonts w:ascii="Arial" w:hAnsi="Arial" w:cs="Arial"/>
          <w:sz w:val="22"/>
          <w:szCs w:val="22"/>
        </w:rPr>
        <w:t>, die KollegInnen aus Württemberg durch Rainer Kalter (</w:t>
      </w:r>
      <w:hyperlink r:id="rId10" w:history="1">
        <w:r w:rsidRPr="00D71514">
          <w:rPr>
            <w:rStyle w:val="Hyperlink"/>
            <w:rFonts w:ascii="Arial" w:hAnsi="Arial" w:cs="Arial"/>
            <w:sz w:val="22"/>
            <w:szCs w:val="22"/>
          </w:rPr>
          <w:t>Rainer.Kalter@elk-wue.de</w:t>
        </w:r>
      </w:hyperlink>
      <w:r>
        <w:rPr>
          <w:rFonts w:ascii="Arial" w:hAnsi="Arial" w:cs="Arial"/>
          <w:sz w:val="22"/>
          <w:szCs w:val="22"/>
        </w:rPr>
        <w:t>).</w:t>
      </w:r>
    </w:p>
    <w:p w:rsidR="005B279F" w:rsidRDefault="005B279F" w:rsidP="005B279F">
      <w:pPr>
        <w:spacing w:after="60"/>
        <w:ind w:right="340"/>
        <w:rPr>
          <w:rFonts w:ascii="Arial" w:hAnsi="Arial" w:cs="Arial"/>
          <w:sz w:val="22"/>
          <w:szCs w:val="22"/>
        </w:rPr>
      </w:pPr>
    </w:p>
    <w:p w:rsidR="005B279F" w:rsidRDefault="005B279F" w:rsidP="005B279F">
      <w:pPr>
        <w:spacing w:after="60"/>
        <w:ind w:right="340"/>
        <w:rPr>
          <w:rFonts w:ascii="Arial" w:hAnsi="Arial" w:cs="Arial"/>
          <w:sz w:val="22"/>
          <w:szCs w:val="22"/>
        </w:rPr>
      </w:pPr>
      <w:r>
        <w:rPr>
          <w:rFonts w:ascii="Arial" w:hAnsi="Arial" w:cs="Arial"/>
          <w:sz w:val="22"/>
          <w:szCs w:val="22"/>
        </w:rPr>
        <w:t>Schon heute bitten wir Sie</w:t>
      </w:r>
    </w:p>
    <w:p w:rsidR="005B279F" w:rsidRDefault="005B279F" w:rsidP="00C17319">
      <w:pPr>
        <w:spacing w:after="60"/>
        <w:ind w:right="-468"/>
        <w:rPr>
          <w:rFonts w:ascii="Arial" w:hAnsi="Arial" w:cs="Arial"/>
          <w:sz w:val="22"/>
          <w:szCs w:val="22"/>
        </w:rPr>
      </w:pPr>
      <w:r>
        <w:rPr>
          <w:rFonts w:ascii="Arial" w:hAnsi="Arial" w:cs="Arial"/>
          <w:sz w:val="22"/>
          <w:szCs w:val="22"/>
        </w:rPr>
        <w:t xml:space="preserve">1. Sich bei </w:t>
      </w:r>
      <w:hyperlink r:id="rId11" w:history="1">
        <w:r w:rsidRPr="00D71514">
          <w:rPr>
            <w:rStyle w:val="Hyperlink"/>
            <w:rFonts w:ascii="Arial" w:hAnsi="Arial" w:cs="Arial"/>
            <w:sz w:val="22"/>
            <w:szCs w:val="22"/>
          </w:rPr>
          <w:t>www.rpi-virtuell.net</w:t>
        </w:r>
      </w:hyperlink>
      <w:r>
        <w:rPr>
          <w:rFonts w:ascii="Arial" w:hAnsi="Arial" w:cs="Arial"/>
          <w:sz w:val="22"/>
          <w:szCs w:val="22"/>
        </w:rPr>
        <w:t xml:space="preserve">  beim o.g. Gruppenraum anzumelden und</w:t>
      </w:r>
      <w:r>
        <w:rPr>
          <w:rFonts w:ascii="Arial" w:hAnsi="Arial" w:cs="Arial"/>
          <w:sz w:val="22"/>
          <w:szCs w:val="22"/>
        </w:rPr>
        <w:br/>
        <w:t>2. Bis zum 31. September 2012 bei Herrn Kalter bzw. Herrn Küb</w:t>
      </w:r>
      <w:r w:rsidR="00C17319">
        <w:rPr>
          <w:rFonts w:ascii="Arial" w:hAnsi="Arial" w:cs="Arial"/>
          <w:sz w:val="22"/>
          <w:szCs w:val="22"/>
        </w:rPr>
        <w:t>ler Ihr Interesse für die Teilna</w:t>
      </w:r>
      <w:r>
        <w:rPr>
          <w:rFonts w:ascii="Arial" w:hAnsi="Arial" w:cs="Arial"/>
          <w:sz w:val="22"/>
          <w:szCs w:val="22"/>
        </w:rPr>
        <w:t>h</w:t>
      </w:r>
      <w:r>
        <w:rPr>
          <w:rFonts w:ascii="Arial" w:hAnsi="Arial" w:cs="Arial"/>
          <w:sz w:val="22"/>
          <w:szCs w:val="22"/>
        </w:rPr>
        <w:t>me an der Werkstatttagung vom 6.-8. März 2013 in Bad Wildbad anzumelden. Kurz nach Eingang der Meldungen werden wir – nach der Reihenfolge des Eingangs – eine Teilnehmerliste erstellen.</w:t>
      </w:r>
    </w:p>
    <w:p w:rsidR="005B279F" w:rsidRDefault="005B279F" w:rsidP="005B279F">
      <w:pPr>
        <w:spacing w:after="60"/>
        <w:ind w:right="340"/>
        <w:rPr>
          <w:rFonts w:ascii="Arial" w:hAnsi="Arial" w:cs="Arial"/>
          <w:sz w:val="22"/>
          <w:szCs w:val="22"/>
        </w:rPr>
      </w:pPr>
    </w:p>
    <w:p w:rsidR="005B279F" w:rsidRDefault="005B279F" w:rsidP="005B279F">
      <w:pPr>
        <w:spacing w:after="60"/>
        <w:ind w:right="340"/>
        <w:rPr>
          <w:rFonts w:ascii="Arial" w:hAnsi="Arial" w:cs="Arial"/>
          <w:sz w:val="22"/>
          <w:szCs w:val="22"/>
        </w:rPr>
      </w:pPr>
      <w:r>
        <w:rPr>
          <w:rFonts w:ascii="Arial" w:hAnsi="Arial" w:cs="Arial"/>
          <w:sz w:val="22"/>
          <w:szCs w:val="22"/>
        </w:rPr>
        <w:t>Wir grüßen Sie und Euch herzlich!</w:t>
      </w:r>
    </w:p>
    <w:p w:rsidR="005B279F" w:rsidRDefault="005B279F" w:rsidP="005B279F">
      <w:pPr>
        <w:spacing w:after="60"/>
        <w:ind w:right="340"/>
        <w:rPr>
          <w:rFonts w:ascii="Arial" w:hAnsi="Arial" w:cs="Arial"/>
          <w:sz w:val="22"/>
          <w:szCs w:val="22"/>
        </w:rPr>
      </w:pPr>
    </w:p>
    <w:p w:rsidR="005B279F" w:rsidRPr="00623EA2" w:rsidRDefault="005B279F" w:rsidP="005B279F">
      <w:pPr>
        <w:spacing w:after="60"/>
        <w:ind w:right="340"/>
        <w:rPr>
          <w:rFonts w:ascii="Arial" w:hAnsi="Arial" w:cs="Arial"/>
          <w:sz w:val="22"/>
          <w:szCs w:val="22"/>
        </w:rPr>
      </w:pPr>
      <w:r>
        <w:rPr>
          <w:rFonts w:ascii="Arial" w:hAnsi="Arial" w:cs="Arial"/>
          <w:sz w:val="22"/>
          <w:szCs w:val="22"/>
        </w:rPr>
        <w:t>Dr. Heinz-Günter Kübler (rpi), Rainer Kalter, Damaris Knapp, Gerhard Ziener (ptz)</w:t>
      </w:r>
    </w:p>
    <w:p w:rsidR="00FC529D" w:rsidRDefault="00FC529D"/>
    <w:sectPr w:rsidR="00FC52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DEF"/>
    <w:rsid w:val="00241948"/>
    <w:rsid w:val="004A3DEF"/>
    <w:rsid w:val="00535F88"/>
    <w:rsid w:val="005B279F"/>
    <w:rsid w:val="00A94206"/>
    <w:rsid w:val="00C17319"/>
    <w:rsid w:val="00C4138E"/>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279F"/>
  </w:style>
  <w:style w:type="paragraph" w:styleId="berschrift1">
    <w:name w:val="heading 1"/>
    <w:basedOn w:val="Standard"/>
    <w:next w:val="Standard"/>
    <w:link w:val="berschrift1Zchn"/>
    <w:qFormat/>
    <w:rsid w:val="005B279F"/>
    <w:pPr>
      <w:keepNext/>
      <w:outlineLvl w:val="0"/>
    </w:pPr>
    <w:rPr>
      <w:rFonts w:ascii="Cambria" w:hAnsi="Cambria"/>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basedOn w:val="Absatz-Standardschriftart"/>
    <w:link w:val="berschrift1"/>
    <w:rsid w:val="005B279F"/>
    <w:rPr>
      <w:rFonts w:ascii="Cambria" w:hAnsi="Cambria"/>
      <w:b/>
      <w:bCs/>
      <w:kern w:val="32"/>
      <w:sz w:val="32"/>
      <w:szCs w:val="32"/>
      <w:lang w:val="de-DE" w:eastAsia="de-DE" w:bidi="ar-SA"/>
    </w:rPr>
  </w:style>
  <w:style w:type="character" w:styleId="Hyperlink">
    <w:name w:val="Hyperlink"/>
    <w:basedOn w:val="Absatz-Standardschriftart"/>
    <w:rsid w:val="005B279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279F"/>
  </w:style>
  <w:style w:type="paragraph" w:styleId="berschrift1">
    <w:name w:val="heading 1"/>
    <w:basedOn w:val="Standard"/>
    <w:next w:val="Standard"/>
    <w:link w:val="berschrift1Zchn"/>
    <w:qFormat/>
    <w:rsid w:val="005B279F"/>
    <w:pPr>
      <w:keepNext/>
      <w:outlineLvl w:val="0"/>
    </w:pPr>
    <w:rPr>
      <w:rFonts w:ascii="Cambria" w:hAnsi="Cambria"/>
      <w:b/>
      <w:bCs/>
      <w:kern w:val="32"/>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basedOn w:val="Absatz-Standardschriftart"/>
    <w:link w:val="berschrift1"/>
    <w:rsid w:val="005B279F"/>
    <w:rPr>
      <w:rFonts w:ascii="Cambria" w:hAnsi="Cambria"/>
      <w:b/>
      <w:bCs/>
      <w:kern w:val="32"/>
      <w:sz w:val="32"/>
      <w:szCs w:val="32"/>
      <w:lang w:val="de-DE" w:eastAsia="de-DE" w:bidi="ar-SA"/>
    </w:rPr>
  </w:style>
  <w:style w:type="character" w:styleId="Hyperlink">
    <w:name w:val="Hyperlink"/>
    <w:basedOn w:val="Absatz-Standardschriftart"/>
    <w:rsid w:val="005B279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pi-virtuell.net/group/preview/group/279FDFFD-D8CF-4F4D-81F7-5DC38C21B7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pi-virtuell.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rpi-virtuell.net" TargetMode="External"/><Relationship Id="rId5" Type="http://schemas.openxmlformats.org/officeDocument/2006/relationships/image" Target="media/image1.png"/><Relationship Id="rId10" Type="http://schemas.openxmlformats.org/officeDocument/2006/relationships/hyperlink" Target="mailto:Rainer.Kalter@elk-wue.de" TargetMode="External"/><Relationship Id="rId4" Type="http://schemas.openxmlformats.org/officeDocument/2006/relationships/webSettings" Target="webSettings.xml"/><Relationship Id="rId9" Type="http://schemas.openxmlformats.org/officeDocument/2006/relationships/hyperlink" Target="mailto:Heinz-Guenter.Kuebler@eki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3003</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Evangelische Landeskirche in Baden</Company>
  <LinksUpToDate>false</LinksUpToDate>
  <CharactersWithSpaces>3473</CharactersWithSpaces>
  <SharedDoc>false</SharedDoc>
  <HLinks>
    <vt:vector size="30" baseType="variant">
      <vt:variant>
        <vt:i4>4784131</vt:i4>
      </vt:variant>
      <vt:variant>
        <vt:i4>15</vt:i4>
      </vt:variant>
      <vt:variant>
        <vt:i4>0</vt:i4>
      </vt:variant>
      <vt:variant>
        <vt:i4>5</vt:i4>
      </vt:variant>
      <vt:variant>
        <vt:lpwstr>http://www.rpi-virtuell.net/</vt:lpwstr>
      </vt:variant>
      <vt:variant>
        <vt:lpwstr/>
      </vt:variant>
      <vt:variant>
        <vt:i4>2949135</vt:i4>
      </vt:variant>
      <vt:variant>
        <vt:i4>12</vt:i4>
      </vt:variant>
      <vt:variant>
        <vt:i4>0</vt:i4>
      </vt:variant>
      <vt:variant>
        <vt:i4>5</vt:i4>
      </vt:variant>
      <vt:variant>
        <vt:lpwstr>mailto:Rainer.Kalter@elk-wue.de</vt:lpwstr>
      </vt:variant>
      <vt:variant>
        <vt:lpwstr/>
      </vt:variant>
      <vt:variant>
        <vt:i4>262185</vt:i4>
      </vt:variant>
      <vt:variant>
        <vt:i4>9</vt:i4>
      </vt:variant>
      <vt:variant>
        <vt:i4>0</vt:i4>
      </vt:variant>
      <vt:variant>
        <vt:i4>5</vt:i4>
      </vt:variant>
      <vt:variant>
        <vt:lpwstr>mailto:Heinz-Guenter.Kuebler@ekiba.de</vt:lpwstr>
      </vt:variant>
      <vt:variant>
        <vt:lpwstr/>
      </vt:variant>
      <vt:variant>
        <vt:i4>983126</vt:i4>
      </vt:variant>
      <vt:variant>
        <vt:i4>6</vt:i4>
      </vt:variant>
      <vt:variant>
        <vt:i4>0</vt:i4>
      </vt:variant>
      <vt:variant>
        <vt:i4>5</vt:i4>
      </vt:variant>
      <vt:variant>
        <vt:lpwstr>http://www.rpi-virtuell.net/group/preview/group/279FDFFD-D8CF-4F4D-81F7-5DC38C21B712</vt:lpwstr>
      </vt:variant>
      <vt:variant>
        <vt:lpwstr/>
      </vt:variant>
      <vt:variant>
        <vt:i4>4784131</vt:i4>
      </vt:variant>
      <vt:variant>
        <vt:i4>3</vt:i4>
      </vt:variant>
      <vt:variant>
        <vt:i4>0</vt:i4>
      </vt:variant>
      <vt:variant>
        <vt:i4>5</vt:i4>
      </vt:variant>
      <vt:variant>
        <vt:lpwstr>http://www.rpi-virtuell.net/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Engmann-Ugi</dc:creator>
  <cp:lastModifiedBy>Keitel</cp:lastModifiedBy>
  <cp:revision>2</cp:revision>
  <dcterms:created xsi:type="dcterms:W3CDTF">2013-09-21T09:09:00Z</dcterms:created>
  <dcterms:modified xsi:type="dcterms:W3CDTF">2013-09-21T09:09:00Z</dcterms:modified>
</cp:coreProperties>
</file>