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0A" w:rsidRPr="0093080A" w:rsidRDefault="0082559D" w:rsidP="00392C3E">
      <w:pPr>
        <w:pStyle w:val="Textkrper"/>
        <w:rPr>
          <w:b w:val="0"/>
          <w:sz w:val="20"/>
        </w:rPr>
      </w:pPr>
      <w:bookmarkStart w:id="0" w:name="_GoBack"/>
      <w:bookmarkEnd w:id="0"/>
      <w:r>
        <w:rPr>
          <w:rFonts w:cs="Arial"/>
          <w:b w:val="0"/>
          <w:sz w:val="20"/>
        </w:rPr>
        <w:t xml:space="preserve">                                                                                                                                               ©</w:t>
      </w:r>
      <w:r>
        <w:rPr>
          <w:b w:val="0"/>
          <w:sz w:val="20"/>
        </w:rPr>
        <w:t xml:space="preserve"> PTZ/RPI</w:t>
      </w:r>
    </w:p>
    <w:p w:rsidR="00505470" w:rsidRPr="007845A0" w:rsidRDefault="00505470" w:rsidP="00392C3E">
      <w:pPr>
        <w:pStyle w:val="Textkrper"/>
        <w:rPr>
          <w:sz w:val="26"/>
          <w:szCs w:val="26"/>
        </w:rPr>
      </w:pPr>
      <w:r w:rsidRPr="007845A0">
        <w:rPr>
          <w:sz w:val="26"/>
          <w:szCs w:val="26"/>
        </w:rPr>
        <w:t>Kompetenzorientiert RU planen</w:t>
      </w:r>
      <w:r w:rsidR="00226E9E">
        <w:rPr>
          <w:sz w:val="26"/>
          <w:szCs w:val="26"/>
        </w:rPr>
        <w:t xml:space="preserve"> </w:t>
      </w:r>
      <w:r w:rsidR="007845A0" w:rsidRPr="007845A0">
        <w:rPr>
          <w:sz w:val="26"/>
          <w:szCs w:val="26"/>
        </w:rPr>
        <w:t>/</w:t>
      </w:r>
      <w:r w:rsidR="00226E9E">
        <w:rPr>
          <w:sz w:val="26"/>
          <w:szCs w:val="26"/>
        </w:rPr>
        <w:t xml:space="preserve"> </w:t>
      </w:r>
      <w:r w:rsidR="007845A0" w:rsidRPr="007845A0">
        <w:rPr>
          <w:sz w:val="26"/>
          <w:szCs w:val="26"/>
        </w:rPr>
        <w:t xml:space="preserve">Konzeption der </w:t>
      </w:r>
      <w:r w:rsidR="007845A0">
        <w:rPr>
          <w:sz w:val="26"/>
          <w:szCs w:val="26"/>
        </w:rPr>
        <w:t>„</w:t>
      </w:r>
      <w:r w:rsidR="007845A0" w:rsidRPr="007845A0">
        <w:rPr>
          <w:sz w:val="26"/>
          <w:szCs w:val="26"/>
        </w:rPr>
        <w:t>Unterrichtsideen neu</w:t>
      </w:r>
      <w:r w:rsidR="007845A0">
        <w:rPr>
          <w:sz w:val="26"/>
          <w:szCs w:val="26"/>
        </w:rPr>
        <w:t>“</w:t>
      </w:r>
    </w:p>
    <w:p w:rsidR="00505470" w:rsidRPr="00505470" w:rsidRDefault="00505470" w:rsidP="00392C3E">
      <w:pPr>
        <w:pStyle w:val="Textkrper"/>
        <w:rPr>
          <w:sz w:val="16"/>
          <w:szCs w:val="16"/>
        </w:rPr>
      </w:pPr>
    </w:p>
    <w:p w:rsidR="002C7A45" w:rsidRPr="00226E9E" w:rsidRDefault="004D347A" w:rsidP="00392C3E">
      <w:pPr>
        <w:pStyle w:val="Textkrper"/>
        <w:rPr>
          <w:sz w:val="26"/>
          <w:szCs w:val="26"/>
        </w:rPr>
      </w:pPr>
      <w:r w:rsidRPr="00226E9E">
        <w:rPr>
          <w:sz w:val="26"/>
          <w:szCs w:val="26"/>
        </w:rPr>
        <w:t>…..</w:t>
      </w:r>
      <w:r w:rsidR="00505470" w:rsidRPr="00226E9E">
        <w:rPr>
          <w:sz w:val="26"/>
          <w:szCs w:val="26"/>
        </w:rPr>
        <w:t xml:space="preserve">…. </w:t>
      </w:r>
      <w:r w:rsidR="002C7A45" w:rsidRPr="00226E9E">
        <w:rPr>
          <w:sz w:val="26"/>
          <w:szCs w:val="26"/>
        </w:rPr>
        <w:t>-</w:t>
      </w:r>
      <w:r w:rsidRPr="00226E9E">
        <w:rPr>
          <w:sz w:val="26"/>
          <w:szCs w:val="26"/>
        </w:rPr>
        <w:t xml:space="preserve"> </w:t>
      </w:r>
      <w:r w:rsidR="0082559D">
        <w:rPr>
          <w:sz w:val="26"/>
          <w:szCs w:val="26"/>
        </w:rPr>
        <w:t>Modul</w:t>
      </w:r>
      <w:r w:rsidR="002C7A45" w:rsidRPr="00226E9E">
        <w:rPr>
          <w:sz w:val="26"/>
          <w:szCs w:val="26"/>
        </w:rPr>
        <w:t>, 5/6</w:t>
      </w:r>
    </w:p>
    <w:p w:rsidR="002C7A45" w:rsidRDefault="002C7A45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  <w:gridCol w:w="38"/>
      </w:tblGrid>
      <w:tr w:rsidR="002C7A45">
        <w:trPr>
          <w:gridAfter w:val="1"/>
          <w:wAfter w:w="38" w:type="dxa"/>
        </w:trPr>
        <w:tc>
          <w:tcPr>
            <w:tcW w:w="9212" w:type="dxa"/>
            <w:gridSpan w:val="2"/>
          </w:tcPr>
          <w:p w:rsidR="002C7A45" w:rsidRDefault="002C7A45" w:rsidP="002C7A45">
            <w:pPr>
              <w:pStyle w:val="Textkrper"/>
              <w:jc w:val="left"/>
              <w:rPr>
                <w:b w:val="0"/>
                <w:sz w:val="20"/>
              </w:rPr>
            </w:pPr>
            <w:r w:rsidRPr="004D347A">
              <w:rPr>
                <w:sz w:val="20"/>
              </w:rPr>
              <w:t>Schwerpunktkompetenz</w:t>
            </w:r>
            <w:r>
              <w:rPr>
                <w:b w:val="0"/>
                <w:sz w:val="20"/>
              </w:rPr>
              <w:t xml:space="preserve"> und weitere Kompetenzen</w:t>
            </w:r>
          </w:p>
        </w:tc>
      </w:tr>
      <w:tr w:rsidR="002C7A45">
        <w:tc>
          <w:tcPr>
            <w:tcW w:w="4606" w:type="dxa"/>
          </w:tcPr>
          <w:p w:rsidR="002C7A45" w:rsidRDefault="002C7A45" w:rsidP="002C7A45">
            <w:pPr>
              <w:pStyle w:val="Textkrper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evangelisch</w:t>
            </w:r>
          </w:p>
        </w:tc>
        <w:tc>
          <w:tcPr>
            <w:tcW w:w="4606" w:type="dxa"/>
            <w:gridSpan w:val="2"/>
          </w:tcPr>
          <w:p w:rsidR="002C7A45" w:rsidRDefault="002C7A45" w:rsidP="002C7A45">
            <w:pPr>
              <w:pStyle w:val="Textkrper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Katholisch (KoKo-Kompetenzen)</w:t>
            </w:r>
          </w:p>
        </w:tc>
      </w:tr>
      <w:tr w:rsidR="002C7A45">
        <w:tc>
          <w:tcPr>
            <w:tcW w:w="4606" w:type="dxa"/>
          </w:tcPr>
          <w:p w:rsidR="002C7A45" w:rsidRDefault="002C7A45" w:rsidP="002C7A45">
            <w:pPr>
              <w:pStyle w:val="Textkrper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Die Schülerinnen und Schüler</w:t>
            </w:r>
          </w:p>
          <w:p w:rsidR="002C7A45" w:rsidRDefault="00392C3E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392C3E" w:rsidRDefault="00392C3E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392C3E" w:rsidRDefault="00241A21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241A21" w:rsidRDefault="00241A21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</w:tc>
        <w:tc>
          <w:tcPr>
            <w:tcW w:w="4606" w:type="dxa"/>
            <w:gridSpan w:val="2"/>
          </w:tcPr>
          <w:p w:rsidR="002C7A45" w:rsidRDefault="002C7A45" w:rsidP="002C7A45">
            <w:pPr>
              <w:pStyle w:val="Textkrper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Die Schülerinnen und Schüler</w:t>
            </w:r>
          </w:p>
          <w:p w:rsidR="002C7A45" w:rsidRDefault="00392C3E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392C3E" w:rsidRDefault="00392C3E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D121F1" w:rsidRDefault="00D121F1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D97379" w:rsidRDefault="00D97379" w:rsidP="002C7A45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</w:tc>
      </w:tr>
    </w:tbl>
    <w:p w:rsidR="002C7A45" w:rsidRDefault="002C7A45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92C3E">
        <w:tc>
          <w:tcPr>
            <w:tcW w:w="9212" w:type="dxa"/>
          </w:tcPr>
          <w:p w:rsidR="00392C3E" w:rsidRDefault="00392C3E" w:rsidP="00052279">
            <w:pPr>
              <w:pStyle w:val="Textkrper"/>
              <w:jc w:val="left"/>
              <w:rPr>
                <w:sz w:val="20"/>
              </w:rPr>
            </w:pPr>
            <w:r w:rsidRPr="00392C3E">
              <w:rPr>
                <w:sz w:val="20"/>
              </w:rPr>
              <w:t>Zur Lebensbedeutsamkeit</w:t>
            </w:r>
            <w:r w:rsidR="00D121F1">
              <w:rPr>
                <w:sz w:val="20"/>
              </w:rPr>
              <w:t xml:space="preserve"> </w:t>
            </w:r>
          </w:p>
          <w:p w:rsidR="00505470" w:rsidRPr="00C200B3" w:rsidRDefault="00CB039D" w:rsidP="00505470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 w:rsidRPr="00C200B3">
              <w:rPr>
                <w:b w:val="0"/>
                <w:sz w:val="20"/>
              </w:rPr>
              <w:t>das Thema i</w:t>
            </w:r>
            <w:r w:rsidR="00182FEE" w:rsidRPr="00C200B3">
              <w:rPr>
                <w:b w:val="0"/>
                <w:sz w:val="20"/>
              </w:rPr>
              <w:t>m persönlichen Lebenskontext von Kindern und</w:t>
            </w:r>
            <w:r w:rsidRPr="00C200B3">
              <w:rPr>
                <w:b w:val="0"/>
                <w:sz w:val="20"/>
              </w:rPr>
              <w:t xml:space="preserve"> Jugendlichen</w:t>
            </w:r>
          </w:p>
          <w:p w:rsidR="00505470" w:rsidRPr="00C200B3" w:rsidRDefault="00CB039D" w:rsidP="00505470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 w:rsidRPr="00C200B3">
              <w:rPr>
                <w:b w:val="0"/>
                <w:sz w:val="20"/>
              </w:rPr>
              <w:t>im gesellschaftlich (kulturell, historischen) Kontext</w:t>
            </w:r>
          </w:p>
          <w:p w:rsidR="00C200B3" w:rsidRPr="007845A0" w:rsidRDefault="00CB039D" w:rsidP="00C200B3">
            <w:pPr>
              <w:pStyle w:val="Textkrper"/>
              <w:numPr>
                <w:ilvl w:val="0"/>
                <w:numId w:val="3"/>
              </w:numPr>
              <w:jc w:val="left"/>
              <w:rPr>
                <w:b w:val="0"/>
                <w:sz w:val="20"/>
              </w:rPr>
            </w:pPr>
            <w:r w:rsidRPr="00C200B3">
              <w:rPr>
                <w:b w:val="0"/>
                <w:sz w:val="20"/>
              </w:rPr>
              <w:t xml:space="preserve">im Kontext </w:t>
            </w:r>
            <w:r w:rsidR="00D121F1" w:rsidRPr="00C200B3">
              <w:rPr>
                <w:b w:val="0"/>
                <w:sz w:val="20"/>
              </w:rPr>
              <w:t>k</w:t>
            </w:r>
            <w:r w:rsidR="00505470" w:rsidRPr="00C200B3">
              <w:rPr>
                <w:b w:val="0"/>
                <w:sz w:val="20"/>
              </w:rPr>
              <w:t>irchlic</w:t>
            </w:r>
            <w:r w:rsidRPr="00C200B3">
              <w:rPr>
                <w:b w:val="0"/>
                <w:sz w:val="20"/>
              </w:rPr>
              <w:t>her Trad</w:t>
            </w:r>
            <w:r w:rsidR="00182FEE" w:rsidRPr="00C200B3">
              <w:rPr>
                <w:b w:val="0"/>
                <w:sz w:val="20"/>
              </w:rPr>
              <w:t>i</w:t>
            </w:r>
            <w:r w:rsidRPr="00C200B3">
              <w:rPr>
                <w:b w:val="0"/>
                <w:sz w:val="20"/>
              </w:rPr>
              <w:t>tion</w:t>
            </w:r>
          </w:p>
        </w:tc>
      </w:tr>
    </w:tbl>
    <w:p w:rsidR="00392C3E" w:rsidRPr="003F0B45" w:rsidRDefault="00392C3E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C7A45">
        <w:tc>
          <w:tcPr>
            <w:tcW w:w="9212" w:type="dxa"/>
          </w:tcPr>
          <w:p w:rsidR="002C7A45" w:rsidRPr="008929CE" w:rsidRDefault="002C7A45" w:rsidP="002C7A45">
            <w:pPr>
              <w:pStyle w:val="Textkrper"/>
              <w:jc w:val="left"/>
              <w:rPr>
                <w:sz w:val="20"/>
              </w:rPr>
            </w:pPr>
            <w:r>
              <w:rPr>
                <w:sz w:val="20"/>
              </w:rPr>
              <w:t>Elementare Fragen</w:t>
            </w:r>
          </w:p>
          <w:p w:rsidR="002C7A45" w:rsidRDefault="00392C3E" w:rsidP="002C7A45">
            <w:pPr>
              <w:pStyle w:val="Textkrper"/>
              <w:numPr>
                <w:ilvl w:val="0"/>
                <w:numId w:val="2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392C3E" w:rsidRDefault="00226E9E" w:rsidP="002C7A45">
            <w:pPr>
              <w:pStyle w:val="Textkrper"/>
              <w:numPr>
                <w:ilvl w:val="0"/>
                <w:numId w:val="2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C200B3" w:rsidRDefault="00226E9E" w:rsidP="00226E9E">
            <w:pPr>
              <w:pStyle w:val="Textkrper"/>
              <w:numPr>
                <w:ilvl w:val="0"/>
                <w:numId w:val="2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</w:tc>
      </w:tr>
    </w:tbl>
    <w:p w:rsidR="00392C3E" w:rsidRPr="003F0B45" w:rsidRDefault="00392C3E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C7A45">
        <w:tc>
          <w:tcPr>
            <w:tcW w:w="9212" w:type="dxa"/>
          </w:tcPr>
          <w:p w:rsidR="002C7A45" w:rsidRDefault="002C7A45" w:rsidP="002C7A45">
            <w:pPr>
              <w:pStyle w:val="Textkrper"/>
              <w:jc w:val="left"/>
              <w:rPr>
                <w:sz w:val="20"/>
              </w:rPr>
            </w:pPr>
            <w:r>
              <w:rPr>
                <w:sz w:val="20"/>
              </w:rPr>
              <w:t>Leitmedien</w:t>
            </w:r>
          </w:p>
          <w:p w:rsidR="002C7A45" w:rsidRDefault="00392C3E" w:rsidP="002C7A45">
            <w:pPr>
              <w:pStyle w:val="Textkrper"/>
              <w:numPr>
                <w:ilvl w:val="0"/>
                <w:numId w:val="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392C3E" w:rsidRDefault="00392C3E" w:rsidP="002C7A45">
            <w:pPr>
              <w:pStyle w:val="Textkrper"/>
              <w:numPr>
                <w:ilvl w:val="0"/>
                <w:numId w:val="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C200B3" w:rsidRDefault="00392C3E" w:rsidP="00C200B3">
            <w:pPr>
              <w:pStyle w:val="Textkrper"/>
              <w:numPr>
                <w:ilvl w:val="0"/>
                <w:numId w:val="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</w:tc>
      </w:tr>
    </w:tbl>
    <w:p w:rsidR="00182FEE" w:rsidRPr="003F0B45" w:rsidRDefault="00182FEE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C7A45">
        <w:tc>
          <w:tcPr>
            <w:tcW w:w="9212" w:type="dxa"/>
            <w:shd w:val="clear" w:color="auto" w:fill="D9D9D9"/>
          </w:tcPr>
          <w:p w:rsidR="002C7A45" w:rsidRDefault="00505470" w:rsidP="002C7A45">
            <w:pPr>
              <w:pStyle w:val="Textkrper"/>
              <w:jc w:val="left"/>
              <w:rPr>
                <w:sz w:val="20"/>
              </w:rPr>
            </w:pPr>
            <w:r>
              <w:rPr>
                <w:sz w:val="20"/>
              </w:rPr>
              <w:t xml:space="preserve">Die </w:t>
            </w:r>
            <w:r w:rsidR="00392C3E">
              <w:rPr>
                <w:sz w:val="20"/>
              </w:rPr>
              <w:t xml:space="preserve">SuS </w:t>
            </w:r>
            <w:r w:rsidR="002C7A45">
              <w:rPr>
                <w:sz w:val="20"/>
              </w:rPr>
              <w:t>können</w:t>
            </w:r>
            <w:r w:rsidR="00392C3E">
              <w:rPr>
                <w:sz w:val="20"/>
              </w:rPr>
              <w:t xml:space="preserve"> zeigen, was sie schon kö</w:t>
            </w:r>
            <w:r w:rsidR="002C7A45">
              <w:rPr>
                <w:sz w:val="20"/>
              </w:rPr>
              <w:t>nn</w:t>
            </w:r>
            <w:r w:rsidR="00392C3E">
              <w:rPr>
                <w:sz w:val="20"/>
              </w:rPr>
              <w:t>en und kennen</w:t>
            </w:r>
          </w:p>
        </w:tc>
      </w:tr>
      <w:tr w:rsidR="002C7A45">
        <w:tc>
          <w:tcPr>
            <w:tcW w:w="9212" w:type="dxa"/>
          </w:tcPr>
          <w:p w:rsidR="002C7A45" w:rsidRDefault="00392C3E" w:rsidP="00392C3E">
            <w:pPr>
              <w:pStyle w:val="Textkrper"/>
              <w:numPr>
                <w:ilvl w:val="0"/>
                <w:numId w:val="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C200B3" w:rsidRDefault="00392C3E" w:rsidP="00226E9E">
            <w:pPr>
              <w:pStyle w:val="Textkrper"/>
              <w:numPr>
                <w:ilvl w:val="0"/>
                <w:numId w:val="1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</w:tc>
      </w:tr>
    </w:tbl>
    <w:p w:rsidR="002C7A45" w:rsidRDefault="002C7A45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505470">
        <w:tc>
          <w:tcPr>
            <w:tcW w:w="9212" w:type="dxa"/>
          </w:tcPr>
          <w:p w:rsidR="00505470" w:rsidRPr="00505470" w:rsidRDefault="00505470" w:rsidP="00505470">
            <w:pPr>
              <w:pStyle w:val="Textkrp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sz w:val="20"/>
              </w:rPr>
            </w:pPr>
            <w:r w:rsidRPr="00505470">
              <w:rPr>
                <w:sz w:val="20"/>
              </w:rPr>
              <w:t>Die SuS wissen, welche Kompetenzen es zu erwer</w:t>
            </w:r>
            <w:r w:rsidR="004D347A">
              <w:rPr>
                <w:sz w:val="20"/>
              </w:rPr>
              <w:t>ben gilt und können ihren Lern</w:t>
            </w:r>
            <w:r w:rsidRPr="00505470">
              <w:rPr>
                <w:sz w:val="20"/>
              </w:rPr>
              <w:t xml:space="preserve">weg </w:t>
            </w:r>
            <w:r w:rsidR="004D347A">
              <w:rPr>
                <w:sz w:val="20"/>
              </w:rPr>
              <w:t>mit-</w:t>
            </w:r>
            <w:r w:rsidRPr="00505470">
              <w:rPr>
                <w:sz w:val="20"/>
              </w:rPr>
              <w:t>gestalten</w:t>
            </w:r>
          </w:p>
          <w:p w:rsidR="00505470" w:rsidRDefault="00505470" w:rsidP="00505470">
            <w:pPr>
              <w:pStyle w:val="Textkrper"/>
              <w:numPr>
                <w:ilvl w:val="0"/>
                <w:numId w:val="8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  <w:p w:rsidR="00C200B3" w:rsidRDefault="007845A0" w:rsidP="00226E9E">
            <w:pPr>
              <w:pStyle w:val="Textkrper"/>
              <w:numPr>
                <w:ilvl w:val="0"/>
                <w:numId w:val="8"/>
              </w:num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…</w:t>
            </w:r>
          </w:p>
        </w:tc>
      </w:tr>
    </w:tbl>
    <w:p w:rsidR="00505470" w:rsidRPr="003F0B45" w:rsidRDefault="00505470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C7A45">
        <w:tc>
          <w:tcPr>
            <w:tcW w:w="9212" w:type="dxa"/>
            <w:shd w:val="clear" w:color="auto" w:fill="D9D9D9"/>
          </w:tcPr>
          <w:p w:rsidR="00392C3E" w:rsidRDefault="00392C3E" w:rsidP="002C7A45">
            <w:pPr>
              <w:pStyle w:val="Textkrper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Teilkom</w:t>
            </w:r>
            <w:r w:rsidR="004B39A9">
              <w:rPr>
                <w:b w:val="0"/>
                <w:sz w:val="20"/>
              </w:rPr>
              <w:t>p</w:t>
            </w:r>
            <w:r>
              <w:rPr>
                <w:b w:val="0"/>
                <w:sz w:val="20"/>
              </w:rPr>
              <w:t>etenz 1</w:t>
            </w:r>
          </w:p>
          <w:p w:rsidR="002C7A45" w:rsidRPr="00392C3E" w:rsidRDefault="002C7A45" w:rsidP="002C7A45">
            <w:pPr>
              <w:pStyle w:val="Textkrper"/>
              <w:jc w:val="left"/>
              <w:rPr>
                <w:sz w:val="20"/>
              </w:rPr>
            </w:pPr>
            <w:r w:rsidRPr="00392C3E">
              <w:rPr>
                <w:sz w:val="20"/>
              </w:rPr>
              <w:t xml:space="preserve">Die SuS können </w:t>
            </w:r>
            <w:r w:rsidR="00392C3E" w:rsidRPr="00392C3E">
              <w:rPr>
                <w:sz w:val="20"/>
              </w:rPr>
              <w:t>…..</w:t>
            </w:r>
          </w:p>
        </w:tc>
      </w:tr>
      <w:tr w:rsidR="002C7A45">
        <w:tc>
          <w:tcPr>
            <w:tcW w:w="9212" w:type="dxa"/>
          </w:tcPr>
          <w:p w:rsidR="00392C3E" w:rsidRDefault="00392C3E" w:rsidP="00392C3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392C3E" w:rsidRDefault="00392C3E" w:rsidP="00392C3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392C3E" w:rsidRDefault="00392C3E" w:rsidP="007845A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F043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144780</wp:posOffset>
                      </wp:positionV>
                      <wp:extent cx="179705" cy="118745"/>
                      <wp:effectExtent l="9525" t="20955" r="10795" b="2222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187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8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" o:spid="_x0000_s1026" type="#_x0000_t13" style="position:absolute;margin-left:0;margin-top:11.4pt;width:14.1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"/>
                  </w:pict>
                </mc:Fallback>
              </mc:AlternateContent>
            </w:r>
          </w:p>
          <w:p w:rsidR="002C7A45" w:rsidRPr="00182FEE" w:rsidRDefault="007845A0" w:rsidP="007845A0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Hinweise auf eingeführte Unterrichtswerke</w:t>
            </w:r>
          </w:p>
        </w:tc>
      </w:tr>
    </w:tbl>
    <w:p w:rsidR="002C7A45" w:rsidRDefault="002C7A45" w:rsidP="002C7A45">
      <w:pPr>
        <w:pStyle w:val="Textkrper"/>
        <w:jc w:val="left"/>
        <w:rPr>
          <w:b w:val="0"/>
          <w:sz w:val="16"/>
          <w:szCs w:val="16"/>
        </w:rPr>
      </w:pPr>
    </w:p>
    <w:p w:rsidR="007845A0" w:rsidRPr="007845A0" w:rsidRDefault="007845A0" w:rsidP="002C7A45">
      <w:pPr>
        <w:pStyle w:val="Textkrper"/>
        <w:jc w:val="left"/>
        <w:rPr>
          <w:i/>
          <w:sz w:val="20"/>
        </w:rPr>
      </w:pPr>
      <w:r w:rsidRPr="007845A0">
        <w:rPr>
          <w:sz w:val="22"/>
          <w:szCs w:val="22"/>
        </w:rPr>
        <w:t xml:space="preserve">... </w:t>
      </w:r>
      <w:r w:rsidRPr="007845A0">
        <w:rPr>
          <w:i/>
          <w:sz w:val="20"/>
        </w:rPr>
        <w:t>weitere Bausteine mit weiteren Teilkompetenzen</w:t>
      </w:r>
    </w:p>
    <w:p w:rsidR="002C7A45" w:rsidRPr="003F0B45" w:rsidRDefault="002C7A45" w:rsidP="002C7A45">
      <w:pPr>
        <w:pStyle w:val="Textkrper"/>
        <w:jc w:val="left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C7A45">
        <w:tc>
          <w:tcPr>
            <w:tcW w:w="9212" w:type="dxa"/>
            <w:shd w:val="clear" w:color="auto" w:fill="D9D9D9"/>
          </w:tcPr>
          <w:p w:rsidR="002C7A45" w:rsidRPr="00EE10B0" w:rsidRDefault="004D347A" w:rsidP="002C7A45">
            <w:pPr>
              <w:pStyle w:val="Textkrper"/>
              <w:jc w:val="left"/>
              <w:rPr>
                <w:sz w:val="20"/>
              </w:rPr>
            </w:pPr>
            <w:r>
              <w:rPr>
                <w:sz w:val="20"/>
              </w:rPr>
              <w:t>Die SuS können d</w:t>
            </w:r>
            <w:r w:rsidR="002C7A45">
              <w:rPr>
                <w:sz w:val="20"/>
              </w:rPr>
              <w:t>arstellen</w:t>
            </w:r>
            <w:r>
              <w:rPr>
                <w:sz w:val="20"/>
              </w:rPr>
              <w:t>, was neu gelernt wurde</w:t>
            </w:r>
          </w:p>
        </w:tc>
      </w:tr>
      <w:tr w:rsidR="002C7A45">
        <w:tc>
          <w:tcPr>
            <w:tcW w:w="9212" w:type="dxa"/>
          </w:tcPr>
          <w:p w:rsidR="002C7A45" w:rsidRDefault="004D347A" w:rsidP="002C7A4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4D347A" w:rsidRPr="00291250" w:rsidRDefault="004D347A" w:rsidP="00226E9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:rsidR="00D56928" w:rsidRDefault="00D56928">
      <w:pPr>
        <w:rPr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C200B3">
        <w:tc>
          <w:tcPr>
            <w:tcW w:w="9212" w:type="dxa"/>
            <w:shd w:val="clear" w:color="auto" w:fill="D9D9D9"/>
          </w:tcPr>
          <w:p w:rsidR="00C200B3" w:rsidRPr="00C200B3" w:rsidRDefault="00C200B3">
            <w:pPr>
              <w:rPr>
                <w:rFonts w:ascii="Arial" w:hAnsi="Arial" w:cs="Arial"/>
                <w:b/>
              </w:rPr>
            </w:pPr>
            <w:r w:rsidRPr="00182FEE">
              <w:rPr>
                <w:rFonts w:ascii="Arial" w:hAnsi="Arial" w:cs="Arial"/>
                <w:b/>
              </w:rPr>
              <w:t>Literatur zur Unterrichtsgestaltung</w:t>
            </w:r>
          </w:p>
        </w:tc>
      </w:tr>
      <w:tr w:rsidR="00C200B3">
        <w:tc>
          <w:tcPr>
            <w:tcW w:w="9212" w:type="dxa"/>
          </w:tcPr>
          <w:p w:rsidR="00C200B3" w:rsidRDefault="00C200B3" w:rsidP="00C200B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  <w:p w:rsidR="00C200B3" w:rsidRPr="00226E9E" w:rsidRDefault="00C200B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</w:tr>
    </w:tbl>
    <w:p w:rsidR="00C200B3" w:rsidRDefault="00C200B3" w:rsidP="00C200B3">
      <w:pPr>
        <w:rPr>
          <w:rFonts w:ascii="Arial" w:hAnsi="Arial" w:cs="Arial"/>
        </w:rPr>
      </w:pPr>
    </w:p>
    <w:p w:rsidR="00226E9E" w:rsidRDefault="00226E9E" w:rsidP="00C200B3">
      <w:pPr>
        <w:rPr>
          <w:rFonts w:ascii="Arial" w:hAnsi="Arial" w:cs="Arial"/>
        </w:rPr>
      </w:pPr>
    </w:p>
    <w:p w:rsidR="00226E9E" w:rsidRDefault="00226E9E" w:rsidP="00C200B3">
      <w:pPr>
        <w:rPr>
          <w:rFonts w:ascii="Arial" w:hAnsi="Arial" w:cs="Arial"/>
          <w:b/>
        </w:rPr>
      </w:pPr>
      <w:r w:rsidRPr="00226E9E">
        <w:rPr>
          <w:rFonts w:ascii="Arial" w:hAnsi="Arial" w:cs="Arial"/>
          <w:b/>
        </w:rPr>
        <w:t>Karten für die Hand der Schülerinnen und Schüler</w:t>
      </w:r>
      <w:r>
        <w:rPr>
          <w:rFonts w:ascii="Arial" w:hAnsi="Arial" w:cs="Arial"/>
          <w:b/>
        </w:rPr>
        <w:t>,</w:t>
      </w:r>
    </w:p>
    <w:p w:rsidR="00226E9E" w:rsidRDefault="00226E9E" w:rsidP="00C200B3">
      <w:pPr>
        <w:rPr>
          <w:rFonts w:ascii="Arial" w:hAnsi="Arial" w:cs="Arial"/>
        </w:rPr>
      </w:pPr>
      <w:r>
        <w:rPr>
          <w:rFonts w:ascii="Arial" w:hAnsi="Arial" w:cs="Arial"/>
        </w:rPr>
        <w:t>um sie zu einem nachhaltigen Lernen anzuleiten, d.h. zum Wiederholen, Vertiefen, Üben</w:t>
      </w:r>
    </w:p>
    <w:p w:rsidR="00226E9E" w:rsidRDefault="00226E9E" w:rsidP="00C200B3">
      <w:pPr>
        <w:rPr>
          <w:rFonts w:ascii="Arial" w:hAnsi="Arial" w:cs="Arial"/>
        </w:rPr>
      </w:pPr>
    </w:p>
    <w:p w:rsidR="00226E9E" w:rsidRPr="00226E9E" w:rsidRDefault="00226E9E" w:rsidP="00C200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Karten zur Selbsteinschätzung; 2. Wissenskarten; 3.Methodenkarten; 4. Karten zum sozialen Lernen; </w:t>
      </w:r>
      <w:r w:rsidR="0093080A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Karten zu kleinen Formen der Spiritualität</w:t>
      </w:r>
    </w:p>
    <w:sectPr w:rsidR="00226E9E" w:rsidRPr="00226E9E">
      <w:headerReference w:type="even" r:id="rId8"/>
      <w:head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70B" w:rsidRDefault="003A170B">
      <w:r>
        <w:separator/>
      </w:r>
    </w:p>
  </w:endnote>
  <w:endnote w:type="continuationSeparator" w:id="0">
    <w:p w:rsidR="003A170B" w:rsidRDefault="003A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70B" w:rsidRDefault="003A170B">
      <w:r>
        <w:separator/>
      </w:r>
    </w:p>
  </w:footnote>
  <w:footnote w:type="continuationSeparator" w:id="0">
    <w:p w:rsidR="003A170B" w:rsidRDefault="003A1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45" w:rsidRDefault="002C7A4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7A45" w:rsidRDefault="002C7A4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A45" w:rsidRDefault="002C7A4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26E9E">
      <w:rPr>
        <w:rStyle w:val="Seitenzahl"/>
        <w:noProof/>
      </w:rPr>
      <w:t>2</w:t>
    </w:r>
    <w:r>
      <w:rPr>
        <w:rStyle w:val="Seitenzahl"/>
      </w:rPr>
      <w:fldChar w:fldCharType="end"/>
    </w:r>
  </w:p>
  <w:p w:rsidR="002C7A45" w:rsidRDefault="002C7A4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596"/>
    <w:multiLevelType w:val="hybridMultilevel"/>
    <w:tmpl w:val="642ED9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F2921"/>
    <w:multiLevelType w:val="multilevel"/>
    <w:tmpl w:val="B2D87F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D8559F"/>
    <w:multiLevelType w:val="hybridMultilevel"/>
    <w:tmpl w:val="148A37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0F7399"/>
    <w:multiLevelType w:val="hybridMultilevel"/>
    <w:tmpl w:val="52482A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DA7409"/>
    <w:multiLevelType w:val="hybridMultilevel"/>
    <w:tmpl w:val="88AA7F5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0E5D3C"/>
    <w:multiLevelType w:val="hybridMultilevel"/>
    <w:tmpl w:val="00041B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C12D12"/>
    <w:multiLevelType w:val="hybridMultilevel"/>
    <w:tmpl w:val="B2D87F40"/>
    <w:lvl w:ilvl="0" w:tplc="C9FC50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856FD1"/>
    <w:multiLevelType w:val="hybridMultilevel"/>
    <w:tmpl w:val="47085F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C5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761141"/>
    <w:multiLevelType w:val="hybridMultilevel"/>
    <w:tmpl w:val="4D7CE0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C5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45C21DA"/>
    <w:multiLevelType w:val="multilevel"/>
    <w:tmpl w:val="B5FC20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51301A9"/>
    <w:multiLevelType w:val="hybridMultilevel"/>
    <w:tmpl w:val="ACA847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79078DD"/>
    <w:multiLevelType w:val="hybridMultilevel"/>
    <w:tmpl w:val="04849B5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342D3F"/>
    <w:multiLevelType w:val="hybridMultilevel"/>
    <w:tmpl w:val="EB5CAE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9826F58"/>
    <w:multiLevelType w:val="hybridMultilevel"/>
    <w:tmpl w:val="B5FC2088"/>
    <w:lvl w:ilvl="0" w:tplc="C9FC50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047920"/>
    <w:multiLevelType w:val="hybridMultilevel"/>
    <w:tmpl w:val="18887E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3530E48"/>
    <w:multiLevelType w:val="hybridMultilevel"/>
    <w:tmpl w:val="00D0A0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14"/>
  </w:num>
  <w:num w:numId="11">
    <w:abstractNumId w:val="15"/>
  </w:num>
  <w:num w:numId="12">
    <w:abstractNumId w:val="0"/>
  </w:num>
  <w:num w:numId="13">
    <w:abstractNumId w:val="2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45"/>
    <w:rsid w:val="00052279"/>
    <w:rsid w:val="0016590B"/>
    <w:rsid w:val="00182FEE"/>
    <w:rsid w:val="0018750F"/>
    <w:rsid w:val="00226E9E"/>
    <w:rsid w:val="00241A21"/>
    <w:rsid w:val="00254245"/>
    <w:rsid w:val="00295FA0"/>
    <w:rsid w:val="002C7A45"/>
    <w:rsid w:val="0038440B"/>
    <w:rsid w:val="00392C3E"/>
    <w:rsid w:val="003A170B"/>
    <w:rsid w:val="0046299C"/>
    <w:rsid w:val="004B39A9"/>
    <w:rsid w:val="004B7559"/>
    <w:rsid w:val="004D347A"/>
    <w:rsid w:val="004F0431"/>
    <w:rsid w:val="00505470"/>
    <w:rsid w:val="00566166"/>
    <w:rsid w:val="007067A7"/>
    <w:rsid w:val="007845A0"/>
    <w:rsid w:val="0082559D"/>
    <w:rsid w:val="008732AA"/>
    <w:rsid w:val="0093080A"/>
    <w:rsid w:val="009B2C27"/>
    <w:rsid w:val="009B6CC7"/>
    <w:rsid w:val="00A440EF"/>
    <w:rsid w:val="00B31815"/>
    <w:rsid w:val="00C200B3"/>
    <w:rsid w:val="00C9239D"/>
    <w:rsid w:val="00CB039D"/>
    <w:rsid w:val="00CD171C"/>
    <w:rsid w:val="00D121F1"/>
    <w:rsid w:val="00D56928"/>
    <w:rsid w:val="00D97379"/>
    <w:rsid w:val="00E51541"/>
    <w:rsid w:val="00EE0451"/>
    <w:rsid w:val="00F30FF6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A45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2C7A45"/>
    <w:pPr>
      <w:jc w:val="center"/>
    </w:pPr>
    <w:rPr>
      <w:rFonts w:ascii="Arial" w:hAnsi="Arial"/>
      <w:b/>
      <w:sz w:val="44"/>
    </w:rPr>
  </w:style>
  <w:style w:type="paragraph" w:styleId="Kopfzeile">
    <w:name w:val="header"/>
    <w:basedOn w:val="Standard"/>
    <w:rsid w:val="002C7A4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C7A45"/>
  </w:style>
  <w:style w:type="paragraph" w:styleId="Textkrper-Einzug2">
    <w:name w:val="Body Text Indent 2"/>
    <w:basedOn w:val="Standard"/>
    <w:rsid w:val="002C7A45"/>
    <w:pPr>
      <w:ind w:left="360"/>
    </w:pPr>
    <w:rPr>
      <w:rFonts w:ascii="Arial" w:hAnsi="Arial" w:cs="Arial"/>
      <w:b/>
      <w:bCs/>
      <w:i/>
      <w:iCs/>
    </w:rPr>
  </w:style>
  <w:style w:type="character" w:styleId="Hyperlink">
    <w:name w:val="Hyperlink"/>
    <w:basedOn w:val="Absatz-Standardschriftart"/>
    <w:rsid w:val="002C7A45"/>
    <w:rPr>
      <w:color w:val="0000FF"/>
      <w:u w:val="single"/>
    </w:rPr>
  </w:style>
  <w:style w:type="table" w:styleId="Tabellenraster">
    <w:name w:val="Table Grid"/>
    <w:basedOn w:val="NormaleTabelle"/>
    <w:rsid w:val="0039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A45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sid w:val="002C7A45"/>
    <w:pPr>
      <w:jc w:val="center"/>
    </w:pPr>
    <w:rPr>
      <w:rFonts w:ascii="Arial" w:hAnsi="Arial"/>
      <w:b/>
      <w:sz w:val="44"/>
    </w:rPr>
  </w:style>
  <w:style w:type="paragraph" w:styleId="Kopfzeile">
    <w:name w:val="header"/>
    <w:basedOn w:val="Standard"/>
    <w:rsid w:val="002C7A4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C7A45"/>
  </w:style>
  <w:style w:type="paragraph" w:styleId="Textkrper-Einzug2">
    <w:name w:val="Body Text Indent 2"/>
    <w:basedOn w:val="Standard"/>
    <w:rsid w:val="002C7A45"/>
    <w:pPr>
      <w:ind w:left="360"/>
    </w:pPr>
    <w:rPr>
      <w:rFonts w:ascii="Arial" w:hAnsi="Arial" w:cs="Arial"/>
      <w:b/>
      <w:bCs/>
      <w:i/>
      <w:iCs/>
    </w:rPr>
  </w:style>
  <w:style w:type="character" w:styleId="Hyperlink">
    <w:name w:val="Hyperlink"/>
    <w:basedOn w:val="Absatz-Standardschriftart"/>
    <w:rsid w:val="002C7A45"/>
    <w:rPr>
      <w:color w:val="0000FF"/>
      <w:u w:val="single"/>
    </w:rPr>
  </w:style>
  <w:style w:type="table" w:styleId="Tabellenraster">
    <w:name w:val="Table Grid"/>
    <w:basedOn w:val="NormaleTabelle"/>
    <w:rsid w:val="00392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Modul-Raster</vt:lpstr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Modul-Raster</dc:title>
  <dc:creator>Heinz-Günter Kübler</dc:creator>
  <cp:lastModifiedBy>Keitel</cp:lastModifiedBy>
  <cp:revision>2</cp:revision>
  <cp:lastPrinted>2005-02-13T17:49:00Z</cp:lastPrinted>
  <dcterms:created xsi:type="dcterms:W3CDTF">2013-09-21T13:17:00Z</dcterms:created>
  <dcterms:modified xsi:type="dcterms:W3CDTF">2013-09-21T13:17:00Z</dcterms:modified>
</cp:coreProperties>
</file>