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7A0" w:rsidRDefault="002E6BB8">
      <w:pPr>
        <w:pStyle w:val="Standard10pt"/>
        <w:rPr>
          <w:b w:val="0"/>
          <w:noProof/>
        </w:rPr>
      </w:pPr>
      <w:bookmarkStart w:id="0" w:name="_GoBack"/>
      <w:bookmarkEnd w:id="0"/>
      <w:r>
        <w:rPr>
          <w:b w:val="0"/>
          <w:noProof/>
          <w:snapToGrid/>
          <w:lang w:val="de-DE"/>
        </w:rPr>
        <mc:AlternateContent>
          <mc:Choice Requires="wps">
            <w:drawing>
              <wp:anchor distT="0" distB="0" distL="114300" distR="114300" simplePos="0" relativeHeight="251657728" behindDoc="0" locked="0" layoutInCell="1" allowOverlap="1">
                <wp:simplePos x="0" y="0"/>
                <wp:positionH relativeFrom="column">
                  <wp:posOffset>70485</wp:posOffset>
                </wp:positionH>
                <wp:positionV relativeFrom="paragraph">
                  <wp:posOffset>964565</wp:posOffset>
                </wp:positionV>
                <wp:extent cx="1986915" cy="1321435"/>
                <wp:effectExtent l="3810" t="2540" r="0" b="0"/>
                <wp:wrapSquare wrapText="bothSides"/>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915" cy="1321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6273" w:rsidRPr="005F6273" w:rsidRDefault="00F147A0">
                            <w:pPr>
                              <w:rPr>
                                <w:rFonts w:cs="Arial"/>
                              </w:rPr>
                            </w:pPr>
                            <w:r>
                              <w:rPr>
                                <w:rFonts w:ascii="Arial Narrow" w:hAnsi="Arial Narrow"/>
                              </w:rPr>
                              <w:t>RPI Karlsruhe</w:t>
                            </w:r>
                            <w:r>
                              <w:rPr>
                                <w:rFonts w:ascii="Arial Narrow" w:hAnsi="Arial Narrow"/>
                              </w:rPr>
                              <w:br/>
                            </w:r>
                            <w:r w:rsidR="005F6273" w:rsidRPr="005F6273">
                              <w:rPr>
                                <w:rFonts w:cs="Arial"/>
                              </w:rPr>
                              <w:t>RPI</w:t>
                            </w:r>
                          </w:p>
                          <w:p w:rsidR="00F147A0" w:rsidRPr="005F6273" w:rsidRDefault="00F147A0">
                            <w:pPr>
                              <w:rPr>
                                <w:rFonts w:cs="Arial"/>
                              </w:rPr>
                            </w:pPr>
                            <w:r w:rsidRPr="005F6273">
                              <w:rPr>
                                <w:rFonts w:cs="Arial"/>
                              </w:rPr>
                              <w:t>Blumenstr. 1-7</w:t>
                            </w:r>
                            <w:r w:rsidRPr="005F6273">
                              <w:rPr>
                                <w:rFonts w:cs="Arial"/>
                              </w:rPr>
                              <w:br/>
                              <w:t>76133 Karlsruhe</w:t>
                            </w:r>
                            <w:r w:rsidRPr="005F6273">
                              <w:rPr>
                                <w:rFonts w:cs="Arial"/>
                              </w:rPr>
                              <w:br/>
                              <w:t>Studienleiter Herbert Kumpf</w:t>
                            </w:r>
                            <w:r w:rsidRPr="005F6273">
                              <w:rPr>
                                <w:rFonts w:cs="Arial"/>
                              </w:rPr>
                              <w:br/>
                            </w:r>
                            <w:hyperlink r:id="rId8" w:history="1">
                              <w:r w:rsidRPr="005F6273">
                                <w:rPr>
                                  <w:rStyle w:val="Hyperlink"/>
                                  <w:rFonts w:cs="Arial"/>
                                </w:rPr>
                                <w:t>Herbert.Kumpf@ekiba.de</w:t>
                              </w:r>
                            </w:hyperlink>
                          </w:p>
                          <w:p w:rsidR="00F147A0" w:rsidRPr="005F6273" w:rsidRDefault="00F147A0">
                            <w:pPr>
                              <w:rPr>
                                <w:rFonts w:cs="Arial"/>
                              </w:rPr>
                            </w:pPr>
                            <w:r w:rsidRPr="005F6273">
                              <w:rPr>
                                <w:rFonts w:cs="Arial"/>
                              </w:rPr>
                              <w:t>0721 – 9175-412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5.55pt;margin-top:75.95pt;width:156.45pt;height:104.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" stroked="f">
                <v:textbox>
                  <w:txbxContent>
                    <w:p w:rsidR="005F6273" w:rsidRPr="005F6273" w:rsidRDefault="00F147A0">
                      <w:pPr>
                        <w:rPr>
                          <w:rFonts w:cs="Arial"/>
                        </w:rPr>
                      </w:pPr>
                      <w:r>
                        <w:rPr>
                          <w:rFonts w:ascii="Arial Narrow" w:hAnsi="Arial Narrow"/>
                        </w:rPr>
                        <w:t>RPI Karlsruhe</w:t>
                      </w:r>
                      <w:r>
                        <w:rPr>
                          <w:rFonts w:ascii="Arial Narrow" w:hAnsi="Arial Narrow"/>
                        </w:rPr>
                        <w:br/>
                      </w:r>
                      <w:r w:rsidR="005F6273" w:rsidRPr="005F6273">
                        <w:rPr>
                          <w:rFonts w:cs="Arial"/>
                        </w:rPr>
                        <w:t>RPI</w:t>
                      </w:r>
                    </w:p>
                    <w:p w:rsidR="00F147A0" w:rsidRPr="005F6273" w:rsidRDefault="00F147A0">
                      <w:pPr>
                        <w:rPr>
                          <w:rFonts w:cs="Arial"/>
                        </w:rPr>
                      </w:pPr>
                      <w:r w:rsidRPr="005F6273">
                        <w:rPr>
                          <w:rFonts w:cs="Arial"/>
                        </w:rPr>
                        <w:t>Blumenstr. 1-7</w:t>
                      </w:r>
                      <w:r w:rsidRPr="005F6273">
                        <w:rPr>
                          <w:rFonts w:cs="Arial"/>
                        </w:rPr>
                        <w:br/>
                        <w:t>76133 Karlsruhe</w:t>
                      </w:r>
                      <w:r w:rsidRPr="005F6273">
                        <w:rPr>
                          <w:rFonts w:cs="Arial"/>
                        </w:rPr>
                        <w:br/>
                        <w:t>Studienleiter Herbert Kumpf</w:t>
                      </w:r>
                      <w:r w:rsidRPr="005F6273">
                        <w:rPr>
                          <w:rFonts w:cs="Arial"/>
                        </w:rPr>
                        <w:br/>
                      </w:r>
                      <w:hyperlink r:id="rId9" w:history="1">
                        <w:r w:rsidRPr="005F6273">
                          <w:rPr>
                            <w:rStyle w:val="Hyperlink"/>
                            <w:rFonts w:cs="Arial"/>
                          </w:rPr>
                          <w:t>Herbert.Kumpf@ekiba.de</w:t>
                        </w:r>
                      </w:hyperlink>
                    </w:p>
                    <w:p w:rsidR="00F147A0" w:rsidRPr="005F6273" w:rsidRDefault="00F147A0">
                      <w:pPr>
                        <w:rPr>
                          <w:rFonts w:cs="Arial"/>
                        </w:rPr>
                      </w:pPr>
                      <w:r w:rsidRPr="005F6273">
                        <w:rPr>
                          <w:rFonts w:cs="Arial"/>
                        </w:rPr>
                        <w:t>0721 – 9175-412</w:t>
                      </w:r>
                    </w:p>
                  </w:txbxContent>
                </v:textbox>
                <w10:wrap type="square"/>
              </v:shape>
            </w:pict>
          </mc:Fallback>
        </mc:AlternateContent>
      </w:r>
      <w:r>
        <w:rPr>
          <w:b w:val="0"/>
          <w:noProof/>
          <w:snapToGrid/>
          <w:lang w:val="de-DE"/>
        </w:rPr>
        <mc:AlternateContent>
          <mc:Choice Requires="wps">
            <w:drawing>
              <wp:anchor distT="0" distB="0" distL="114300" distR="114300" simplePos="0" relativeHeight="251659776" behindDoc="0" locked="0" layoutInCell="1" allowOverlap="1">
                <wp:simplePos x="0" y="0"/>
                <wp:positionH relativeFrom="column">
                  <wp:posOffset>70485</wp:posOffset>
                </wp:positionH>
                <wp:positionV relativeFrom="paragraph">
                  <wp:posOffset>17780</wp:posOffset>
                </wp:positionV>
                <wp:extent cx="1156335" cy="995680"/>
                <wp:effectExtent l="13335" t="8255" r="11430" b="571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335" cy="995680"/>
                        </a:xfrm>
                        <a:prstGeom prst="rect">
                          <a:avLst/>
                        </a:prstGeom>
                        <a:solidFill>
                          <a:srgbClr val="FFFFFF"/>
                        </a:solidFill>
                        <a:ln w="9525">
                          <a:solidFill>
                            <a:srgbClr val="FFFFFF"/>
                          </a:solidFill>
                          <a:miter lim="800000"/>
                          <a:headEnd/>
                          <a:tailEnd/>
                        </a:ln>
                      </wps:spPr>
                      <wps:txbx>
                        <w:txbxContent>
                          <w:p w:rsidR="00883AB8" w:rsidRDefault="00883AB8">
                            <w:r>
                              <w:object w:dxaOrig="6376" w:dyaOrig="6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85pt;height:70.45pt" o:ole="">
                                  <v:imagedata r:id="rId10" o:title=""/>
                                </v:shape>
                                <o:OLEObject Type="Embed" ProgID="MSPhotoEd.3" ShapeID="_x0000_i1025" DrawAspect="Content" ObjectID="_1437478890" r:id="rId11"/>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5.55pt;margin-top:1.4pt;width:91.05pt;height:78.4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" strokecolor="white">
                <v:textbox style="mso-fit-shape-to-text:t">
                  <w:txbxContent>
                    <w:p w:rsidR="00883AB8" w:rsidRDefault="00883AB8">
                      <w:r>
                        <w:object w:dxaOrig="6376" w:dyaOrig="6046">
                          <v:shape id="_x0000_i1025" type="#_x0000_t75" style="width:75.85pt;height:70.45pt" o:ole="">
                            <v:imagedata r:id="rId10" o:title=""/>
                          </v:shape>
                          <o:OLEObject Type="Embed" ProgID="MSPhotoEd.3" ShapeID="_x0000_i1025" DrawAspect="Content" ObjectID="_1437478890" r:id="rId12"/>
                        </w:object>
                      </w:r>
                    </w:p>
                  </w:txbxContent>
                </v:textbox>
              </v:shape>
            </w:pict>
          </mc:Fallback>
        </mc:AlternateContent>
      </w:r>
      <w:r>
        <w:rPr>
          <w:b w:val="0"/>
          <w:noProof/>
          <w:snapToGrid/>
          <w:lang w:val="de-DE"/>
        </w:rPr>
        <mc:AlternateContent>
          <mc:Choice Requires="wps">
            <w:drawing>
              <wp:anchor distT="0" distB="0" distL="114300" distR="114300" simplePos="0" relativeHeight="251658752" behindDoc="0" locked="0" layoutInCell="1" allowOverlap="1">
                <wp:simplePos x="0" y="0"/>
                <wp:positionH relativeFrom="column">
                  <wp:posOffset>3928110</wp:posOffset>
                </wp:positionH>
                <wp:positionV relativeFrom="paragraph">
                  <wp:posOffset>840740</wp:posOffset>
                </wp:positionV>
                <wp:extent cx="2238375" cy="1330960"/>
                <wp:effectExtent l="3810" t="2540" r="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330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47A0" w:rsidRPr="005F6273" w:rsidRDefault="00F147A0">
                            <w:pPr>
                              <w:jc w:val="right"/>
                              <w:rPr>
                                <w:rFonts w:cs="Arial"/>
                              </w:rPr>
                            </w:pPr>
                            <w:r w:rsidRPr="005F6273">
                              <w:rPr>
                                <w:rFonts w:cs="Arial"/>
                              </w:rPr>
                              <w:t>ptz Stuttgart</w:t>
                            </w:r>
                            <w:r w:rsidRPr="005F6273">
                              <w:rPr>
                                <w:rFonts w:cs="Arial"/>
                              </w:rPr>
                              <w:br/>
                              <w:t>Grüninger Str. 25</w:t>
                            </w:r>
                            <w:r w:rsidRPr="005F6273">
                              <w:rPr>
                                <w:rFonts w:cs="Arial"/>
                              </w:rPr>
                              <w:br/>
                              <w:t>70599 Stuttgart</w:t>
                            </w:r>
                            <w:r w:rsidRPr="005F6273">
                              <w:rPr>
                                <w:rFonts w:cs="Arial"/>
                              </w:rPr>
                              <w:br/>
                              <w:t xml:space="preserve"> Dozent Detlev Schne</w:t>
                            </w:r>
                            <w:r w:rsidRPr="005F6273">
                              <w:rPr>
                                <w:rFonts w:cs="Arial"/>
                              </w:rPr>
                              <w:t>i</w:t>
                            </w:r>
                            <w:r w:rsidRPr="005F6273">
                              <w:rPr>
                                <w:rFonts w:cs="Arial"/>
                              </w:rPr>
                              <w:t>der</w:t>
                            </w:r>
                            <w:r w:rsidRPr="005F6273">
                              <w:rPr>
                                <w:rFonts w:cs="Arial"/>
                              </w:rPr>
                              <w:br/>
                            </w:r>
                            <w:hyperlink r:id="rId13" w:history="1">
                              <w:r w:rsidRPr="005F6273">
                                <w:rPr>
                                  <w:rStyle w:val="Hyperlink"/>
                                  <w:rFonts w:cs="Arial"/>
                                </w:rPr>
                                <w:t>Detlev.Schneider@elk-wue.de</w:t>
                              </w:r>
                            </w:hyperlink>
                            <w:r w:rsidRPr="005F6273">
                              <w:rPr>
                                <w:rFonts w:cs="Arial"/>
                              </w:rPr>
                              <w:br/>
                              <w:t>0711 – 45 804-79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309.3pt;margin-top:66.2pt;width:176.25pt;height:10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1nhgIAABc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" stroked="f">
                <v:textbox>
                  <w:txbxContent>
                    <w:p w:rsidR="00F147A0" w:rsidRPr="005F6273" w:rsidRDefault="00F147A0">
                      <w:pPr>
                        <w:jc w:val="right"/>
                        <w:rPr>
                          <w:rFonts w:cs="Arial"/>
                        </w:rPr>
                      </w:pPr>
                      <w:r w:rsidRPr="005F6273">
                        <w:rPr>
                          <w:rFonts w:cs="Arial"/>
                        </w:rPr>
                        <w:t>ptz Stuttgart</w:t>
                      </w:r>
                      <w:r w:rsidRPr="005F6273">
                        <w:rPr>
                          <w:rFonts w:cs="Arial"/>
                        </w:rPr>
                        <w:br/>
                        <w:t>Grüninger Str. 25</w:t>
                      </w:r>
                      <w:r w:rsidRPr="005F6273">
                        <w:rPr>
                          <w:rFonts w:cs="Arial"/>
                        </w:rPr>
                        <w:br/>
                        <w:t>70599 Stuttgart</w:t>
                      </w:r>
                      <w:r w:rsidRPr="005F6273">
                        <w:rPr>
                          <w:rFonts w:cs="Arial"/>
                        </w:rPr>
                        <w:br/>
                        <w:t xml:space="preserve"> Dozent Detlev Schne</w:t>
                      </w:r>
                      <w:r w:rsidRPr="005F6273">
                        <w:rPr>
                          <w:rFonts w:cs="Arial"/>
                        </w:rPr>
                        <w:t>i</w:t>
                      </w:r>
                      <w:r w:rsidRPr="005F6273">
                        <w:rPr>
                          <w:rFonts w:cs="Arial"/>
                        </w:rPr>
                        <w:t>der</w:t>
                      </w:r>
                      <w:r w:rsidRPr="005F6273">
                        <w:rPr>
                          <w:rFonts w:cs="Arial"/>
                        </w:rPr>
                        <w:br/>
                      </w:r>
                      <w:hyperlink r:id="rId14" w:history="1">
                        <w:r w:rsidRPr="005F6273">
                          <w:rPr>
                            <w:rStyle w:val="Hyperlink"/>
                            <w:rFonts w:cs="Arial"/>
                          </w:rPr>
                          <w:t>Detlev.Schneider@elk-wue.de</w:t>
                        </w:r>
                      </w:hyperlink>
                      <w:r w:rsidRPr="005F6273">
                        <w:rPr>
                          <w:rFonts w:cs="Arial"/>
                        </w:rPr>
                        <w:br/>
                        <w:t>0711 – 45 804-79</w:t>
                      </w:r>
                    </w:p>
                  </w:txbxContent>
                </v:textbox>
                <w10:wrap type="square"/>
              </v:shape>
            </w:pict>
          </mc:Fallback>
        </mc:AlternateContent>
      </w:r>
      <w:r>
        <w:rPr>
          <w:b w:val="0"/>
          <w:noProof/>
          <w:snapToGrid/>
          <w:lang w:val="de-DE"/>
        </w:rPr>
        <mc:AlternateContent>
          <mc:Choice Requires="wps">
            <w:drawing>
              <wp:anchor distT="0" distB="0" distL="114300" distR="114300" simplePos="0" relativeHeight="251656704" behindDoc="0" locked="0" layoutInCell="1" allowOverlap="1">
                <wp:simplePos x="0" y="0"/>
                <wp:positionH relativeFrom="column">
                  <wp:posOffset>4937760</wp:posOffset>
                </wp:positionH>
                <wp:positionV relativeFrom="paragraph">
                  <wp:posOffset>40640</wp:posOffset>
                </wp:positionV>
                <wp:extent cx="1247775" cy="1038225"/>
                <wp:effectExtent l="3810" t="254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038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47A0" w:rsidRDefault="002E6BB8">
                            <w:r>
                              <w:rPr>
                                <w:noProof/>
                              </w:rPr>
                              <w:drawing>
                                <wp:inline distT="0" distB="0" distL="0" distR="0">
                                  <wp:extent cx="1062355" cy="695325"/>
                                  <wp:effectExtent l="0" t="0" r="4445" b="9525"/>
                                  <wp:docPr id="2" name="Bild 2" descr="logo-ptz-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ptz-4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2355"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388.8pt;margin-top:3.2pt;width:98.25pt;height:8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" stroked="f">
                <v:textbox>
                  <w:txbxContent>
                    <w:p w:rsidR="00F147A0" w:rsidRDefault="002E6BB8">
                      <w:r>
                        <w:rPr>
                          <w:noProof/>
                        </w:rPr>
                        <w:drawing>
                          <wp:inline distT="0" distB="0" distL="0" distR="0">
                            <wp:extent cx="1062355" cy="695325"/>
                            <wp:effectExtent l="0" t="0" r="4445" b="9525"/>
                            <wp:docPr id="2" name="Bild 2" descr="logo-ptz-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ptz-4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2355" cy="695325"/>
                                    </a:xfrm>
                                    <a:prstGeom prst="rect">
                                      <a:avLst/>
                                    </a:prstGeom>
                                    <a:noFill/>
                                    <a:ln>
                                      <a:noFill/>
                                    </a:ln>
                                  </pic:spPr>
                                </pic:pic>
                              </a:graphicData>
                            </a:graphic>
                          </wp:inline>
                        </w:drawing>
                      </w:r>
                    </w:p>
                  </w:txbxContent>
                </v:textbox>
                <w10:wrap type="square"/>
              </v:shape>
            </w:pict>
          </mc:Fallback>
        </mc:AlternateContent>
      </w:r>
      <w:r>
        <w:rPr>
          <w:b w:val="0"/>
          <w:noProof/>
          <w:snapToGrid/>
          <w:lang w:val="de-DE"/>
        </w:rPr>
        <mc:AlternateContent>
          <mc:Choice Requires="wps">
            <w:drawing>
              <wp:anchor distT="0" distB="0" distL="114300" distR="114300" simplePos="0" relativeHeight="251655680" behindDoc="0" locked="0" layoutInCell="1" allowOverlap="1">
                <wp:simplePos x="0" y="0"/>
                <wp:positionH relativeFrom="column">
                  <wp:posOffset>-100965</wp:posOffset>
                </wp:positionH>
                <wp:positionV relativeFrom="paragraph">
                  <wp:posOffset>-54610</wp:posOffset>
                </wp:positionV>
                <wp:extent cx="6400800" cy="2428875"/>
                <wp:effectExtent l="3810" t="254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428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47A0" w:rsidRDefault="00F147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7.95pt;margin-top:-4.3pt;width:7in;height:19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" stroked="f">
                <v:textbox>
                  <w:txbxContent>
                    <w:p w:rsidR="00F147A0" w:rsidRDefault="00F147A0"/>
                  </w:txbxContent>
                </v:textbox>
                <w10:wrap type="square"/>
              </v:shape>
            </w:pict>
          </mc:Fallback>
        </mc:AlternateContent>
      </w:r>
      <w:r w:rsidR="00F147A0">
        <w:t>Berufliches Gymnasium</w:t>
      </w:r>
    </w:p>
    <w:p w:rsidR="00F147A0" w:rsidRDefault="00F147A0">
      <w:pPr>
        <w:pStyle w:val="Standard10pt"/>
        <w:rPr>
          <w:sz w:val="22"/>
        </w:rPr>
      </w:pPr>
    </w:p>
    <w:p w:rsidR="00F147A0" w:rsidRDefault="00F147A0">
      <w:pPr>
        <w:pStyle w:val="Standard10pt"/>
        <w:rPr>
          <w:sz w:val="22"/>
          <w:szCs w:val="22"/>
        </w:rPr>
      </w:pPr>
      <w:r>
        <w:rPr>
          <w:sz w:val="22"/>
          <w:szCs w:val="22"/>
        </w:rPr>
        <w:t xml:space="preserve">Hinweise, Arbeitshilfen, Literaturangaben </w:t>
      </w:r>
      <w:r>
        <w:rPr>
          <w:bCs/>
          <w:sz w:val="22"/>
          <w:szCs w:val="22"/>
        </w:rPr>
        <w:t xml:space="preserve">für das Abitur </w:t>
      </w:r>
      <w:r>
        <w:rPr>
          <w:sz w:val="22"/>
          <w:szCs w:val="22"/>
        </w:rPr>
        <w:t xml:space="preserve">2014 </w:t>
      </w:r>
    </w:p>
    <w:p w:rsidR="00F147A0" w:rsidRDefault="00F147A0">
      <w:pPr>
        <w:pStyle w:val="Standard10pt"/>
        <w:rPr>
          <w:bCs/>
          <w:sz w:val="22"/>
          <w:szCs w:val="22"/>
        </w:rPr>
      </w:pPr>
      <w:r>
        <w:rPr>
          <w:sz w:val="22"/>
          <w:szCs w:val="22"/>
        </w:rPr>
        <w:t>(Stand Juni 2012)</w:t>
      </w:r>
    </w:p>
    <w:p w:rsidR="00F147A0" w:rsidRDefault="00F147A0">
      <w:pPr>
        <w:pStyle w:val="Standard10pt"/>
        <w:rPr>
          <w:sz w:val="22"/>
          <w:szCs w:val="22"/>
        </w:rPr>
      </w:pPr>
      <w:r>
        <w:rPr>
          <w:sz w:val="22"/>
          <w:szCs w:val="22"/>
        </w:rPr>
        <w:t>Evangelische Religionslehre</w:t>
      </w:r>
    </w:p>
    <w:p w:rsidR="00F147A0" w:rsidRDefault="00F147A0">
      <w:pPr>
        <w:pStyle w:val="Standard10pt"/>
        <w:rPr>
          <w:b w:val="0"/>
        </w:rPr>
      </w:pPr>
      <w:r>
        <w:rPr>
          <w:b w:val="0"/>
        </w:rPr>
        <w:t xml:space="preserve">Bildungsplan vom 08.08.2008 </w:t>
      </w:r>
    </w:p>
    <w:p w:rsidR="00F147A0" w:rsidRDefault="00F147A0">
      <w:pPr>
        <w:pStyle w:val="Standard10pt"/>
        <w:rPr>
          <w:bCs/>
        </w:rPr>
      </w:pPr>
    </w:p>
    <w:p w:rsidR="00F147A0" w:rsidRDefault="00F147A0">
      <w:pPr>
        <w:pStyle w:val="Standard10pt"/>
        <w:jc w:val="center"/>
      </w:pPr>
      <w:r>
        <w:rPr>
          <w:bCs/>
        </w:rPr>
        <w:t>Themenkreis 5: „</w:t>
      </w:r>
      <w:r>
        <w:t>Jesus Christus“</w:t>
      </w:r>
    </w:p>
    <w:p w:rsidR="00F147A0" w:rsidRDefault="00F147A0">
      <w:pPr>
        <w:pStyle w:val="Standard10pt"/>
        <w:rPr>
          <w:b w:val="0"/>
          <w:bCs/>
          <w:snapToGrid/>
          <w:sz w:val="20"/>
        </w:rPr>
      </w:pPr>
    </w:p>
    <w:p w:rsidR="00F147A0" w:rsidRDefault="00F147A0">
      <w:pPr>
        <w:pStyle w:val="Standard10pt"/>
        <w:jc w:val="center"/>
        <w:rPr>
          <w:bCs/>
          <w:snapToGrid/>
          <w:color w:val="FF0000"/>
          <w:sz w:val="24"/>
          <w:szCs w:val="24"/>
        </w:rPr>
      </w:pPr>
      <w:r>
        <w:rPr>
          <w:bCs/>
          <w:snapToGrid/>
          <w:color w:val="FF0000"/>
          <w:sz w:val="24"/>
          <w:szCs w:val="24"/>
        </w:rPr>
        <w:t>Verpflichtend für das Abitur 2014 ist die Kerneinheit 5.0 und</w:t>
      </w:r>
    </w:p>
    <w:p w:rsidR="00F147A0" w:rsidRDefault="00F147A0">
      <w:pPr>
        <w:pStyle w:val="TxBrp1"/>
        <w:widowControl/>
        <w:tabs>
          <w:tab w:val="clear" w:pos="204"/>
          <w:tab w:val="left" w:pos="180"/>
        </w:tabs>
        <w:spacing w:line="260" w:lineRule="exact"/>
        <w:jc w:val="center"/>
        <w:rPr>
          <w:rFonts w:cs="Arial"/>
          <w:b/>
          <w:bCs/>
          <w:snapToGrid/>
          <w:color w:val="FF0000"/>
          <w:sz w:val="24"/>
          <w:szCs w:val="24"/>
        </w:rPr>
      </w:pPr>
      <w:r>
        <w:rPr>
          <w:rFonts w:cs="Arial"/>
          <w:b/>
          <w:bCs/>
          <w:snapToGrid/>
          <w:color w:val="FF0000"/>
          <w:sz w:val="24"/>
          <w:szCs w:val="24"/>
        </w:rPr>
        <w:t>eine weitere Ergänzungseinheit nach freier Wahl.</w:t>
      </w:r>
    </w:p>
    <w:p w:rsidR="00F147A0" w:rsidRDefault="00F147A0">
      <w:pPr>
        <w:pStyle w:val="berschrift5"/>
      </w:pPr>
      <w:r>
        <w:t>Das schriftliche Abitur bezieht sich nur auf 5.0.</w:t>
      </w:r>
    </w:p>
    <w:p w:rsidR="00F147A0" w:rsidRDefault="00F147A0">
      <w:pPr>
        <w:pStyle w:val="Standard10pt"/>
        <w:rPr>
          <w:b w:val="0"/>
          <w:snapToGrid/>
          <w:sz w:val="20"/>
        </w:rPr>
      </w:pPr>
    </w:p>
    <w:p w:rsidR="00F147A0" w:rsidRDefault="00F147A0">
      <w:pPr>
        <w:pStyle w:val="Standard10pt"/>
      </w:pPr>
      <w:r>
        <w:t xml:space="preserve">Zur Benutzung: </w:t>
      </w:r>
    </w:p>
    <w:p w:rsidR="00F147A0" w:rsidRDefault="00F147A0">
      <w:pPr>
        <w:spacing w:line="260" w:lineRule="exact"/>
        <w:ind w:right="168"/>
        <w:rPr>
          <w:rFonts w:cs="Arial"/>
          <w:b/>
          <w:sz w:val="20"/>
        </w:rPr>
      </w:pPr>
      <w:r>
        <w:rPr>
          <w:rFonts w:cs="Arial"/>
          <w:b/>
          <w:sz w:val="20"/>
        </w:rPr>
        <w:t xml:space="preserve">Zur Benutzung: </w:t>
      </w:r>
    </w:p>
    <w:p w:rsidR="00F147A0" w:rsidRDefault="00F147A0">
      <w:pPr>
        <w:numPr>
          <w:ilvl w:val="0"/>
          <w:numId w:val="1"/>
        </w:numPr>
        <w:spacing w:line="260" w:lineRule="exact"/>
        <w:ind w:right="168"/>
        <w:rPr>
          <w:rFonts w:cs="Arial"/>
          <w:b/>
          <w:sz w:val="20"/>
        </w:rPr>
      </w:pPr>
      <w:r>
        <w:rPr>
          <w:rFonts w:cs="Arial"/>
          <w:b/>
          <w:sz w:val="20"/>
        </w:rPr>
        <w:t>Die verbindlichen Vorgaben des Lehrplans aus der linken Spalte sind im folgenden Text durch Fettdruck kenntlich gemacht. Vor die unverbindlichen Hinweise aus der rechten Spalte ist stets der Vermerk “Hinweise” gesetzt.</w:t>
      </w:r>
    </w:p>
    <w:p w:rsidR="00F147A0" w:rsidRDefault="00F147A0">
      <w:pPr>
        <w:numPr>
          <w:ilvl w:val="0"/>
          <w:numId w:val="2"/>
        </w:numPr>
        <w:spacing w:line="260" w:lineRule="exact"/>
        <w:ind w:right="168"/>
        <w:rPr>
          <w:rFonts w:cs="Arial"/>
          <w:b/>
          <w:sz w:val="20"/>
        </w:rPr>
      </w:pPr>
      <w:r>
        <w:rPr>
          <w:rFonts w:cs="Arial"/>
          <w:b/>
          <w:sz w:val="20"/>
        </w:rPr>
        <w:t>Auf entsprechende Abschnitte in den Lehrerhandbüchern wird in der Regel nicht verwiesen.</w:t>
      </w:r>
    </w:p>
    <w:p w:rsidR="00F147A0" w:rsidRDefault="00F147A0">
      <w:pPr>
        <w:pStyle w:val="Standard10pt"/>
        <w:rPr>
          <w:b w:val="0"/>
          <w:sz w:val="24"/>
        </w:rPr>
      </w:pPr>
    </w:p>
    <w:p w:rsidR="00F147A0" w:rsidRDefault="00F147A0">
      <w:pPr>
        <w:pStyle w:val="Standard10pt"/>
        <w:rPr>
          <w:b w:val="0"/>
          <w:sz w:val="20"/>
        </w:rPr>
      </w:pPr>
      <w:r>
        <w:rPr>
          <w:b w:val="0"/>
          <w:sz w:val="20"/>
        </w:rPr>
        <w:t xml:space="preserve">(Dieses Papier finden Sie auch unter: </w:t>
      </w:r>
      <w:hyperlink r:id="rId16" w:history="1">
        <w:r>
          <w:rPr>
            <w:rStyle w:val="Hyperlink"/>
            <w:b w:val="0"/>
            <w:i/>
            <w:color w:val="auto"/>
            <w:sz w:val="20"/>
          </w:rPr>
          <w:t>www.ptz-stuttgart.de</w:t>
        </w:r>
      </w:hyperlink>
      <w:r>
        <w:rPr>
          <w:b w:val="0"/>
          <w:sz w:val="20"/>
        </w:rPr>
        <w:t xml:space="preserve"> im Downloadbereich </w:t>
      </w:r>
      <w:r>
        <w:rPr>
          <w:b w:val="0"/>
          <w:sz w:val="20"/>
        </w:rPr>
        <w:br/>
      </w:r>
      <w:hyperlink r:id="rId17" w:history="1">
        <w:r>
          <w:rPr>
            <w:rStyle w:val="Hyperlink"/>
            <w:b w:val="0"/>
            <w:i/>
            <w:color w:val="auto"/>
            <w:sz w:val="20"/>
          </w:rPr>
          <w:t>www.rpi-baden.de</w:t>
        </w:r>
      </w:hyperlink>
      <w:r>
        <w:rPr>
          <w:b w:val="0"/>
          <w:i/>
          <w:sz w:val="20"/>
        </w:rPr>
        <w:t xml:space="preserve"> </w:t>
      </w:r>
      <w:r>
        <w:rPr>
          <w:b w:val="0"/>
          <w:sz w:val="20"/>
        </w:rPr>
        <w:t xml:space="preserve"> </w:t>
      </w:r>
      <w:r>
        <w:rPr>
          <w:b w:val="0"/>
          <w:sz w:val="20"/>
        </w:rPr>
        <w:sym w:font="Wingdings" w:char="F0E0"/>
      </w:r>
      <w:r>
        <w:rPr>
          <w:b w:val="0"/>
          <w:sz w:val="20"/>
        </w:rPr>
        <w:t xml:space="preserve"> Arbeitsbereich „Gymnasium“ </w:t>
      </w:r>
      <w:r>
        <w:rPr>
          <w:b w:val="0"/>
          <w:sz w:val="20"/>
        </w:rPr>
        <w:sym w:font="Wingdings" w:char="F0E0"/>
      </w:r>
      <w:r>
        <w:rPr>
          <w:b w:val="0"/>
          <w:sz w:val="20"/>
        </w:rPr>
        <w:t xml:space="preserve"> Unterseite: „Berufliche Gymn</w:t>
      </w:r>
      <w:r>
        <w:rPr>
          <w:b w:val="0"/>
          <w:sz w:val="20"/>
        </w:rPr>
        <w:t>a</w:t>
      </w:r>
      <w:r>
        <w:rPr>
          <w:b w:val="0"/>
          <w:sz w:val="20"/>
        </w:rPr>
        <w:t xml:space="preserve">sien“; </w:t>
      </w:r>
      <w:r>
        <w:rPr>
          <w:b w:val="0"/>
          <w:sz w:val="20"/>
        </w:rPr>
        <w:br/>
        <w:t>Vorteil: Links können direkt angeklickt werden)</w:t>
      </w:r>
    </w:p>
    <w:p w:rsidR="00F147A0" w:rsidRDefault="00F147A0">
      <w:pPr>
        <w:pStyle w:val="Standard10pt"/>
        <w:rPr>
          <w:sz w:val="24"/>
          <w:szCs w:val="24"/>
        </w:rPr>
      </w:pPr>
    </w:p>
    <w:p w:rsidR="00F147A0" w:rsidRDefault="00F147A0">
      <w:pPr>
        <w:pStyle w:val="Standard10pt"/>
        <w:rPr>
          <w:b w:val="0"/>
          <w:sz w:val="24"/>
          <w:szCs w:val="24"/>
        </w:rPr>
      </w:pPr>
      <w:r>
        <w:rPr>
          <w:sz w:val="24"/>
          <w:szCs w:val="24"/>
        </w:rPr>
        <w:t>Allgemein zum Themenkreis „Jesus Christus“:</w:t>
      </w:r>
    </w:p>
    <w:p w:rsidR="00F147A0" w:rsidRDefault="00F147A0">
      <w:pPr>
        <w:pStyle w:val="Standard10pt"/>
        <w:rPr>
          <w:sz w:val="22"/>
          <w:szCs w:val="22"/>
        </w:rPr>
      </w:pPr>
    </w:p>
    <w:p w:rsidR="00F147A0" w:rsidRDefault="00F147A0">
      <w:pPr>
        <w:ind w:right="168"/>
        <w:rPr>
          <w:rFonts w:cs="Arial"/>
          <w:b/>
          <w:bCs/>
          <w:i/>
          <w:iCs/>
        </w:rPr>
      </w:pPr>
      <w:r>
        <w:rPr>
          <w:rFonts w:cs="Arial"/>
          <w:b/>
          <w:bCs/>
          <w:i/>
          <w:iCs/>
        </w:rPr>
        <w:t>Medienempfehlungen und Medienrecherche:</w:t>
      </w:r>
    </w:p>
    <w:p w:rsidR="00F147A0" w:rsidRDefault="00F147A0">
      <w:pPr>
        <w:numPr>
          <w:ilvl w:val="0"/>
          <w:numId w:val="18"/>
        </w:numPr>
        <w:ind w:right="168"/>
        <w:rPr>
          <w:rFonts w:cs="Arial"/>
          <w:bCs/>
          <w:iCs/>
          <w:sz w:val="20"/>
        </w:rPr>
      </w:pPr>
      <w:r>
        <w:rPr>
          <w:rFonts w:cs="Arial"/>
          <w:bCs/>
          <w:iCs/>
          <w:sz w:val="20"/>
        </w:rPr>
        <w:t xml:space="preserve">erläuterte Medienempfehlungen unter: </w:t>
      </w:r>
      <w:hyperlink r:id="rId18" w:history="1">
        <w:r>
          <w:rPr>
            <w:rStyle w:val="Hyperlink"/>
            <w:rFonts w:cs="Arial"/>
            <w:bCs/>
            <w:iCs/>
            <w:color w:val="auto"/>
            <w:sz w:val="20"/>
          </w:rPr>
          <w:t>www.e</w:t>
        </w:r>
        <w:r>
          <w:rPr>
            <w:rStyle w:val="Hyperlink"/>
            <w:rFonts w:cs="Arial"/>
            <w:bCs/>
            <w:iCs/>
            <w:color w:val="auto"/>
            <w:sz w:val="20"/>
          </w:rPr>
          <w:t>n</w:t>
        </w:r>
        <w:r>
          <w:rPr>
            <w:rStyle w:val="Hyperlink"/>
            <w:rFonts w:cs="Arial"/>
            <w:bCs/>
            <w:iCs/>
            <w:color w:val="auto"/>
            <w:sz w:val="20"/>
          </w:rPr>
          <w:t>t</w:t>
        </w:r>
        <w:r>
          <w:rPr>
            <w:rStyle w:val="Hyperlink"/>
            <w:rFonts w:cs="Arial"/>
            <w:bCs/>
            <w:iCs/>
            <w:color w:val="auto"/>
            <w:sz w:val="20"/>
          </w:rPr>
          <w:t>wurf-online.de</w:t>
        </w:r>
      </w:hyperlink>
      <w:r>
        <w:rPr>
          <w:rFonts w:cs="Arial"/>
          <w:bCs/>
          <w:iCs/>
          <w:sz w:val="20"/>
        </w:rPr>
        <w:t xml:space="preserve"> </w:t>
      </w:r>
      <w:r>
        <w:rPr>
          <w:rFonts w:cs="Arial"/>
          <w:bCs/>
          <w:iCs/>
          <w:sz w:val="20"/>
        </w:rPr>
        <w:sym w:font="Wingdings" w:char="F0E0"/>
      </w:r>
      <w:r>
        <w:rPr>
          <w:rFonts w:cs="Arial"/>
          <w:bCs/>
          <w:iCs/>
          <w:sz w:val="20"/>
        </w:rPr>
        <w:t xml:space="preserve"> Button: “Medien” </w:t>
      </w:r>
      <w:r>
        <w:rPr>
          <w:rFonts w:cs="Arial"/>
          <w:bCs/>
          <w:iCs/>
          <w:sz w:val="20"/>
        </w:rPr>
        <w:sym w:font="Wingdings" w:char="F0E0"/>
      </w:r>
      <w:r>
        <w:rPr>
          <w:rFonts w:cs="Arial"/>
          <w:bCs/>
          <w:iCs/>
          <w:sz w:val="20"/>
        </w:rPr>
        <w:t xml:space="preserve"> „Highlights für die Oberstufe“ </w:t>
      </w:r>
      <w:r>
        <w:rPr>
          <w:rFonts w:cs="Arial"/>
          <w:bCs/>
          <w:iCs/>
          <w:sz w:val="20"/>
        </w:rPr>
        <w:sym w:font="Wingdings" w:char="F0E0"/>
      </w:r>
      <w:r>
        <w:rPr>
          <w:rFonts w:cs="Arial"/>
          <w:bCs/>
          <w:iCs/>
          <w:sz w:val="20"/>
        </w:rPr>
        <w:t xml:space="preserve"> „Kirche“ und </w:t>
      </w:r>
      <w:r>
        <w:rPr>
          <w:rFonts w:cs="Arial"/>
          <w:bCs/>
          <w:iCs/>
          <w:sz w:val="20"/>
        </w:rPr>
        <w:sym w:font="Wingdings" w:char="F0E0"/>
      </w:r>
      <w:r>
        <w:rPr>
          <w:rFonts w:cs="Arial"/>
          <w:bCs/>
          <w:iCs/>
          <w:sz w:val="20"/>
        </w:rPr>
        <w:t xml:space="preserve"> Medienempfehlungen für das berufl. Gymnasium</w:t>
      </w:r>
    </w:p>
    <w:p w:rsidR="00F147A0" w:rsidRDefault="00F147A0">
      <w:pPr>
        <w:numPr>
          <w:ilvl w:val="0"/>
          <w:numId w:val="18"/>
        </w:numPr>
        <w:ind w:right="168"/>
        <w:rPr>
          <w:rFonts w:cs="Arial"/>
          <w:bCs/>
          <w:iCs/>
          <w:sz w:val="20"/>
        </w:rPr>
      </w:pPr>
      <w:r>
        <w:rPr>
          <w:rFonts w:cs="Arial"/>
          <w:bCs/>
          <w:iCs/>
          <w:sz w:val="20"/>
        </w:rPr>
        <w:t xml:space="preserve">knappe Medienhinweise unter: </w:t>
      </w:r>
      <w:hyperlink r:id="rId19" w:history="1">
        <w:r>
          <w:rPr>
            <w:rStyle w:val="Hyperlink"/>
            <w:rFonts w:cs="Arial"/>
            <w:bCs/>
            <w:iCs/>
            <w:color w:val="auto"/>
            <w:sz w:val="20"/>
          </w:rPr>
          <w:t>www.rpi-baden.de</w:t>
        </w:r>
      </w:hyperlink>
      <w:r>
        <w:rPr>
          <w:rFonts w:cs="Arial"/>
          <w:bCs/>
          <w:iCs/>
          <w:sz w:val="20"/>
        </w:rPr>
        <w:t xml:space="preserve"> </w:t>
      </w:r>
      <w:r>
        <w:rPr>
          <w:rFonts w:cs="Arial"/>
          <w:bCs/>
          <w:iCs/>
          <w:sz w:val="20"/>
        </w:rPr>
        <w:sym w:font="Wingdings" w:char="F0E0"/>
      </w:r>
      <w:r>
        <w:rPr>
          <w:rFonts w:cs="Arial"/>
          <w:bCs/>
          <w:iCs/>
          <w:sz w:val="20"/>
        </w:rPr>
        <w:t xml:space="preserve"> Arbeitsbereich „Medienarbeit“ </w:t>
      </w:r>
      <w:r>
        <w:rPr>
          <w:rFonts w:cs="Arial"/>
          <w:bCs/>
          <w:iCs/>
          <w:sz w:val="20"/>
        </w:rPr>
        <w:sym w:font="Wingdings" w:char="F0E0"/>
      </w:r>
      <w:r>
        <w:rPr>
          <w:rFonts w:cs="Arial"/>
          <w:bCs/>
          <w:iCs/>
          <w:sz w:val="20"/>
        </w:rPr>
        <w:t xml:space="preserve"> Materialien „Gymnasium Kursstufe“</w:t>
      </w:r>
    </w:p>
    <w:p w:rsidR="00F147A0" w:rsidRDefault="00F147A0">
      <w:pPr>
        <w:numPr>
          <w:ilvl w:val="0"/>
          <w:numId w:val="18"/>
        </w:numPr>
        <w:ind w:right="168"/>
        <w:rPr>
          <w:rFonts w:cs="Arial"/>
          <w:b/>
          <w:bCs/>
          <w:iCs/>
          <w:sz w:val="18"/>
        </w:rPr>
      </w:pPr>
      <w:r>
        <w:rPr>
          <w:rFonts w:cs="Arial"/>
          <w:bCs/>
          <w:iCs/>
          <w:sz w:val="18"/>
        </w:rPr>
        <w:t xml:space="preserve">Filme zum kostenlosen Download  nach Anmeldung: unter: </w:t>
      </w:r>
      <w:hyperlink r:id="rId20" w:history="1">
        <w:r>
          <w:rPr>
            <w:rStyle w:val="Hyperlink"/>
            <w:rFonts w:cs="Arial"/>
            <w:bCs/>
            <w:iCs/>
            <w:color w:val="auto"/>
            <w:sz w:val="18"/>
          </w:rPr>
          <w:t>www.medienzentralen.de</w:t>
        </w:r>
      </w:hyperlink>
      <w:r>
        <w:rPr>
          <w:rFonts w:cs="Arial"/>
          <w:bCs/>
          <w:iCs/>
          <w:sz w:val="18"/>
        </w:rPr>
        <w:t xml:space="preserve"> </w:t>
      </w:r>
    </w:p>
    <w:p w:rsidR="00F147A0" w:rsidRDefault="00F147A0">
      <w:pPr>
        <w:numPr>
          <w:ilvl w:val="0"/>
          <w:numId w:val="18"/>
        </w:numPr>
        <w:ind w:right="168"/>
        <w:rPr>
          <w:rFonts w:cs="Arial"/>
          <w:bCs/>
          <w:iCs/>
          <w:sz w:val="20"/>
        </w:rPr>
      </w:pPr>
      <w:r>
        <w:rPr>
          <w:rFonts w:cs="Arial"/>
          <w:bCs/>
          <w:iCs/>
          <w:sz w:val="20"/>
        </w:rPr>
        <w:t xml:space="preserve">Medienrecherche für staatliche Bildstellen: </w:t>
      </w:r>
      <w:hyperlink r:id="rId21" w:history="1">
        <w:r>
          <w:rPr>
            <w:rStyle w:val="Hyperlink"/>
            <w:rFonts w:cs="Arial"/>
            <w:bCs/>
            <w:iCs/>
            <w:color w:val="auto"/>
            <w:sz w:val="20"/>
          </w:rPr>
          <w:t>www.medienrecherche.lmz-bw.de</w:t>
        </w:r>
      </w:hyperlink>
    </w:p>
    <w:p w:rsidR="00F147A0" w:rsidRDefault="00F147A0">
      <w:pPr>
        <w:numPr>
          <w:ilvl w:val="0"/>
          <w:numId w:val="18"/>
        </w:numPr>
        <w:ind w:right="168"/>
        <w:rPr>
          <w:rFonts w:cs="Arial"/>
          <w:bCs/>
          <w:iCs/>
          <w:sz w:val="20"/>
        </w:rPr>
      </w:pPr>
      <w:r>
        <w:rPr>
          <w:rFonts w:cs="Arial"/>
          <w:b/>
          <w:iCs/>
          <w:sz w:val="20"/>
        </w:rPr>
        <w:t>AmBG-CD-Paket 2006 für alle Oberstufenthemen</w:t>
      </w:r>
      <w:r>
        <w:rPr>
          <w:rFonts w:cs="Arial"/>
          <w:bCs/>
          <w:iCs/>
          <w:sz w:val="20"/>
        </w:rPr>
        <w:t xml:space="preserve"> (Beste</w:t>
      </w:r>
      <w:r>
        <w:rPr>
          <w:rFonts w:cs="Arial"/>
          <w:bCs/>
          <w:iCs/>
          <w:sz w:val="20"/>
        </w:rPr>
        <w:t>l</w:t>
      </w:r>
      <w:r>
        <w:rPr>
          <w:rFonts w:cs="Arial"/>
          <w:bCs/>
          <w:iCs/>
          <w:sz w:val="20"/>
        </w:rPr>
        <w:t xml:space="preserve">lung: </w:t>
      </w:r>
      <w:hyperlink r:id="rId22" w:history="1">
        <w:r>
          <w:rPr>
            <w:rFonts w:cs="Arial"/>
            <w:sz w:val="20"/>
          </w:rPr>
          <w:t>Silke.Wolfram@elk-wue.de</w:t>
        </w:r>
      </w:hyperlink>
      <w:r>
        <w:rPr>
          <w:rFonts w:cs="Arial"/>
          <w:bCs/>
          <w:iCs/>
          <w:sz w:val="20"/>
        </w:rPr>
        <w:t>, 25 € + Versand)</w:t>
      </w:r>
    </w:p>
    <w:p w:rsidR="00F147A0" w:rsidRDefault="00F147A0">
      <w:pPr>
        <w:numPr>
          <w:ilvl w:val="0"/>
          <w:numId w:val="18"/>
        </w:numPr>
        <w:ind w:right="168"/>
        <w:rPr>
          <w:rFonts w:cs="Arial"/>
          <w:bCs/>
          <w:iCs/>
          <w:sz w:val="20"/>
        </w:rPr>
      </w:pPr>
      <w:r>
        <w:rPr>
          <w:rFonts w:cs="Arial"/>
          <w:bCs/>
          <w:iCs/>
          <w:sz w:val="20"/>
        </w:rPr>
        <w:t xml:space="preserve">Zahlreiche Angebote auch im Medienportal: </w:t>
      </w:r>
      <w:hyperlink r:id="rId23" w:history="1">
        <w:r>
          <w:rPr>
            <w:rFonts w:cs="Arial"/>
            <w:bCs/>
            <w:sz w:val="20"/>
          </w:rPr>
          <w:t>w</w:t>
        </w:r>
        <w:r>
          <w:rPr>
            <w:rFonts w:cs="Arial"/>
            <w:bCs/>
            <w:sz w:val="20"/>
          </w:rPr>
          <w:t>w</w:t>
        </w:r>
        <w:r>
          <w:rPr>
            <w:rFonts w:cs="Arial"/>
            <w:bCs/>
            <w:sz w:val="20"/>
          </w:rPr>
          <w:t>w.bi</w:t>
        </w:r>
        <w:r>
          <w:rPr>
            <w:rFonts w:cs="Arial"/>
            <w:bCs/>
            <w:sz w:val="20"/>
          </w:rPr>
          <w:t>l</w:t>
        </w:r>
        <w:r>
          <w:rPr>
            <w:rFonts w:cs="Arial"/>
            <w:bCs/>
            <w:sz w:val="20"/>
          </w:rPr>
          <w:t>dungsmedien.org</w:t>
        </w:r>
      </w:hyperlink>
      <w:r>
        <w:rPr>
          <w:rFonts w:cs="Arial"/>
          <w:bCs/>
          <w:iCs/>
          <w:sz w:val="20"/>
        </w:rPr>
        <w:t xml:space="preserve"> </w:t>
      </w:r>
    </w:p>
    <w:p w:rsidR="00F147A0" w:rsidRDefault="00F147A0">
      <w:pPr>
        <w:numPr>
          <w:ilvl w:val="0"/>
          <w:numId w:val="18"/>
        </w:numPr>
        <w:ind w:right="168"/>
        <w:rPr>
          <w:rFonts w:cs="Arial"/>
          <w:bCs/>
          <w:iCs/>
          <w:sz w:val="20"/>
        </w:rPr>
      </w:pPr>
      <w:r>
        <w:rPr>
          <w:rFonts w:cs="Arial"/>
          <w:bCs/>
          <w:iCs/>
          <w:sz w:val="20"/>
        </w:rPr>
        <w:t xml:space="preserve">Einfaches Online-Jesus-Spiel zum Einstieg: </w:t>
      </w:r>
      <w:hyperlink r:id="rId24" w:history="1">
        <w:r>
          <w:rPr>
            <w:rFonts w:cs="Arial"/>
            <w:bCs/>
            <w:iCs/>
            <w:sz w:val="20"/>
          </w:rPr>
          <w:t>http://www</w:t>
        </w:r>
        <w:r>
          <w:rPr>
            <w:rFonts w:cs="Arial"/>
            <w:bCs/>
            <w:iCs/>
            <w:sz w:val="20"/>
          </w:rPr>
          <w:t>.</w:t>
        </w:r>
        <w:r>
          <w:rPr>
            <w:rFonts w:cs="Arial"/>
            <w:bCs/>
            <w:iCs/>
            <w:sz w:val="20"/>
          </w:rPr>
          <w:t>ekd.de/j</w:t>
        </w:r>
        <w:r>
          <w:rPr>
            <w:rFonts w:cs="Arial"/>
            <w:bCs/>
            <w:iCs/>
            <w:sz w:val="20"/>
          </w:rPr>
          <w:t>e</w:t>
        </w:r>
        <w:r>
          <w:rPr>
            <w:rFonts w:cs="Arial"/>
            <w:bCs/>
            <w:iCs/>
            <w:sz w:val="20"/>
          </w:rPr>
          <w:t>sus_fragen/index.html</w:t>
        </w:r>
      </w:hyperlink>
      <w:r>
        <w:rPr>
          <w:rFonts w:cs="Arial"/>
          <w:bCs/>
          <w:iCs/>
          <w:sz w:val="20"/>
        </w:rPr>
        <w:t xml:space="preserve">   </w:t>
      </w:r>
    </w:p>
    <w:p w:rsidR="00F147A0" w:rsidRDefault="00F147A0">
      <w:pPr>
        <w:ind w:right="168"/>
        <w:rPr>
          <w:b/>
        </w:rPr>
      </w:pPr>
    </w:p>
    <w:p w:rsidR="00F147A0" w:rsidRDefault="00F147A0">
      <w:pPr>
        <w:pStyle w:val="Standard10pt"/>
        <w:rPr>
          <w:sz w:val="22"/>
          <w:szCs w:val="22"/>
        </w:rPr>
      </w:pPr>
      <w:r>
        <w:rPr>
          <w:sz w:val="22"/>
          <w:szCs w:val="22"/>
        </w:rPr>
        <w:t>Schulbücher bzw. Schülermaterialien:</w:t>
      </w:r>
    </w:p>
    <w:p w:rsidR="00F147A0" w:rsidRDefault="00F147A0">
      <w:pPr>
        <w:numPr>
          <w:ilvl w:val="0"/>
          <w:numId w:val="3"/>
        </w:numPr>
        <w:rPr>
          <w:rFonts w:cs="Arial"/>
          <w:bCs/>
          <w:sz w:val="20"/>
          <w:lang w:val="es-ES"/>
        </w:rPr>
      </w:pPr>
      <w:r>
        <w:rPr>
          <w:rFonts w:cs="Arial"/>
          <w:bCs/>
          <w:sz w:val="20"/>
          <w:lang w:val="es-ES"/>
        </w:rPr>
        <w:t xml:space="preserve">Büttner, Gerhard / Roose, Hanna / Spaeth, Frieder: </w:t>
      </w:r>
      <w:r>
        <w:rPr>
          <w:rFonts w:cs="Arial"/>
          <w:b/>
          <w:sz w:val="20"/>
          <w:lang w:val="es-ES"/>
        </w:rPr>
        <w:t>Jesus Christus, Oberstufe Religion</w:t>
      </w:r>
      <w:r>
        <w:rPr>
          <w:rFonts w:cs="Arial"/>
          <w:bCs/>
          <w:sz w:val="20"/>
          <w:lang w:val="es-ES"/>
        </w:rPr>
        <w:t>, Stuttgart: Calwer 2008.</w:t>
      </w:r>
    </w:p>
    <w:p w:rsidR="00F147A0" w:rsidRDefault="00F147A0">
      <w:pPr>
        <w:numPr>
          <w:ilvl w:val="0"/>
          <w:numId w:val="3"/>
        </w:numPr>
        <w:rPr>
          <w:rFonts w:cs="Arial"/>
          <w:bCs/>
          <w:sz w:val="20"/>
          <w:lang w:val="es-ES"/>
        </w:rPr>
      </w:pPr>
      <w:r>
        <w:rPr>
          <w:rFonts w:cs="Arial"/>
          <w:bCs/>
          <w:sz w:val="20"/>
          <w:lang w:val="es-ES"/>
        </w:rPr>
        <w:lastRenderedPageBreak/>
        <w:t>Bubolz, Georg / Bubolz-Janssen, Maria: Grundwissen Religion Sekundarstufe II, Berlin: Cornelsen 2011, 77-124.</w:t>
      </w:r>
    </w:p>
    <w:p w:rsidR="00F147A0" w:rsidRDefault="00F147A0">
      <w:pPr>
        <w:pStyle w:val="Textkrper-Zeileneinzug"/>
        <w:numPr>
          <w:ilvl w:val="0"/>
          <w:numId w:val="13"/>
        </w:numPr>
        <w:tabs>
          <w:tab w:val="clear" w:pos="266"/>
          <w:tab w:val="clear" w:pos="5812"/>
        </w:tabs>
        <w:rPr>
          <w:bCs/>
          <w:lang w:val="es-ES"/>
        </w:rPr>
      </w:pPr>
      <w:r>
        <w:rPr>
          <w:lang w:val="es-ES"/>
        </w:rPr>
        <w:t>Husmann, Bärbel / Hülsmann, Matthias: Der Glaube an Jesus Christus : Reihe: Kompetent in Religion, Stuttgart: Klett 2011.</w:t>
      </w:r>
    </w:p>
    <w:p w:rsidR="00F147A0" w:rsidRDefault="00F147A0">
      <w:pPr>
        <w:pStyle w:val="Textkrper-Zeileneinzug"/>
        <w:numPr>
          <w:ilvl w:val="0"/>
          <w:numId w:val="13"/>
        </w:numPr>
        <w:tabs>
          <w:tab w:val="clear" w:pos="266"/>
          <w:tab w:val="clear" w:pos="5812"/>
        </w:tabs>
        <w:rPr>
          <w:bCs/>
        </w:rPr>
      </w:pPr>
      <w:r>
        <w:rPr>
          <w:bCs/>
        </w:rPr>
        <w:t xml:space="preserve">Jesus Christus, </w:t>
      </w:r>
      <w:r>
        <w:rPr>
          <w:b/>
          <w:bCs/>
        </w:rPr>
        <w:t>Religion in der Kursstufe (RiK)</w:t>
      </w:r>
      <w:r>
        <w:rPr>
          <w:bCs/>
        </w:rPr>
        <w:t xml:space="preserve"> erarbeitet von Marlies Berg, Markus Eisele, Georg Gnandt und Franz Martin, hrsg. vom IRP Freiburg und dem Ordinariat Rottenburg, 2003 (zu bestellen über: www.irp-freiburg.de).</w:t>
      </w:r>
    </w:p>
    <w:p w:rsidR="00F147A0" w:rsidRDefault="00F147A0">
      <w:pPr>
        <w:pStyle w:val="Textkrper-Zeileneinzug"/>
        <w:numPr>
          <w:ilvl w:val="0"/>
          <w:numId w:val="13"/>
        </w:numPr>
        <w:tabs>
          <w:tab w:val="clear" w:pos="266"/>
          <w:tab w:val="clear" w:pos="5812"/>
        </w:tabs>
        <w:rPr>
          <w:bCs/>
        </w:rPr>
      </w:pPr>
      <w:r>
        <w:rPr>
          <w:bCs/>
        </w:rPr>
        <w:t xml:space="preserve">Mack, Rudolf und Volpert. Dieter: </w:t>
      </w:r>
      <w:r>
        <w:rPr>
          <w:b/>
          <w:bCs/>
        </w:rPr>
        <w:t>Der Mann aus Nazareth – Jesus Christus</w:t>
      </w:r>
      <w:r>
        <w:rPr>
          <w:bCs/>
        </w:rPr>
        <w:t>, Oberstufe Religion 7, Materialheft (MH) hrsg. von E. Marggraf u. a., 7.völlig neu bearbeitete Aufl. Stgt: Calwer, 1993.</w:t>
      </w:r>
    </w:p>
    <w:p w:rsidR="00F147A0" w:rsidRDefault="00F147A0">
      <w:pPr>
        <w:pStyle w:val="Textkrper-Zeileneinzug"/>
        <w:numPr>
          <w:ilvl w:val="0"/>
          <w:numId w:val="13"/>
        </w:numPr>
        <w:tabs>
          <w:tab w:val="clear" w:pos="266"/>
          <w:tab w:val="clear" w:pos="5812"/>
        </w:tabs>
        <w:rPr>
          <w:bCs/>
        </w:rPr>
      </w:pPr>
      <w:r>
        <w:rPr>
          <w:bCs/>
        </w:rPr>
        <w:t>Mack, Rudolf und Volpert, Dieter: Der Mann aus Nazareth – Jesus Christus, Oberstufe Religion 7, Lehrerheft (LH) hrsg. von E. Marggraf u. a., 3.völlig neu bearbeitete Aufl. Stgt: Calwer, 1993.</w:t>
      </w:r>
    </w:p>
    <w:p w:rsidR="00F147A0" w:rsidRDefault="00F147A0">
      <w:pPr>
        <w:pStyle w:val="Textkrper-Zeileneinzug"/>
        <w:numPr>
          <w:ilvl w:val="0"/>
          <w:numId w:val="13"/>
        </w:numPr>
        <w:tabs>
          <w:tab w:val="clear" w:pos="266"/>
          <w:tab w:val="clear" w:pos="5812"/>
        </w:tabs>
        <w:rPr>
          <w:bCs/>
        </w:rPr>
      </w:pPr>
      <w:r>
        <w:rPr>
          <w:bCs/>
        </w:rPr>
        <w:t>Perspektiven Religion, Arbeitsbuch für Sek II, erarbeitet von Frauke Büchner u.a., Göttingen 2000.</w:t>
      </w:r>
    </w:p>
    <w:p w:rsidR="00F147A0" w:rsidRDefault="00F147A0">
      <w:pPr>
        <w:pStyle w:val="Textkrper-Zeileneinzug"/>
        <w:numPr>
          <w:ilvl w:val="0"/>
          <w:numId w:val="13"/>
        </w:numPr>
        <w:tabs>
          <w:tab w:val="clear" w:pos="266"/>
          <w:tab w:val="clear" w:pos="5812"/>
        </w:tabs>
        <w:rPr>
          <w:bCs/>
        </w:rPr>
      </w:pPr>
      <w:r>
        <w:rPr>
          <w:bCs/>
        </w:rPr>
        <w:t>Perspektiven Religion, Lehrerhandbuch, erarbeitet von Frauke Büchner u.a.,  Göttingen, 2003.</w:t>
      </w:r>
    </w:p>
    <w:p w:rsidR="00F147A0" w:rsidRDefault="00F147A0">
      <w:pPr>
        <w:pStyle w:val="Textkrper-Zeileneinzug"/>
        <w:numPr>
          <w:ilvl w:val="0"/>
          <w:numId w:val="13"/>
        </w:numPr>
        <w:tabs>
          <w:tab w:val="clear" w:pos="266"/>
          <w:tab w:val="clear" w:pos="5812"/>
        </w:tabs>
        <w:rPr>
          <w:bCs/>
        </w:rPr>
      </w:pPr>
      <w:r>
        <w:rPr>
          <w:bCs/>
        </w:rPr>
        <w:t>Religionsbuch Oberstufe, hrsg. von Ulrike Baummann und Friedrich Schweitzer. Berlin: Cornelsen Vlg, 2006.</w:t>
      </w:r>
    </w:p>
    <w:p w:rsidR="00F147A0" w:rsidRDefault="00F147A0">
      <w:pPr>
        <w:pStyle w:val="Textkrper-Zeileneinzug"/>
        <w:numPr>
          <w:ilvl w:val="0"/>
          <w:numId w:val="13"/>
        </w:numPr>
        <w:tabs>
          <w:tab w:val="clear" w:pos="266"/>
          <w:tab w:val="clear" w:pos="5812"/>
        </w:tabs>
        <w:rPr>
          <w:bCs/>
        </w:rPr>
      </w:pPr>
      <w:r>
        <w:rPr>
          <w:bCs/>
        </w:rPr>
        <w:t>Kursbuch Oberstufe Religion, hrsg. v. H. Rupp und A. Reinert, Calwer/Diesterweg, 2004.</w:t>
      </w:r>
    </w:p>
    <w:p w:rsidR="00F147A0" w:rsidRDefault="00F147A0">
      <w:pPr>
        <w:pStyle w:val="Textkrper-Zeileneinzug"/>
        <w:numPr>
          <w:ilvl w:val="0"/>
          <w:numId w:val="13"/>
        </w:numPr>
        <w:tabs>
          <w:tab w:val="clear" w:pos="266"/>
          <w:tab w:val="clear" w:pos="5812"/>
        </w:tabs>
        <w:rPr>
          <w:b/>
        </w:rPr>
      </w:pPr>
      <w:r>
        <w:t>Kursbuch Religion Oberstufe Lehrermaterialien, hrsg. v. Rupp, H. und  Reinert, A.: Calwer/Diesterweg 2006.</w:t>
      </w:r>
    </w:p>
    <w:p w:rsidR="00F147A0" w:rsidRDefault="00F147A0">
      <w:pPr>
        <w:pStyle w:val="Textkrper-Zeileneinzug"/>
        <w:tabs>
          <w:tab w:val="clear" w:pos="266"/>
          <w:tab w:val="clear" w:pos="5812"/>
        </w:tabs>
        <w:ind w:left="0"/>
        <w:rPr>
          <w:b/>
        </w:rPr>
      </w:pPr>
    </w:p>
    <w:p w:rsidR="00F147A0" w:rsidRDefault="00F147A0">
      <w:pPr>
        <w:pStyle w:val="Standard10pt"/>
        <w:rPr>
          <w:bCs/>
          <w:sz w:val="22"/>
          <w:szCs w:val="22"/>
        </w:rPr>
      </w:pPr>
      <w:r>
        <w:rPr>
          <w:bCs/>
          <w:sz w:val="22"/>
          <w:szCs w:val="22"/>
        </w:rPr>
        <w:t xml:space="preserve">Übergreifende Darstellungen/ Theologische Zugänge zu Jesus Christus: </w:t>
      </w:r>
    </w:p>
    <w:p w:rsidR="00F147A0" w:rsidRDefault="00F147A0">
      <w:pPr>
        <w:pStyle w:val="Standard10pt"/>
        <w:rPr>
          <w:sz w:val="22"/>
          <w:szCs w:val="22"/>
        </w:rPr>
      </w:pPr>
      <w:r>
        <w:rPr>
          <w:sz w:val="22"/>
          <w:szCs w:val="22"/>
        </w:rPr>
        <w:t>a) eher für Lehrkräfte:</w:t>
      </w:r>
    </w:p>
    <w:p w:rsidR="00F147A0" w:rsidRDefault="00F147A0">
      <w:pPr>
        <w:pStyle w:val="Textkrper-Zeileneinzug"/>
        <w:numPr>
          <w:ilvl w:val="0"/>
          <w:numId w:val="13"/>
        </w:numPr>
        <w:tabs>
          <w:tab w:val="clear" w:pos="266"/>
          <w:tab w:val="clear" w:pos="5812"/>
        </w:tabs>
      </w:pPr>
      <w:hyperlink r:id="rId25" w:history="1">
        <w:r>
          <w:t>Becker, Jürgen</w:t>
        </w:r>
      </w:hyperlink>
      <w:r>
        <w:rPr>
          <w:b/>
        </w:rPr>
        <w:t>: Jesus von Nazaret.</w:t>
      </w:r>
      <w:r>
        <w:t xml:space="preserve"> Gruyter, 1996. </w:t>
      </w:r>
    </w:p>
    <w:p w:rsidR="00F147A0" w:rsidRDefault="00F147A0">
      <w:pPr>
        <w:pStyle w:val="Textkrper-Zeileneinzug"/>
        <w:numPr>
          <w:ilvl w:val="0"/>
          <w:numId w:val="13"/>
        </w:numPr>
        <w:tabs>
          <w:tab w:val="clear" w:pos="266"/>
          <w:tab w:val="clear" w:pos="5812"/>
        </w:tabs>
      </w:pPr>
      <w:r>
        <w:t>Berger, Klaus: Jesus. München: Pattloch, 2004. (704 S).</w:t>
      </w:r>
    </w:p>
    <w:p w:rsidR="00F147A0" w:rsidRDefault="00F147A0">
      <w:pPr>
        <w:pStyle w:val="Textkrper-Zeileneinzug"/>
        <w:numPr>
          <w:ilvl w:val="0"/>
          <w:numId w:val="13"/>
        </w:numPr>
        <w:tabs>
          <w:tab w:val="clear" w:pos="266"/>
          <w:tab w:val="clear" w:pos="5812"/>
        </w:tabs>
      </w:pPr>
      <w:r>
        <w:t>Berger, Klaus: Wer war Jesus wirklich? Stuttgart, 1995.</w:t>
      </w:r>
    </w:p>
    <w:p w:rsidR="00F147A0" w:rsidRDefault="00F147A0">
      <w:pPr>
        <w:pStyle w:val="Textkrper-Zeileneinzug"/>
        <w:numPr>
          <w:ilvl w:val="0"/>
          <w:numId w:val="13"/>
        </w:numPr>
        <w:tabs>
          <w:tab w:val="clear" w:pos="266"/>
          <w:tab w:val="clear" w:pos="5812"/>
        </w:tabs>
        <w:rPr>
          <w:b/>
        </w:rPr>
      </w:pPr>
      <w:r>
        <w:t>Crossan J.D.: Der historische Jesus, München, 1995.</w:t>
      </w:r>
    </w:p>
    <w:p w:rsidR="00F147A0" w:rsidRDefault="00F147A0">
      <w:pPr>
        <w:pStyle w:val="Textkrper-Zeileneinzug"/>
        <w:numPr>
          <w:ilvl w:val="0"/>
          <w:numId w:val="13"/>
        </w:numPr>
        <w:tabs>
          <w:tab w:val="clear" w:pos="266"/>
          <w:tab w:val="clear" w:pos="5812"/>
        </w:tabs>
      </w:pPr>
      <w:r>
        <w:t>Crossan, John Dominic und Reed, Jonathan: Jesus ausgraben. Zwischen den Steinen – hinter den Texten. Düsseldorf: Patmos, 2003.</w:t>
      </w:r>
    </w:p>
    <w:p w:rsidR="00F147A0" w:rsidRDefault="00F147A0">
      <w:pPr>
        <w:pStyle w:val="Textkrper-Zeileneinzug"/>
        <w:numPr>
          <w:ilvl w:val="0"/>
          <w:numId w:val="13"/>
        </w:numPr>
        <w:tabs>
          <w:tab w:val="clear" w:pos="266"/>
          <w:tab w:val="clear" w:pos="5812"/>
        </w:tabs>
      </w:pPr>
      <w:r>
        <w:t>Heiligenthal, Roman: Der verfälschte Jesus – eine Kritik moderner Jesusbilder, 2.überarb. und erw. Aufl. Primus Verlag 1999.</w:t>
      </w:r>
    </w:p>
    <w:p w:rsidR="00F147A0" w:rsidRDefault="00F147A0">
      <w:pPr>
        <w:pStyle w:val="Textkrper-Zeileneinzug"/>
        <w:numPr>
          <w:ilvl w:val="0"/>
          <w:numId w:val="13"/>
        </w:numPr>
        <w:tabs>
          <w:tab w:val="clear" w:pos="266"/>
          <w:tab w:val="clear" w:pos="5812"/>
        </w:tabs>
      </w:pPr>
      <w:r>
        <w:t xml:space="preserve">Klausnitzer, W.: Jesus von Nazareth. Lehrer – Messias – Gottessohn. Regensburg: Vlg. Pustet, 2003. </w:t>
      </w:r>
    </w:p>
    <w:p w:rsidR="00F147A0" w:rsidRDefault="00F147A0">
      <w:pPr>
        <w:pStyle w:val="Textkrper-Zeileneinzug"/>
        <w:numPr>
          <w:ilvl w:val="0"/>
          <w:numId w:val="13"/>
        </w:numPr>
        <w:tabs>
          <w:tab w:val="clear" w:pos="266"/>
          <w:tab w:val="clear" w:pos="5812"/>
        </w:tabs>
      </w:pPr>
      <w:r>
        <w:t>Lüdemann G.: Der große Betrug. Und was Jesus wirklich sagte und tat. Lüneburg, 1998.</w:t>
      </w:r>
    </w:p>
    <w:p w:rsidR="00F147A0" w:rsidRDefault="00F147A0">
      <w:pPr>
        <w:pStyle w:val="Textkrper-Zeileneinzug"/>
        <w:numPr>
          <w:ilvl w:val="0"/>
          <w:numId w:val="13"/>
        </w:numPr>
        <w:tabs>
          <w:tab w:val="clear" w:pos="266"/>
          <w:tab w:val="clear" w:pos="5812"/>
        </w:tabs>
      </w:pPr>
      <w:r>
        <w:t>Marquardt, Friedrich-Wilhelm: Das christliche Bekenntnis zu Jesus, dem Juden. Eine Christologie, Bd 1 + 2. München, 1991.</w:t>
      </w:r>
    </w:p>
    <w:p w:rsidR="00F147A0" w:rsidRDefault="00F147A0">
      <w:pPr>
        <w:pStyle w:val="Textkrper-Zeileneinzug"/>
        <w:numPr>
          <w:ilvl w:val="0"/>
          <w:numId w:val="13"/>
        </w:numPr>
        <w:tabs>
          <w:tab w:val="clear" w:pos="266"/>
          <w:tab w:val="clear" w:pos="5812"/>
        </w:tabs>
      </w:pPr>
      <w:r>
        <w:t>Ratzinger, Joseph: Jesus von Nazareth. Erster Teil. Von der Taufe im Jordan bis zur Verklärung, Freiburg: Herder, 2007.</w:t>
      </w:r>
    </w:p>
    <w:p w:rsidR="00F147A0" w:rsidRDefault="00F147A0">
      <w:pPr>
        <w:pStyle w:val="Textkrper-Zeileneinzug"/>
        <w:numPr>
          <w:ilvl w:val="0"/>
          <w:numId w:val="13"/>
        </w:numPr>
        <w:tabs>
          <w:tab w:val="clear" w:pos="266"/>
          <w:tab w:val="clear" w:pos="5812"/>
        </w:tabs>
      </w:pPr>
      <w:r>
        <w:t xml:space="preserve">Richardt, Max W. und Richardt, Monika: Der Glaube an Jesus Christus. Materialien – Arbeitsaufträge – Lösungsskizzen. München: Claudius. </w:t>
      </w:r>
    </w:p>
    <w:p w:rsidR="00F147A0" w:rsidRDefault="00F147A0">
      <w:pPr>
        <w:pStyle w:val="Textkrper-Zeileneinzug"/>
        <w:numPr>
          <w:ilvl w:val="0"/>
          <w:numId w:val="13"/>
        </w:numPr>
        <w:tabs>
          <w:tab w:val="clear" w:pos="266"/>
          <w:tab w:val="clear" w:pos="5812"/>
        </w:tabs>
      </w:pPr>
      <w:r>
        <w:t>Schröter, Jens: Jesus von Nazareth. Jude aus Galiläa – Retter der Welt. Leipzig 2006.</w:t>
      </w:r>
    </w:p>
    <w:p w:rsidR="00F147A0" w:rsidRDefault="00F147A0">
      <w:pPr>
        <w:pStyle w:val="Textkrper-Zeileneinzug"/>
        <w:numPr>
          <w:ilvl w:val="0"/>
          <w:numId w:val="13"/>
        </w:numPr>
        <w:tabs>
          <w:tab w:val="clear" w:pos="266"/>
          <w:tab w:val="clear" w:pos="5812"/>
        </w:tabs>
      </w:pPr>
      <w:r>
        <w:t>Theißen, G.: Erleben und Verhalten der ersten Christen. Eine Psychologie des Urchristentums, 2007.</w:t>
      </w:r>
    </w:p>
    <w:p w:rsidR="00F147A0" w:rsidRDefault="00F147A0">
      <w:pPr>
        <w:pStyle w:val="Textkrper-Zeileneinzug"/>
        <w:numPr>
          <w:ilvl w:val="0"/>
          <w:numId w:val="13"/>
        </w:numPr>
        <w:tabs>
          <w:tab w:val="clear" w:pos="266"/>
          <w:tab w:val="clear" w:pos="5812"/>
        </w:tabs>
      </w:pPr>
      <w:r>
        <w:t xml:space="preserve">Theißen, G: Die Religion der ersten Christen. Gütersloh, 2. durchges. Aufl. 2001. </w:t>
      </w:r>
    </w:p>
    <w:p w:rsidR="00F147A0" w:rsidRDefault="00F147A0">
      <w:pPr>
        <w:pStyle w:val="Textkrper-Zeileneinzug"/>
        <w:numPr>
          <w:ilvl w:val="0"/>
          <w:numId w:val="13"/>
        </w:numPr>
        <w:tabs>
          <w:tab w:val="clear" w:pos="266"/>
          <w:tab w:val="clear" w:pos="5812"/>
        </w:tabs>
      </w:pPr>
      <w:r>
        <w:t>Theißen, G. / Merz, A.: Der historische Jesus – ein Lehrbuch, 2. durchges. Aufl. Göttingen 1997.</w:t>
      </w:r>
    </w:p>
    <w:p w:rsidR="00F147A0" w:rsidRDefault="00F147A0">
      <w:pPr>
        <w:pStyle w:val="Textkrper-Zeileneinzug"/>
        <w:numPr>
          <w:ilvl w:val="0"/>
          <w:numId w:val="13"/>
        </w:numPr>
        <w:tabs>
          <w:tab w:val="clear" w:pos="266"/>
          <w:tab w:val="clear" w:pos="5812"/>
        </w:tabs>
      </w:pPr>
      <w:r>
        <w:t>Themenheft entwurf 1/96.</w:t>
      </w:r>
    </w:p>
    <w:p w:rsidR="00F147A0" w:rsidRDefault="00F147A0">
      <w:pPr>
        <w:pStyle w:val="Textkrper-Zeileneinzug"/>
        <w:numPr>
          <w:ilvl w:val="0"/>
          <w:numId w:val="13"/>
        </w:numPr>
        <w:tabs>
          <w:tab w:val="clear" w:pos="266"/>
          <w:tab w:val="clear" w:pos="5812"/>
        </w:tabs>
      </w:pPr>
      <w:r>
        <w:t xml:space="preserve">Themenheft “Auferstehung” der “Zeitschrift für Religionsunterricht und Lebenskunde” (RL), Zürich: TVZ 1/2008. </w:t>
      </w:r>
    </w:p>
    <w:p w:rsidR="00F147A0" w:rsidRDefault="00F147A0">
      <w:pPr>
        <w:pStyle w:val="Textkrper-Zeileneinzug"/>
        <w:numPr>
          <w:ilvl w:val="0"/>
          <w:numId w:val="13"/>
        </w:numPr>
        <w:tabs>
          <w:tab w:val="clear" w:pos="266"/>
          <w:tab w:val="clear" w:pos="5812"/>
        </w:tabs>
      </w:pPr>
      <w:r>
        <w:t>Themenheft: “Jesus Christus” der Zeitschrift: Glaube und Lernen – Theologie interdisziplinär und praktisch, 19.Jg. Heft 1. Göttingen: Vandenhoeck, 2004.</w:t>
      </w:r>
    </w:p>
    <w:p w:rsidR="00F147A0" w:rsidRDefault="00F147A0">
      <w:pPr>
        <w:pStyle w:val="Textkrper-Zeileneinzug"/>
        <w:numPr>
          <w:ilvl w:val="0"/>
          <w:numId w:val="13"/>
        </w:numPr>
        <w:tabs>
          <w:tab w:val="clear" w:pos="266"/>
          <w:tab w:val="clear" w:pos="5812"/>
        </w:tabs>
      </w:pPr>
      <w:r>
        <w:t>Themenheft: „Jesus, der Christus“, rhs – Religionsunterricht an höheren Schulen 6/2003, 46.Jg. Patmos.</w:t>
      </w:r>
    </w:p>
    <w:p w:rsidR="00F147A0" w:rsidRDefault="00F147A0">
      <w:pPr>
        <w:pStyle w:val="Textkrper-Zeileneinzug"/>
        <w:numPr>
          <w:ilvl w:val="0"/>
          <w:numId w:val="13"/>
        </w:numPr>
        <w:tabs>
          <w:tab w:val="clear" w:pos="266"/>
          <w:tab w:val="clear" w:pos="5812"/>
        </w:tabs>
        <w:rPr>
          <w:b/>
        </w:rPr>
      </w:pPr>
      <w:r>
        <w:t>Viertel, Matthias: Christus, Stuttgart: Kreuz Vlg., 2005.</w:t>
      </w:r>
    </w:p>
    <w:p w:rsidR="00F147A0" w:rsidRDefault="00F147A0">
      <w:pPr>
        <w:pStyle w:val="Standard10pt"/>
        <w:rPr>
          <w:b w:val="0"/>
        </w:rPr>
      </w:pPr>
    </w:p>
    <w:p w:rsidR="00F147A0" w:rsidRDefault="00F147A0">
      <w:pPr>
        <w:pStyle w:val="Standard10pt"/>
        <w:rPr>
          <w:sz w:val="22"/>
          <w:szCs w:val="22"/>
        </w:rPr>
      </w:pPr>
      <w:r>
        <w:rPr>
          <w:sz w:val="22"/>
          <w:szCs w:val="22"/>
        </w:rPr>
        <w:t>b) eher oder auch für Schülerinnen und Schüler:</w:t>
      </w:r>
    </w:p>
    <w:p w:rsidR="00F147A0" w:rsidRDefault="00F147A0">
      <w:pPr>
        <w:pStyle w:val="Textkrper-Zeileneinzug"/>
        <w:numPr>
          <w:ilvl w:val="0"/>
          <w:numId w:val="13"/>
        </w:numPr>
        <w:tabs>
          <w:tab w:val="clear" w:pos="266"/>
          <w:tab w:val="clear" w:pos="5812"/>
        </w:tabs>
      </w:pPr>
      <w:r>
        <w:t>Antes, P: Jesus zur Einführung. Hamburg 1998.</w:t>
      </w:r>
    </w:p>
    <w:p w:rsidR="00F147A0" w:rsidRDefault="00F147A0">
      <w:pPr>
        <w:pStyle w:val="Textkrper-Zeileneinzug"/>
        <w:numPr>
          <w:ilvl w:val="0"/>
          <w:numId w:val="13"/>
        </w:numPr>
        <w:tabs>
          <w:tab w:val="clear" w:pos="266"/>
          <w:tab w:val="clear" w:pos="5812"/>
        </w:tabs>
      </w:pPr>
      <w:r>
        <w:t>Bieritz, K.-H: Grundwissen Theologie: Jesus Christus. Gütersloh 1997; C 20 Bier.</w:t>
      </w:r>
    </w:p>
    <w:p w:rsidR="00F147A0" w:rsidRDefault="00F147A0">
      <w:pPr>
        <w:pStyle w:val="Textkrper-Zeileneinzug"/>
        <w:numPr>
          <w:ilvl w:val="0"/>
          <w:numId w:val="13"/>
        </w:numPr>
        <w:tabs>
          <w:tab w:val="clear" w:pos="266"/>
          <w:tab w:val="clear" w:pos="5812"/>
        </w:tabs>
      </w:pPr>
      <w:r>
        <w:t>Kliemann, Peter: Glauben ist menschlich. Stuttgart, 10.Aufl. 2001.</w:t>
      </w:r>
    </w:p>
    <w:p w:rsidR="00F147A0" w:rsidRDefault="00F147A0">
      <w:pPr>
        <w:pStyle w:val="Textkrper-Zeileneinzug"/>
        <w:numPr>
          <w:ilvl w:val="0"/>
          <w:numId w:val="13"/>
        </w:numPr>
        <w:tabs>
          <w:tab w:val="clear" w:pos="266"/>
          <w:tab w:val="clear" w:pos="5812"/>
        </w:tabs>
      </w:pPr>
      <w:r>
        <w:t>Rüttgers; Julia: Jesus Christus, Abiturwissen Religion. Freising: Stark Vlg. 2000.</w:t>
      </w:r>
    </w:p>
    <w:p w:rsidR="00F147A0" w:rsidRDefault="00F147A0">
      <w:pPr>
        <w:pStyle w:val="Textkrper-Zeileneinzug"/>
        <w:numPr>
          <w:ilvl w:val="0"/>
          <w:numId w:val="13"/>
        </w:numPr>
        <w:tabs>
          <w:tab w:val="clear" w:pos="266"/>
          <w:tab w:val="clear" w:pos="5812"/>
        </w:tabs>
        <w:rPr>
          <w:rStyle w:val="Fett"/>
          <w:b w:val="0"/>
        </w:rPr>
      </w:pPr>
      <w:r>
        <w:rPr>
          <w:rStyle w:val="Fett"/>
          <w:bCs w:val="0"/>
        </w:rPr>
        <w:t xml:space="preserve">Sölle, Dorothee und Schottroff, Luise: Jesus von Nazareth. München: Dt. TB Vlg </w:t>
      </w:r>
      <w:r>
        <w:rPr>
          <w:rStyle w:val="Fett"/>
          <w:bCs w:val="0"/>
          <w:vertAlign w:val="superscript"/>
        </w:rPr>
        <w:t>4</w:t>
      </w:r>
      <w:r>
        <w:rPr>
          <w:rStyle w:val="Fett"/>
          <w:bCs w:val="0"/>
        </w:rPr>
        <w:t xml:space="preserve"> ,2002.</w:t>
      </w:r>
    </w:p>
    <w:p w:rsidR="00F147A0" w:rsidRDefault="00F147A0">
      <w:pPr>
        <w:pStyle w:val="Textkrper-Zeileneinzug"/>
        <w:numPr>
          <w:ilvl w:val="0"/>
          <w:numId w:val="13"/>
        </w:numPr>
        <w:tabs>
          <w:tab w:val="clear" w:pos="266"/>
          <w:tab w:val="clear" w:pos="5812"/>
        </w:tabs>
      </w:pPr>
      <w:r>
        <w:t>Stamer, U.: Abiturwissen Religion. Jesus Christus. Stuttgart, 3.Aufl. 1997.</w:t>
      </w:r>
    </w:p>
    <w:p w:rsidR="00F147A0" w:rsidRDefault="00F147A0">
      <w:pPr>
        <w:pStyle w:val="Textkrper-Zeileneinzug"/>
        <w:numPr>
          <w:ilvl w:val="0"/>
          <w:numId w:val="13"/>
        </w:numPr>
        <w:tabs>
          <w:tab w:val="clear" w:pos="266"/>
          <w:tab w:val="clear" w:pos="5812"/>
        </w:tabs>
        <w:rPr>
          <w:b/>
        </w:rPr>
      </w:pPr>
      <w:r>
        <w:lastRenderedPageBreak/>
        <w:t>Heiligenthal, R.: Der Lebensweg Jesu von Nazareth. Eine Spurensicherung. Stuttgart 1994, vergriffen.</w:t>
      </w:r>
    </w:p>
    <w:p w:rsidR="00F147A0" w:rsidRDefault="00F147A0">
      <w:pPr>
        <w:pStyle w:val="Standard10pt"/>
        <w:rPr>
          <w:b w:val="0"/>
          <w:sz w:val="22"/>
        </w:rPr>
      </w:pPr>
    </w:p>
    <w:p w:rsidR="00F147A0" w:rsidRDefault="00F147A0">
      <w:pPr>
        <w:pStyle w:val="Standard10pt"/>
        <w:rPr>
          <w:iCs/>
          <w:sz w:val="22"/>
          <w:szCs w:val="22"/>
        </w:rPr>
      </w:pPr>
      <w:r>
        <w:rPr>
          <w:iCs/>
          <w:sz w:val="22"/>
          <w:szCs w:val="22"/>
        </w:rPr>
        <w:t>c) Ganzschriften:</w:t>
      </w:r>
    </w:p>
    <w:p w:rsidR="00F147A0" w:rsidRDefault="00F147A0">
      <w:pPr>
        <w:pStyle w:val="Fuzeile"/>
        <w:numPr>
          <w:ilvl w:val="0"/>
          <w:numId w:val="3"/>
        </w:numPr>
        <w:tabs>
          <w:tab w:val="clear" w:pos="4536"/>
          <w:tab w:val="clear" w:pos="9072"/>
        </w:tabs>
        <w:ind w:right="168"/>
        <w:rPr>
          <w:sz w:val="20"/>
        </w:rPr>
      </w:pPr>
      <w:r>
        <w:rPr>
          <w:sz w:val="20"/>
        </w:rPr>
        <w:t xml:space="preserve">Aitmatow, Tschinigis: Der Richtplatz, aus d. Russischen v. F. Hitzer, Zürich 2007, Einführung und Textausschnitt in: </w:t>
      </w:r>
      <w:hyperlink r:id="rId26" w:history="1">
        <w:r>
          <w:rPr>
            <w:sz w:val="20"/>
          </w:rPr>
          <w:t>Kuschel, K.-J</w:t>
        </w:r>
      </w:hyperlink>
      <w:r>
        <w:rPr>
          <w:sz w:val="20"/>
        </w:rPr>
        <w:t>.: Jesus im Spiegel der Weltliteratur, Düsseldorf 1999, 344-368.</w:t>
      </w:r>
    </w:p>
    <w:p w:rsidR="00F147A0" w:rsidRDefault="00F147A0">
      <w:pPr>
        <w:pStyle w:val="Textkrper-Zeileneinzug"/>
        <w:numPr>
          <w:ilvl w:val="0"/>
          <w:numId w:val="13"/>
        </w:numPr>
        <w:tabs>
          <w:tab w:val="clear" w:pos="266"/>
          <w:tab w:val="clear" w:pos="5812"/>
        </w:tabs>
      </w:pPr>
      <w:r>
        <w:t>Baldermann, Ingo: Der Himmel ist offen. Jesus aus Nazareth. Eine Hoffnung für heute. München/Neukirchen-Vluyn, 1991, vergriffen.</w:t>
      </w:r>
    </w:p>
    <w:p w:rsidR="00F147A0" w:rsidRDefault="00F147A0">
      <w:pPr>
        <w:numPr>
          <w:ilvl w:val="0"/>
          <w:numId w:val="13"/>
        </w:numPr>
        <w:ind w:right="168"/>
        <w:rPr>
          <w:sz w:val="20"/>
        </w:rPr>
      </w:pPr>
      <w:r>
        <w:rPr>
          <w:sz w:val="20"/>
        </w:rPr>
        <w:t xml:space="preserve">Bastos, Augusto Roa: Menschensohn, Roman, aus dem paraguayischen Spanisch v. C. Meyer-Clason, 3. überarb. u. erw. Aufl. 1985, München 1991, Einführung und Textausschnitt in: </w:t>
      </w:r>
      <w:hyperlink r:id="rId27" w:history="1">
        <w:r>
          <w:rPr>
            <w:sz w:val="20"/>
          </w:rPr>
          <w:t>Kuschel, K.-J</w:t>
        </w:r>
      </w:hyperlink>
      <w:r>
        <w:rPr>
          <w:sz w:val="20"/>
        </w:rPr>
        <w:t>.: Jesus im Spiegel der Weltliteratur, Düsseldorf 1999. 519-537.</w:t>
      </w:r>
    </w:p>
    <w:p w:rsidR="00F147A0" w:rsidRDefault="00F147A0">
      <w:pPr>
        <w:pStyle w:val="Textkrper-Zeileneinzug"/>
        <w:numPr>
          <w:ilvl w:val="0"/>
          <w:numId w:val="13"/>
        </w:numPr>
        <w:tabs>
          <w:tab w:val="clear" w:pos="266"/>
          <w:tab w:val="clear" w:pos="5812"/>
        </w:tabs>
        <w:rPr>
          <w:b/>
        </w:rPr>
      </w:pPr>
      <w:r>
        <w:rPr>
          <w:b/>
        </w:rPr>
        <w:t>Moltmann, Jürgen: Wer ist Christus für uns heute?, Gütersloh 3 ,2001. (Bearbeitungsvorschläge dazu in: Religionsbuch Oberstufe, 195.208.216).</w:t>
      </w:r>
    </w:p>
    <w:p w:rsidR="00F147A0" w:rsidRDefault="00F147A0">
      <w:pPr>
        <w:pStyle w:val="Textkrper-Zeileneinzug"/>
        <w:numPr>
          <w:ilvl w:val="0"/>
          <w:numId w:val="13"/>
        </w:numPr>
        <w:tabs>
          <w:tab w:val="clear" w:pos="266"/>
          <w:tab w:val="clear" w:pos="5812"/>
        </w:tabs>
        <w:rPr>
          <w:b/>
        </w:rPr>
      </w:pPr>
      <w:r>
        <w:rPr>
          <w:b/>
        </w:rPr>
        <w:t>Rinser, Luise, Mirjam, Fischer: TB Frf/M, 13 ,2002.</w:t>
      </w:r>
    </w:p>
    <w:p w:rsidR="00F147A0" w:rsidRDefault="00F147A0">
      <w:pPr>
        <w:pStyle w:val="Textkrper-Zeileneinzug"/>
        <w:numPr>
          <w:ilvl w:val="0"/>
          <w:numId w:val="13"/>
        </w:numPr>
        <w:tabs>
          <w:tab w:val="clear" w:pos="266"/>
          <w:tab w:val="clear" w:pos="5812"/>
        </w:tabs>
        <w:rPr>
          <w:b/>
        </w:rPr>
      </w:pPr>
      <w:hyperlink r:id="rId28" w:history="1">
        <w:r>
          <w:t>Roth, Patrick</w:t>
        </w:r>
      </w:hyperlink>
      <w:r>
        <w:rPr>
          <w:b/>
        </w:rPr>
        <w:t>: Corpus Christi.</w:t>
      </w:r>
      <w:r>
        <w:t xml:space="preserve"> Suhrkamp Taschenbücher Nr.3064, 1999. </w:t>
      </w:r>
    </w:p>
    <w:p w:rsidR="00F147A0" w:rsidRDefault="00F147A0">
      <w:pPr>
        <w:pStyle w:val="Textkrper-Zeileneinzug"/>
        <w:numPr>
          <w:ilvl w:val="0"/>
          <w:numId w:val="13"/>
        </w:numPr>
        <w:tabs>
          <w:tab w:val="clear" w:pos="266"/>
          <w:tab w:val="clear" w:pos="5812"/>
        </w:tabs>
      </w:pPr>
      <w:hyperlink r:id="rId29" w:history="1">
        <w:r>
          <w:rPr>
            <w:b/>
            <w:bCs/>
          </w:rPr>
          <w:t>Roth, Patrick</w:t>
        </w:r>
      </w:hyperlink>
      <w:r>
        <w:rPr>
          <w:b/>
        </w:rPr>
        <w:t>: Johnny Shines oder Die Wiedererweckung der Toten.</w:t>
      </w:r>
      <w:r>
        <w:t xml:space="preserve"> Suhrkamp TB Nr.2783, 1997. </w:t>
      </w:r>
    </w:p>
    <w:p w:rsidR="00F147A0" w:rsidRDefault="00F147A0">
      <w:pPr>
        <w:pStyle w:val="Textkrper-Zeileneinzug"/>
        <w:numPr>
          <w:ilvl w:val="0"/>
          <w:numId w:val="13"/>
        </w:numPr>
        <w:tabs>
          <w:tab w:val="clear" w:pos="266"/>
          <w:tab w:val="clear" w:pos="5812"/>
        </w:tabs>
        <w:rPr>
          <w:lang w:val="en-GB"/>
        </w:rPr>
      </w:pPr>
      <w:hyperlink r:id="rId30" w:history="1">
        <w:r>
          <w:rPr>
            <w:b/>
            <w:bCs/>
          </w:rPr>
          <w:t>Roth, Patrick</w:t>
        </w:r>
      </w:hyperlink>
      <w:r>
        <w:rPr>
          <w:b/>
        </w:rPr>
        <w:t xml:space="preserve">: Magdalena am Grab; </w:t>
      </w:r>
      <w:r>
        <w:t xml:space="preserve">Insel Bücherei Nr.1234. </w:t>
      </w:r>
      <w:r>
        <w:rPr>
          <w:lang w:val="en-GB"/>
        </w:rPr>
        <w:t>2003.</w:t>
      </w:r>
    </w:p>
    <w:p w:rsidR="00F147A0" w:rsidRDefault="00F147A0">
      <w:pPr>
        <w:pStyle w:val="Textkrper-Zeileneinzug"/>
        <w:numPr>
          <w:ilvl w:val="0"/>
          <w:numId w:val="13"/>
        </w:numPr>
        <w:tabs>
          <w:tab w:val="clear" w:pos="266"/>
          <w:tab w:val="clear" w:pos="5812"/>
        </w:tabs>
        <w:rPr>
          <w:b/>
        </w:rPr>
      </w:pPr>
      <w:r>
        <w:rPr>
          <w:lang w:val="en-GB"/>
        </w:rPr>
        <w:t xml:space="preserve">Roth, Patrick: </w:t>
      </w:r>
      <w:smartTag w:uri="urn:schemas-microsoft-com:office:smarttags" w:element="City">
        <w:smartTag w:uri="urn:schemas-microsoft-com:office:smarttags" w:element="place">
          <w:r>
            <w:rPr>
              <w:lang w:val="en-GB"/>
            </w:rPr>
            <w:t>Riverside</w:t>
          </w:r>
        </w:smartTag>
      </w:smartTag>
      <w:r>
        <w:rPr>
          <w:lang w:val="en-GB"/>
        </w:rPr>
        <w:t xml:space="preserve"> – Christusnovelle, Suhrkamp TB Nr.2568, 1996. </w:t>
      </w:r>
    </w:p>
    <w:p w:rsidR="00F147A0" w:rsidRDefault="00F147A0">
      <w:pPr>
        <w:pStyle w:val="Textkrper-Zeileneinzug"/>
        <w:numPr>
          <w:ilvl w:val="0"/>
          <w:numId w:val="13"/>
        </w:numPr>
        <w:tabs>
          <w:tab w:val="clear" w:pos="266"/>
          <w:tab w:val="clear" w:pos="5812"/>
        </w:tabs>
        <w:rPr>
          <w:b/>
        </w:rPr>
      </w:pPr>
      <w:r>
        <w:rPr>
          <w:b/>
          <w:bCs/>
        </w:rPr>
        <w:t>Schmitt, Eric-Emmanuel: Das Evangelium nach Pilatus</w:t>
      </w:r>
      <w:r>
        <w:t>. Frankfurt: Fischer-TB 2007, 8,95 €.</w:t>
      </w:r>
    </w:p>
    <w:p w:rsidR="00F147A0" w:rsidRDefault="00F147A0">
      <w:pPr>
        <w:pStyle w:val="Textkrper-Zeileneinzug"/>
        <w:numPr>
          <w:ilvl w:val="0"/>
          <w:numId w:val="13"/>
        </w:numPr>
        <w:tabs>
          <w:tab w:val="clear" w:pos="266"/>
          <w:tab w:val="clear" w:pos="5812"/>
        </w:tabs>
        <w:jc w:val="left"/>
        <w:rPr>
          <w:bCs/>
        </w:rPr>
      </w:pPr>
      <w:r>
        <w:rPr>
          <w:b/>
        </w:rPr>
        <w:t>Theißen, Gerd: Der Schatten des Galiläers.</w:t>
      </w:r>
      <w:r>
        <w:t xml:space="preserve"> Gütersloh: </w:t>
      </w:r>
      <w:r>
        <w:rPr>
          <w:bCs/>
        </w:rPr>
        <w:t>Sonderausgabe</w:t>
      </w:r>
      <w:r>
        <w:t>, 2004.</w:t>
      </w:r>
    </w:p>
    <w:p w:rsidR="00F147A0" w:rsidRDefault="00F147A0">
      <w:pPr>
        <w:pStyle w:val="Textkrper-Zeileneinzug"/>
        <w:numPr>
          <w:ilvl w:val="0"/>
          <w:numId w:val="13"/>
        </w:numPr>
        <w:tabs>
          <w:tab w:val="clear" w:pos="266"/>
          <w:tab w:val="clear" w:pos="5812"/>
        </w:tabs>
        <w:jc w:val="left"/>
        <w:rPr>
          <w:bCs/>
        </w:rPr>
      </w:pPr>
      <w:r>
        <w:rPr>
          <w:szCs w:val="15"/>
        </w:rPr>
        <w:t>Arbeitshilfe zu oben: Religion betrifft uns 2/2010, Aachen: Bergmoser + Höller.</w:t>
      </w:r>
      <w:r>
        <w:br/>
      </w:r>
    </w:p>
    <w:p w:rsidR="00F147A0" w:rsidRDefault="00F147A0">
      <w:pPr>
        <w:pStyle w:val="Standard10pt"/>
        <w:rPr>
          <w:bCs/>
          <w:i/>
          <w:sz w:val="22"/>
          <w:szCs w:val="22"/>
        </w:rPr>
      </w:pPr>
      <w:r>
        <w:rPr>
          <w:i/>
          <w:sz w:val="22"/>
          <w:szCs w:val="22"/>
        </w:rPr>
        <w:t>Zum Arbeiten mit Ganzschriften:</w:t>
      </w:r>
    </w:p>
    <w:p w:rsidR="00F147A0" w:rsidRDefault="00F147A0">
      <w:pPr>
        <w:pStyle w:val="Textkrper-Zeileneinzug"/>
        <w:numPr>
          <w:ilvl w:val="0"/>
          <w:numId w:val="13"/>
        </w:numPr>
        <w:tabs>
          <w:tab w:val="clear" w:pos="266"/>
          <w:tab w:val="clear" w:pos="5812"/>
        </w:tabs>
      </w:pPr>
      <w:r>
        <w:t>Ein literarisches Quartett – Ganzschriften im RU der Sek I und II; darin Vorschläge zu: Moltmann: Wer ist Christus für uns heute? und zu: Rinser, Mirjam.</w:t>
      </w:r>
    </w:p>
    <w:p w:rsidR="00F147A0" w:rsidRDefault="00F147A0">
      <w:pPr>
        <w:pStyle w:val="Textkrper-Zeileneinzug"/>
        <w:numPr>
          <w:ilvl w:val="0"/>
          <w:numId w:val="13"/>
        </w:numPr>
        <w:tabs>
          <w:tab w:val="clear" w:pos="266"/>
          <w:tab w:val="clear" w:pos="5812"/>
        </w:tabs>
      </w:pPr>
      <w:r>
        <w:t>Langenhorst, Georg: Jesus ging nach Hollywood, Die Wiederentdeckung Jesu in Literatur und Film der Gegenwart. Düsseldorf, 1998. zu Rinser: 101-111; zu Roth: 146-161; zu Theißen: 174-178.</w:t>
      </w:r>
    </w:p>
    <w:p w:rsidR="00F147A0" w:rsidRDefault="00F147A0">
      <w:pPr>
        <w:pStyle w:val="Textkrper-Zeileneinzug"/>
        <w:numPr>
          <w:ilvl w:val="0"/>
          <w:numId w:val="13"/>
        </w:numPr>
        <w:tabs>
          <w:tab w:val="clear" w:pos="266"/>
          <w:tab w:val="clear" w:pos="5812"/>
        </w:tabs>
        <w:rPr>
          <w:b/>
        </w:rPr>
      </w:pPr>
      <w:r>
        <w:t>Vogt-Tillmannn, Peter: „Wer liebt, lebt schon hier und jetzt im Friedensreich.“ Zugänge zur Person Jesus Christus mit einer Ganzlektüre: „Mirjam“ von Luise Rinser in einem Grundkurs 12, in: rhs (Religionsunterricht an höheren Schulen) 2/2003, Düsseldorf: Patmos-Verlag.</w:t>
      </w:r>
    </w:p>
    <w:p w:rsidR="00F147A0" w:rsidRDefault="00F147A0">
      <w:pPr>
        <w:rPr>
          <w:rFonts w:cs="Arial"/>
          <w:b/>
          <w:i/>
          <w:sz w:val="28"/>
          <w:szCs w:val="28"/>
          <w:u w:color="000000"/>
        </w:rPr>
      </w:pPr>
    </w:p>
    <w:p w:rsidR="00F147A0" w:rsidRDefault="00F147A0">
      <w:pPr>
        <w:rPr>
          <w:rFonts w:cs="Arial"/>
          <w:b/>
          <w:i/>
          <w:sz w:val="28"/>
          <w:szCs w:val="28"/>
          <w:u w:color="000000"/>
        </w:rPr>
      </w:pPr>
      <w:r>
        <w:rPr>
          <w:rFonts w:cs="Arial"/>
          <w:b/>
          <w:i/>
          <w:sz w:val="28"/>
          <w:szCs w:val="28"/>
          <w:u w:color="000000"/>
        </w:rPr>
        <w:t>Kerneinheit</w:t>
      </w:r>
    </w:p>
    <w:p w:rsidR="00F147A0" w:rsidRDefault="00F147A0">
      <w:pPr>
        <w:pStyle w:val="Fuzeile"/>
        <w:tabs>
          <w:tab w:val="clear" w:pos="4536"/>
          <w:tab w:val="clear" w:pos="9072"/>
        </w:tabs>
        <w:spacing w:line="260" w:lineRule="exact"/>
        <w:rPr>
          <w:rFonts w:cs="Arial"/>
          <w:sz w:val="28"/>
          <w:szCs w:val="28"/>
        </w:rPr>
      </w:pPr>
    </w:p>
    <w:p w:rsidR="00F147A0" w:rsidRDefault="00F147A0">
      <w:pPr>
        <w:pStyle w:val="Textkrper3"/>
        <w:spacing w:line="260" w:lineRule="exact"/>
        <w:rPr>
          <w:i/>
          <w:sz w:val="28"/>
          <w:szCs w:val="28"/>
        </w:rPr>
      </w:pPr>
      <w:r>
        <w:rPr>
          <w:i/>
          <w:sz w:val="28"/>
          <w:szCs w:val="28"/>
        </w:rPr>
        <w:t>5.0  Jesus Christus – Leben und Botschaft</w:t>
      </w:r>
    </w:p>
    <w:p w:rsidR="00F147A0" w:rsidRDefault="00F147A0">
      <w:pPr>
        <w:spacing w:line="260" w:lineRule="exact"/>
        <w:rPr>
          <w:rFonts w:cs="Arial"/>
          <w:b/>
          <w:bCs/>
          <w:i/>
          <w:szCs w:val="22"/>
        </w:rPr>
      </w:pPr>
      <w:r>
        <w:rPr>
          <w:rFonts w:cs="Arial"/>
          <w:b/>
          <w:bCs/>
          <w:i/>
          <w:szCs w:val="22"/>
        </w:rPr>
        <w:t>Leitgedanke der Kerneinheit:</w:t>
      </w:r>
    </w:p>
    <w:p w:rsidR="00F147A0" w:rsidRDefault="00F147A0">
      <w:pPr>
        <w:pStyle w:val="Textkrper3"/>
        <w:spacing w:line="260" w:lineRule="exact"/>
        <w:jc w:val="both"/>
        <w:rPr>
          <w:b w:val="0"/>
          <w:sz w:val="20"/>
        </w:rPr>
      </w:pPr>
      <w:r>
        <w:rPr>
          <w:b w:val="0"/>
          <w:sz w:val="20"/>
        </w:rPr>
        <w:t xml:space="preserve">Die Schülerinnen und Schüler benennen ausgehend von Begegnungen mit Jesus in der alltäglichen Lebenswelt historische Fakten und zentrale neutestamentliche Aussagen über Jesus. Sie setzen sich theologisch mit dem Glauben an Jesus als dem Sohn Gottes auseinander und sind in der Lage zur Frage nach der Bedeutung Jesu für die Gegenwart begründet Stellung zu beziehen. </w:t>
      </w:r>
    </w:p>
    <w:p w:rsidR="00F147A0" w:rsidRDefault="00F147A0">
      <w:pPr>
        <w:pStyle w:val="Standard10pt"/>
        <w:rPr>
          <w:b w:val="0"/>
          <w:sz w:val="22"/>
        </w:rPr>
      </w:pPr>
    </w:p>
    <w:p w:rsidR="00F147A0" w:rsidRDefault="00F147A0">
      <w:pPr>
        <w:pStyle w:val="Standard10pt"/>
        <w:rPr>
          <w:bCs/>
          <w:i/>
          <w:sz w:val="22"/>
        </w:rPr>
      </w:pPr>
      <w:r>
        <w:rPr>
          <w:bCs/>
          <w:i/>
          <w:sz w:val="22"/>
        </w:rPr>
        <w:t>a) Spuren von Jesus in der eigenen Lebenswelt</w:t>
      </w:r>
    </w:p>
    <w:p w:rsidR="00F147A0" w:rsidRDefault="00F147A0">
      <w:pPr>
        <w:pStyle w:val="Standard10pt"/>
        <w:rPr>
          <w:b w:val="0"/>
          <w:i/>
          <w:sz w:val="20"/>
        </w:rPr>
      </w:pPr>
      <w:r>
        <w:rPr>
          <w:b w:val="0"/>
          <w:i/>
          <w:sz w:val="20"/>
        </w:rPr>
        <w:t>Hinweise: Kirchengemeinde, Kirchengebäude, diakonische Einrichtungen</w:t>
      </w:r>
    </w:p>
    <w:p w:rsidR="00F147A0" w:rsidRDefault="00F147A0">
      <w:pPr>
        <w:spacing w:line="260" w:lineRule="exact"/>
        <w:ind w:left="360" w:hanging="360"/>
        <w:rPr>
          <w:rFonts w:cs="Arial"/>
          <w:bCs/>
          <w:iCs/>
          <w:sz w:val="20"/>
          <w:szCs w:val="22"/>
        </w:rPr>
      </w:pPr>
      <w:r>
        <w:rPr>
          <w:b/>
          <w:iCs/>
          <w:sz w:val="20"/>
        </w:rPr>
        <w:sym w:font="Wingdings" w:char="F0E0"/>
      </w:r>
      <w:r>
        <w:rPr>
          <w:b/>
          <w:iCs/>
          <w:sz w:val="20"/>
        </w:rPr>
        <w:t xml:space="preserve"> </w:t>
      </w:r>
      <w:r>
        <w:rPr>
          <w:bCs/>
          <w:iCs/>
          <w:sz w:val="20"/>
        </w:rPr>
        <w:t>TK 8.0 Kirche, 1.</w:t>
      </w:r>
      <w:r>
        <w:rPr>
          <w:bCs/>
          <w:iCs/>
          <w:sz w:val="20"/>
          <w:szCs w:val="22"/>
        </w:rPr>
        <w:t xml:space="preserve"> Eigene Erfahrungen mit Glaube – Kirche – </w:t>
      </w:r>
      <w:r>
        <w:rPr>
          <w:bCs/>
          <w:iCs/>
          <w:sz w:val="20"/>
          <w:szCs w:val="21"/>
        </w:rPr>
        <w:t xml:space="preserve">Religion  +  </w:t>
      </w:r>
      <w:r>
        <w:rPr>
          <w:rFonts w:cs="Arial"/>
          <w:bCs/>
          <w:iCs/>
          <w:sz w:val="20"/>
          <w:szCs w:val="22"/>
        </w:rPr>
        <w:t>5. Kirchliches Handeln heute</w:t>
      </w:r>
    </w:p>
    <w:p w:rsidR="00F147A0" w:rsidRDefault="00F147A0">
      <w:pPr>
        <w:spacing w:line="260" w:lineRule="exact"/>
        <w:rPr>
          <w:rFonts w:cs="Arial"/>
          <w:bCs/>
          <w:iCs/>
          <w:caps/>
          <w:sz w:val="20"/>
          <w:szCs w:val="22"/>
        </w:rPr>
      </w:pPr>
      <w:r>
        <w:rPr>
          <w:bCs/>
          <w:iCs/>
          <w:sz w:val="20"/>
          <w:szCs w:val="21"/>
        </w:rPr>
        <w:sym w:font="Wingdings" w:char="F0E0"/>
      </w:r>
      <w:r>
        <w:rPr>
          <w:bCs/>
          <w:iCs/>
          <w:sz w:val="20"/>
          <w:szCs w:val="21"/>
        </w:rPr>
        <w:t xml:space="preserve"> TK </w:t>
      </w:r>
      <w:r>
        <w:rPr>
          <w:rFonts w:cs="Arial"/>
          <w:bCs/>
          <w:iCs/>
          <w:caps/>
          <w:sz w:val="20"/>
          <w:szCs w:val="22"/>
        </w:rPr>
        <w:t xml:space="preserve">8.2 </w:t>
      </w:r>
      <w:r>
        <w:rPr>
          <w:rFonts w:cs="Arial"/>
          <w:bCs/>
          <w:iCs/>
          <w:sz w:val="20"/>
          <w:szCs w:val="22"/>
        </w:rPr>
        <w:t>Christliches Leben im Spiegel der Kirchengebäude</w:t>
      </w:r>
    </w:p>
    <w:p w:rsidR="00F147A0" w:rsidRDefault="00F147A0">
      <w:pPr>
        <w:pStyle w:val="Standard10pt"/>
        <w:rPr>
          <w:b w:val="0"/>
          <w:i/>
          <w:sz w:val="20"/>
          <w:lang w:val="de-DE"/>
        </w:rPr>
      </w:pPr>
    </w:p>
    <w:p w:rsidR="00F147A0" w:rsidRDefault="00F147A0">
      <w:pPr>
        <w:pStyle w:val="Standard10pt"/>
        <w:rPr>
          <w:b w:val="0"/>
          <w:i/>
          <w:sz w:val="20"/>
        </w:rPr>
      </w:pPr>
      <w:r>
        <w:rPr>
          <w:b w:val="0"/>
          <w:i/>
          <w:sz w:val="20"/>
        </w:rPr>
        <w:t>Hinweise: Jesus im Film, im Roman, in der Werbung, in der Kunst und Musik</w:t>
      </w:r>
    </w:p>
    <w:p w:rsidR="00F147A0" w:rsidRDefault="00F147A0">
      <w:pPr>
        <w:pStyle w:val="Kopfzeile"/>
        <w:tabs>
          <w:tab w:val="clear" w:pos="4536"/>
          <w:tab w:val="clear" w:pos="9072"/>
        </w:tabs>
        <w:spacing w:line="260" w:lineRule="exact"/>
        <w:rPr>
          <w:bCs/>
          <w:szCs w:val="21"/>
        </w:rPr>
      </w:pPr>
      <w:r>
        <w:rPr>
          <w:bCs/>
          <w:szCs w:val="21"/>
        </w:rPr>
        <w:sym w:font="Wingdings" w:char="F0E0"/>
      </w:r>
      <w:r>
        <w:rPr>
          <w:bCs/>
          <w:szCs w:val="21"/>
        </w:rPr>
        <w:t xml:space="preserve"> TK 5.5 Jesus im Verständnis von Kunst, Musik, Literatur, Film und Werbung</w:t>
      </w:r>
    </w:p>
    <w:p w:rsidR="00F147A0" w:rsidRDefault="00F147A0">
      <w:pPr>
        <w:pStyle w:val="Standard10pt"/>
        <w:rPr>
          <w:b w:val="0"/>
          <w:sz w:val="22"/>
        </w:rPr>
      </w:pPr>
    </w:p>
    <w:p w:rsidR="00F147A0" w:rsidRDefault="00F147A0">
      <w:pPr>
        <w:pStyle w:val="Standard10pt"/>
        <w:rPr>
          <w:b w:val="0"/>
          <w:sz w:val="20"/>
          <w:szCs w:val="20"/>
          <w:lang w:val="de-DE"/>
        </w:rPr>
      </w:pPr>
    </w:p>
    <w:p w:rsidR="00F147A0" w:rsidRDefault="00F147A0">
      <w:pPr>
        <w:pStyle w:val="Standard10pt"/>
        <w:rPr>
          <w:bCs/>
          <w:i/>
          <w:sz w:val="22"/>
        </w:rPr>
      </w:pPr>
      <w:r>
        <w:rPr>
          <w:bCs/>
          <w:i/>
          <w:sz w:val="22"/>
        </w:rPr>
        <w:t>b) Der historische Jesus</w:t>
      </w:r>
    </w:p>
    <w:p w:rsidR="00F147A0" w:rsidRDefault="00F147A0">
      <w:pPr>
        <w:pStyle w:val="Standard10pt"/>
        <w:rPr>
          <w:b w:val="0"/>
          <w:i/>
          <w:sz w:val="20"/>
        </w:rPr>
      </w:pPr>
      <w:r>
        <w:rPr>
          <w:b w:val="0"/>
          <w:i/>
          <w:sz w:val="20"/>
        </w:rPr>
        <w:t>Hinweise: Biblische und außerbiblische Jesusquellen: Flavius Josephus, Koran</w:t>
      </w:r>
    </w:p>
    <w:p w:rsidR="00F147A0" w:rsidRDefault="00F147A0">
      <w:pPr>
        <w:pStyle w:val="Standard10pt"/>
        <w:rPr>
          <w:b w:val="0"/>
          <w:i/>
          <w:sz w:val="20"/>
        </w:rPr>
      </w:pPr>
      <w:r>
        <w:rPr>
          <w:b w:val="0"/>
          <w:i/>
          <w:sz w:val="20"/>
        </w:rPr>
        <w:t>Rekonstruktion seiner Biographie</w:t>
      </w:r>
    </w:p>
    <w:p w:rsidR="00F147A0" w:rsidRDefault="00F147A0">
      <w:pPr>
        <w:pStyle w:val="Standard10pt"/>
        <w:rPr>
          <w:b w:val="0"/>
          <w:i/>
          <w:sz w:val="20"/>
        </w:rPr>
      </w:pPr>
      <w:r>
        <w:rPr>
          <w:b w:val="0"/>
          <w:i/>
          <w:sz w:val="20"/>
        </w:rPr>
        <w:t>HOT: Steckbrief</w:t>
      </w:r>
    </w:p>
    <w:p w:rsidR="00F147A0" w:rsidRDefault="00F147A0">
      <w:pPr>
        <w:pStyle w:val="Standard10pt"/>
        <w:rPr>
          <w:b w:val="0"/>
          <w:bCs/>
          <w:sz w:val="22"/>
        </w:rPr>
      </w:pPr>
    </w:p>
    <w:p w:rsidR="00F147A0" w:rsidRDefault="00F147A0">
      <w:pPr>
        <w:spacing w:line="260" w:lineRule="exact"/>
        <w:jc w:val="both"/>
        <w:outlineLvl w:val="0"/>
        <w:rPr>
          <w:rFonts w:cs="Arial"/>
          <w:b/>
          <w:sz w:val="20"/>
          <w:u w:color="000000"/>
        </w:rPr>
      </w:pPr>
      <w:r>
        <w:rPr>
          <w:rFonts w:cs="Arial"/>
          <w:sz w:val="20"/>
          <w:u w:val="single" w:color="000000"/>
        </w:rPr>
        <w:t>Text- und Bildbeispiele</w:t>
      </w:r>
      <w:r>
        <w:rPr>
          <w:rFonts w:cs="Arial"/>
          <w:b/>
          <w:sz w:val="20"/>
          <w:u w:color="000000"/>
        </w:rPr>
        <w:t>:</w:t>
      </w:r>
    </w:p>
    <w:p w:rsidR="00F147A0" w:rsidRDefault="00F147A0">
      <w:pPr>
        <w:pStyle w:val="Textkrper-Zeileneinzug"/>
        <w:numPr>
          <w:ilvl w:val="0"/>
          <w:numId w:val="3"/>
        </w:numPr>
        <w:tabs>
          <w:tab w:val="clear" w:pos="266"/>
          <w:tab w:val="clear" w:pos="5812"/>
        </w:tabs>
        <w:rPr>
          <w:rFonts w:cs="Arial"/>
        </w:rPr>
      </w:pPr>
      <w:r>
        <w:t>Baumann, Ulrike/ Schweitzer, Friedrich (Hg.): Religionsbuch Oberstufe. Berlin 2006. S. 185-190.</w:t>
      </w:r>
    </w:p>
    <w:p w:rsidR="00F147A0" w:rsidRDefault="00F147A0">
      <w:pPr>
        <w:numPr>
          <w:ilvl w:val="0"/>
          <w:numId w:val="3"/>
        </w:numPr>
        <w:rPr>
          <w:rFonts w:cs="Arial"/>
          <w:sz w:val="20"/>
        </w:rPr>
      </w:pPr>
      <w:r>
        <w:rPr>
          <w:rFonts w:cs="Arial"/>
          <w:sz w:val="20"/>
        </w:rPr>
        <w:t>Busse, Heribert: Die bedeutenden biblischen Gestalten im Koran: Abraham, Mose, Jesus, Maria, Ijob, in: Welt und Umwelt der Bibel Nr.15/2000. Stuttgart: Kath. Bibelwerk, 50-59.</w:t>
      </w:r>
    </w:p>
    <w:p w:rsidR="00F147A0" w:rsidRDefault="00F147A0">
      <w:pPr>
        <w:pStyle w:val="Textkrper-Zeileneinzug"/>
        <w:numPr>
          <w:ilvl w:val="0"/>
          <w:numId w:val="3"/>
        </w:numPr>
        <w:tabs>
          <w:tab w:val="clear" w:pos="266"/>
          <w:tab w:val="clear" w:pos="5812"/>
        </w:tabs>
      </w:pPr>
      <w:r>
        <w:lastRenderedPageBreak/>
        <w:t xml:space="preserve">Huber, Wolfgang: Der christliche Glaube, Gütersloh </w:t>
      </w:r>
      <w:r>
        <w:rPr>
          <w:vertAlign w:val="superscript"/>
        </w:rPr>
        <w:t>5</w:t>
      </w:r>
      <w:r>
        <w:t>2009, 93-96.</w:t>
      </w:r>
    </w:p>
    <w:p w:rsidR="00F147A0" w:rsidRDefault="00F147A0">
      <w:pPr>
        <w:numPr>
          <w:ilvl w:val="0"/>
          <w:numId w:val="3"/>
        </w:numPr>
        <w:rPr>
          <w:rFonts w:cs="Arial"/>
          <w:sz w:val="20"/>
        </w:rPr>
      </w:pPr>
      <w:r>
        <w:rPr>
          <w:rFonts w:cs="Arial"/>
          <w:b/>
          <w:sz w:val="20"/>
          <w:lang w:val="es-ES"/>
        </w:rPr>
        <w:t>Jesus Christus, Oberstufe Religion [Neu</w:t>
      </w:r>
      <w:r>
        <w:rPr>
          <w:rFonts w:cs="Arial"/>
          <w:bCs/>
          <w:sz w:val="20"/>
          <w:lang w:val="es-ES"/>
        </w:rPr>
        <w:t>], 26f.</w:t>
      </w:r>
    </w:p>
    <w:p w:rsidR="00F147A0" w:rsidRDefault="00F147A0">
      <w:pPr>
        <w:numPr>
          <w:ilvl w:val="0"/>
          <w:numId w:val="3"/>
        </w:numPr>
        <w:rPr>
          <w:rFonts w:cs="Arial"/>
          <w:sz w:val="20"/>
        </w:rPr>
      </w:pPr>
      <w:r>
        <w:rPr>
          <w:rFonts w:cs="Arial"/>
          <w:sz w:val="20"/>
        </w:rPr>
        <w:t>Kursbuch Oberstufe Religion 138f. u. 158.</w:t>
      </w:r>
    </w:p>
    <w:p w:rsidR="00F147A0" w:rsidRDefault="00F147A0">
      <w:pPr>
        <w:numPr>
          <w:ilvl w:val="0"/>
          <w:numId w:val="3"/>
        </w:numPr>
        <w:rPr>
          <w:rFonts w:cs="Arial"/>
          <w:sz w:val="20"/>
        </w:rPr>
      </w:pPr>
      <w:r>
        <w:rPr>
          <w:sz w:val="20"/>
        </w:rPr>
        <w:t>Mack R. /D. Volpert, a.a.O., S. 8-11 u. 14 (Biographie), S.18f (Der Jude Jesus).</w:t>
      </w:r>
    </w:p>
    <w:p w:rsidR="00F147A0" w:rsidRDefault="00F147A0">
      <w:pPr>
        <w:numPr>
          <w:ilvl w:val="0"/>
          <w:numId w:val="3"/>
        </w:numPr>
        <w:rPr>
          <w:rFonts w:cs="Arial"/>
          <w:sz w:val="20"/>
        </w:rPr>
      </w:pPr>
      <w:r>
        <w:rPr>
          <w:rFonts w:cs="Arial"/>
          <w:sz w:val="20"/>
        </w:rPr>
        <w:t>Marquardt F.-W.: Jesus der Jude, In: A. Lohrbächer (Hg.): Was Christen vom Judentum lernen können. Modelle und Materialien für den Unterricht. Freiburg, 1993, S. 168-171.</w:t>
      </w:r>
    </w:p>
    <w:p w:rsidR="00F147A0" w:rsidRDefault="00F147A0">
      <w:pPr>
        <w:numPr>
          <w:ilvl w:val="0"/>
          <w:numId w:val="3"/>
        </w:numPr>
        <w:rPr>
          <w:rFonts w:cs="Arial"/>
          <w:sz w:val="20"/>
        </w:rPr>
      </w:pPr>
      <w:r>
        <w:rPr>
          <w:rFonts w:cs="Arial"/>
          <w:sz w:val="20"/>
        </w:rPr>
        <w:t>Perspektiven Religion, S. 118f., 120f.u. 136-138 (Jesus der Jude).</w:t>
      </w:r>
    </w:p>
    <w:p w:rsidR="00F147A0" w:rsidRDefault="00F147A0">
      <w:pPr>
        <w:numPr>
          <w:ilvl w:val="0"/>
          <w:numId w:val="3"/>
        </w:numPr>
        <w:rPr>
          <w:rFonts w:cs="Arial"/>
          <w:sz w:val="20"/>
        </w:rPr>
      </w:pPr>
      <w:r>
        <w:rPr>
          <w:rFonts w:cs="Arial"/>
          <w:sz w:val="20"/>
        </w:rPr>
        <w:t>EKD (Hg.), Christen und Juden II. Gütersloh, 1991, S.30f.</w:t>
      </w:r>
    </w:p>
    <w:p w:rsidR="00F147A0" w:rsidRDefault="00F147A0">
      <w:pPr>
        <w:numPr>
          <w:ilvl w:val="0"/>
          <w:numId w:val="3"/>
        </w:numPr>
        <w:rPr>
          <w:rFonts w:cs="Arial"/>
          <w:sz w:val="20"/>
        </w:rPr>
      </w:pPr>
      <w:r>
        <w:rPr>
          <w:rFonts w:cs="Arial"/>
          <w:sz w:val="20"/>
        </w:rPr>
        <w:t>VELKD (Hg.), Was jeder vom Judentum wissen muss. Gütersloh 1991, 135-139.</w:t>
      </w:r>
    </w:p>
    <w:p w:rsidR="00F147A0" w:rsidRDefault="00F147A0">
      <w:pPr>
        <w:pStyle w:val="Standard10pt"/>
        <w:rPr>
          <w:b w:val="0"/>
          <w:bCs/>
          <w:sz w:val="22"/>
        </w:rPr>
      </w:pPr>
    </w:p>
    <w:p w:rsidR="00F147A0" w:rsidRDefault="00F147A0">
      <w:pPr>
        <w:pStyle w:val="Standard10pt"/>
        <w:rPr>
          <w:b w:val="0"/>
          <w:sz w:val="20"/>
          <w:szCs w:val="20"/>
          <w:u w:val="single"/>
        </w:rPr>
      </w:pPr>
      <w:r>
        <w:rPr>
          <w:b w:val="0"/>
          <w:sz w:val="20"/>
          <w:szCs w:val="20"/>
          <w:u w:val="single"/>
        </w:rPr>
        <w:t>Literaturhinweise:</w:t>
      </w:r>
    </w:p>
    <w:p w:rsidR="00F147A0" w:rsidRDefault="00F147A0">
      <w:pPr>
        <w:numPr>
          <w:ilvl w:val="0"/>
          <w:numId w:val="3"/>
        </w:numPr>
        <w:rPr>
          <w:rFonts w:cs="Arial"/>
          <w:sz w:val="20"/>
        </w:rPr>
      </w:pPr>
      <w:r>
        <w:rPr>
          <w:rFonts w:cs="Arial"/>
          <w:sz w:val="20"/>
        </w:rPr>
        <w:t>Barth, Hans-Martin: Dogmatik, 392-399.</w:t>
      </w:r>
    </w:p>
    <w:p w:rsidR="00F147A0" w:rsidRDefault="00F147A0">
      <w:pPr>
        <w:numPr>
          <w:ilvl w:val="0"/>
          <w:numId w:val="3"/>
        </w:numPr>
        <w:rPr>
          <w:rFonts w:cs="Arial"/>
          <w:sz w:val="20"/>
        </w:rPr>
      </w:pPr>
      <w:r>
        <w:rPr>
          <w:rFonts w:cs="Arial"/>
          <w:sz w:val="20"/>
        </w:rPr>
        <w:t>Bazargan, Mehdi: Und Jesus ist sein Prophet. Der Koran und die Christen; mit einer Einleitung von Navid Kermani. München 2006.</w:t>
      </w:r>
    </w:p>
    <w:p w:rsidR="00F147A0" w:rsidRDefault="00F147A0">
      <w:pPr>
        <w:numPr>
          <w:ilvl w:val="0"/>
          <w:numId w:val="3"/>
        </w:numPr>
        <w:rPr>
          <w:rFonts w:cs="Arial"/>
          <w:sz w:val="20"/>
        </w:rPr>
      </w:pPr>
      <w:r>
        <w:rPr>
          <w:rFonts w:cs="Arial"/>
          <w:sz w:val="20"/>
        </w:rPr>
        <w:t>Die dunklen Anfänge. Neue Forschungen zur Entstehung und frühen Geschichte des Islam, hg. v. Karl-Heinz Ohlig u.a. Berlin 2005.</w:t>
      </w:r>
    </w:p>
    <w:p w:rsidR="00F147A0" w:rsidRDefault="00F147A0">
      <w:pPr>
        <w:numPr>
          <w:ilvl w:val="0"/>
          <w:numId w:val="3"/>
        </w:numPr>
        <w:rPr>
          <w:rFonts w:cs="Arial"/>
          <w:sz w:val="20"/>
        </w:rPr>
      </w:pPr>
      <w:r>
        <w:rPr>
          <w:rFonts w:cs="Arial"/>
          <w:sz w:val="20"/>
        </w:rPr>
        <w:t>Jesus in den Weltreligionen, hrsg. v. W. Zager. Neukirchen-Vluyn, 2004.</w:t>
      </w:r>
    </w:p>
    <w:p w:rsidR="00F147A0" w:rsidRDefault="00F147A0">
      <w:pPr>
        <w:numPr>
          <w:ilvl w:val="0"/>
          <w:numId w:val="3"/>
        </w:numPr>
        <w:rPr>
          <w:rFonts w:cs="Arial"/>
          <w:sz w:val="20"/>
        </w:rPr>
      </w:pPr>
      <w:r>
        <w:rPr>
          <w:rFonts w:cs="Arial"/>
          <w:sz w:val="20"/>
        </w:rPr>
        <w:t>Khalidi; Tarif: Der muslimische Jesus. Aussprüche Jesu in der arabischen Literatur. Düsseldorf 2002.</w:t>
      </w:r>
    </w:p>
    <w:p w:rsidR="00F147A0" w:rsidRDefault="00F147A0">
      <w:pPr>
        <w:numPr>
          <w:ilvl w:val="0"/>
          <w:numId w:val="3"/>
        </w:numPr>
        <w:rPr>
          <w:rFonts w:cs="Arial"/>
          <w:sz w:val="20"/>
        </w:rPr>
      </w:pPr>
      <w:r>
        <w:rPr>
          <w:rFonts w:cs="Arial"/>
          <w:sz w:val="20"/>
        </w:rPr>
        <w:t xml:space="preserve">Theissen, G. / Merz, A.: Der historische Jesus. </w:t>
      </w:r>
      <w:r>
        <w:rPr>
          <w:sz w:val="20"/>
        </w:rPr>
        <w:t xml:space="preserve">Göttingen </w:t>
      </w:r>
      <w:r>
        <w:rPr>
          <w:sz w:val="20"/>
          <w:vertAlign w:val="superscript"/>
        </w:rPr>
        <w:t xml:space="preserve">2 </w:t>
      </w:r>
      <w:r>
        <w:rPr>
          <w:sz w:val="20"/>
        </w:rPr>
        <w:t xml:space="preserve">1997, S. 21-174 u. </w:t>
      </w:r>
      <w:r>
        <w:rPr>
          <w:rFonts w:cs="Arial"/>
          <w:sz w:val="20"/>
        </w:rPr>
        <w:t>216-218.</w:t>
      </w:r>
    </w:p>
    <w:p w:rsidR="00F147A0" w:rsidRDefault="00F147A0">
      <w:pPr>
        <w:numPr>
          <w:ilvl w:val="0"/>
          <w:numId w:val="3"/>
        </w:numPr>
        <w:rPr>
          <w:rStyle w:val="Fett"/>
          <w:rFonts w:ascii="Frutiger 55 Roman" w:hAnsi="Frutiger 55 Roman"/>
          <w:bCs w:val="0"/>
          <w:sz w:val="20"/>
        </w:rPr>
      </w:pPr>
      <w:r>
        <w:t>Wimmer, S.J. / Leimgruber, S.: Von Adam bis Muhammad. Bibel und Koran im Vergleich, hrsg. v. Dt. Katechetenverein, Stuttgart: Vlg. Kath. Bibelwerk, 2005.</w:t>
      </w:r>
    </w:p>
    <w:p w:rsidR="00F147A0" w:rsidRDefault="00F147A0">
      <w:pPr>
        <w:pStyle w:val="Standard10pt"/>
        <w:rPr>
          <w:b w:val="0"/>
          <w:bCs/>
          <w:sz w:val="22"/>
        </w:rPr>
      </w:pPr>
    </w:p>
    <w:p w:rsidR="00F147A0" w:rsidRDefault="00F147A0">
      <w:pPr>
        <w:pStyle w:val="Standard10pt"/>
        <w:rPr>
          <w:bCs/>
          <w:i/>
          <w:sz w:val="22"/>
        </w:rPr>
      </w:pPr>
      <w:r>
        <w:rPr>
          <w:bCs/>
          <w:i/>
          <w:sz w:val="22"/>
        </w:rPr>
        <w:t>c) Der im Neuen Testament verkündigte Jesus und die Rezeption in der Theologie</w:t>
      </w:r>
    </w:p>
    <w:p w:rsidR="00F147A0" w:rsidRDefault="00F147A0">
      <w:pPr>
        <w:pStyle w:val="Standard10pt"/>
        <w:rPr>
          <w:bCs/>
          <w:i/>
          <w:sz w:val="22"/>
        </w:rPr>
      </w:pPr>
    </w:p>
    <w:p w:rsidR="00F147A0" w:rsidRDefault="00F147A0">
      <w:pPr>
        <w:pStyle w:val="Standard10pt"/>
        <w:rPr>
          <w:bCs/>
          <w:i/>
          <w:sz w:val="22"/>
        </w:rPr>
      </w:pPr>
      <w:r>
        <w:rPr>
          <w:bCs/>
          <w:i/>
          <w:sz w:val="22"/>
        </w:rPr>
        <w:t>- die Botschaft vom Reich Gottes</w:t>
      </w:r>
    </w:p>
    <w:p w:rsidR="00F147A0" w:rsidRDefault="00F147A0">
      <w:pPr>
        <w:pStyle w:val="Standard10pt"/>
        <w:rPr>
          <w:bCs/>
          <w:i/>
          <w:sz w:val="22"/>
        </w:rPr>
      </w:pPr>
      <w:r>
        <w:rPr>
          <w:bCs/>
          <w:i/>
          <w:sz w:val="22"/>
        </w:rPr>
        <w:t>Mk 4, 30ff; Lk 14, 15-24; Lk 17, 20ff</w:t>
      </w:r>
    </w:p>
    <w:p w:rsidR="00F147A0" w:rsidRDefault="00F147A0">
      <w:pPr>
        <w:pStyle w:val="Standard10pt"/>
        <w:rPr>
          <w:b w:val="0"/>
          <w:i/>
          <w:sz w:val="20"/>
        </w:rPr>
      </w:pPr>
      <w:r>
        <w:rPr>
          <w:b w:val="0"/>
          <w:i/>
          <w:sz w:val="20"/>
        </w:rPr>
        <w:t>Hinweise: Die Reich-Gottes-Botschaft im Kontext jüdischer Reich-Gottes-Erwartung</w:t>
      </w:r>
    </w:p>
    <w:p w:rsidR="00F147A0" w:rsidRDefault="00F147A0">
      <w:pPr>
        <w:pStyle w:val="Standard10pt"/>
        <w:rPr>
          <w:b w:val="0"/>
          <w:i/>
          <w:sz w:val="20"/>
        </w:rPr>
      </w:pPr>
      <w:r>
        <w:rPr>
          <w:b w:val="0"/>
          <w:i/>
          <w:sz w:val="20"/>
        </w:rPr>
        <w:t>Die Aktualität dieser Botschaft für die Gegenwart</w:t>
      </w:r>
    </w:p>
    <w:p w:rsidR="00F147A0" w:rsidRDefault="00F147A0">
      <w:pPr>
        <w:pStyle w:val="Standard10pt"/>
        <w:rPr>
          <w:b w:val="0"/>
          <w:bCs/>
          <w:sz w:val="22"/>
        </w:rPr>
      </w:pPr>
    </w:p>
    <w:p w:rsidR="00F147A0" w:rsidRDefault="00F147A0">
      <w:pPr>
        <w:spacing w:line="260" w:lineRule="exact"/>
        <w:jc w:val="both"/>
        <w:outlineLvl w:val="0"/>
        <w:rPr>
          <w:rFonts w:cs="Arial"/>
          <w:b/>
          <w:sz w:val="20"/>
          <w:u w:color="000000"/>
        </w:rPr>
      </w:pPr>
      <w:r>
        <w:rPr>
          <w:rFonts w:cs="Arial"/>
          <w:sz w:val="20"/>
          <w:u w:val="single" w:color="000000"/>
        </w:rPr>
        <w:t>Text- und Bildbeispiele</w:t>
      </w:r>
      <w:r>
        <w:rPr>
          <w:rFonts w:cs="Arial"/>
          <w:b/>
          <w:sz w:val="20"/>
          <w:u w:color="000000"/>
        </w:rPr>
        <w:t>:</w:t>
      </w:r>
    </w:p>
    <w:p w:rsidR="00F147A0" w:rsidRDefault="00F147A0">
      <w:pPr>
        <w:pStyle w:val="Textkrper-Zeileneinzug"/>
        <w:numPr>
          <w:ilvl w:val="0"/>
          <w:numId w:val="5"/>
        </w:numPr>
        <w:tabs>
          <w:tab w:val="clear" w:pos="266"/>
          <w:tab w:val="clear" w:pos="5812"/>
        </w:tabs>
        <w:rPr>
          <w:rFonts w:cs="Arial"/>
        </w:rPr>
      </w:pPr>
      <w:r>
        <w:t xml:space="preserve">Baumann, Ulrike/ Schweitzer, F. (Hg.): Religionsbuch Oberstufe. Berlin 2006. S. 115f, 191-193 u. 195. </w:t>
      </w:r>
    </w:p>
    <w:p w:rsidR="00F147A0" w:rsidRDefault="00F147A0">
      <w:pPr>
        <w:numPr>
          <w:ilvl w:val="0"/>
          <w:numId w:val="5"/>
        </w:numPr>
        <w:jc w:val="both"/>
        <w:rPr>
          <w:rFonts w:cs="Arial"/>
          <w:sz w:val="20"/>
        </w:rPr>
      </w:pPr>
      <w:r>
        <w:rPr>
          <w:rFonts w:cs="Arial"/>
          <w:sz w:val="20"/>
        </w:rPr>
        <w:t>Eßlinger E. /H. Rupp/U. Schott: Gottes verborgene Gegenwart (Oberstufe Religion 10). Stuttgart</w:t>
      </w:r>
    </w:p>
    <w:p w:rsidR="00F147A0" w:rsidRDefault="00F147A0">
      <w:pPr>
        <w:ind w:left="340"/>
        <w:rPr>
          <w:rFonts w:cs="Arial"/>
          <w:sz w:val="20"/>
        </w:rPr>
      </w:pPr>
      <w:r>
        <w:rPr>
          <w:rFonts w:cs="Arial"/>
          <w:sz w:val="20"/>
        </w:rPr>
        <w:t>1988, S. 8-9 (Gleichnisse) S. 13-15 (Reich Gottes).</w:t>
      </w:r>
    </w:p>
    <w:p w:rsidR="00F147A0" w:rsidRDefault="00F147A0">
      <w:pPr>
        <w:pStyle w:val="Textkrper-Zeileneinzug"/>
        <w:numPr>
          <w:ilvl w:val="0"/>
          <w:numId w:val="13"/>
        </w:numPr>
        <w:tabs>
          <w:tab w:val="clear" w:pos="266"/>
          <w:tab w:val="clear" w:pos="5812"/>
        </w:tabs>
        <w:rPr>
          <w:rFonts w:cs="Arial"/>
        </w:rPr>
      </w:pPr>
      <w:r>
        <w:rPr>
          <w:rFonts w:cs="Arial"/>
          <w:lang w:val="es-ES"/>
        </w:rPr>
        <w:t>Jesus Christus, Oberstufe Religion [Neu</w:t>
      </w:r>
      <w:r>
        <w:rPr>
          <w:rFonts w:cs="Arial"/>
          <w:bCs/>
          <w:lang w:val="es-ES"/>
        </w:rPr>
        <w:t>], 36-41.</w:t>
      </w:r>
    </w:p>
    <w:p w:rsidR="00F147A0" w:rsidRDefault="00F147A0">
      <w:pPr>
        <w:numPr>
          <w:ilvl w:val="0"/>
          <w:numId w:val="5"/>
        </w:numPr>
        <w:rPr>
          <w:rFonts w:cs="Arial"/>
          <w:sz w:val="20"/>
        </w:rPr>
      </w:pPr>
      <w:r>
        <w:rPr>
          <w:rFonts w:cs="Arial"/>
          <w:sz w:val="20"/>
        </w:rPr>
        <w:t xml:space="preserve">Kämmerer, U.: u. a., Kursbuch 11+. Stuttgart, 1995, 58f., 67 u. 80ff. </w:t>
      </w:r>
    </w:p>
    <w:p w:rsidR="00F147A0" w:rsidRDefault="00F147A0">
      <w:pPr>
        <w:numPr>
          <w:ilvl w:val="0"/>
          <w:numId w:val="5"/>
        </w:numPr>
        <w:rPr>
          <w:rFonts w:cs="Arial"/>
          <w:sz w:val="20"/>
        </w:rPr>
      </w:pPr>
      <w:r>
        <w:rPr>
          <w:rFonts w:cs="Arial"/>
          <w:sz w:val="20"/>
        </w:rPr>
        <w:t xml:space="preserve">Mack, R. / Volpert, D., a.a.O., S. 18f. (Gleichnis vom großen Gastmahl) S. 31f. (Reich Gottes), </w:t>
      </w:r>
      <w:r>
        <w:rPr>
          <w:rFonts w:cs="Arial"/>
          <w:sz w:val="20"/>
        </w:rPr>
        <w:br/>
        <w:t>S. 33-35 (Gleichnisse).</w:t>
      </w:r>
    </w:p>
    <w:p w:rsidR="00F147A0" w:rsidRDefault="00F147A0">
      <w:pPr>
        <w:numPr>
          <w:ilvl w:val="0"/>
          <w:numId w:val="5"/>
        </w:numPr>
        <w:rPr>
          <w:rFonts w:cs="Arial"/>
          <w:sz w:val="20"/>
        </w:rPr>
      </w:pPr>
      <w:r>
        <w:rPr>
          <w:rFonts w:cs="Arial"/>
          <w:sz w:val="20"/>
        </w:rPr>
        <w:t>Kursbuch Oberstufe Religion S. 108, 140f, 144f.</w:t>
      </w:r>
    </w:p>
    <w:p w:rsidR="00F147A0" w:rsidRDefault="00F147A0">
      <w:pPr>
        <w:numPr>
          <w:ilvl w:val="0"/>
          <w:numId w:val="5"/>
        </w:numPr>
        <w:rPr>
          <w:rFonts w:cs="Arial"/>
          <w:sz w:val="20"/>
        </w:rPr>
      </w:pPr>
      <w:r>
        <w:rPr>
          <w:rFonts w:cs="Arial"/>
          <w:sz w:val="20"/>
        </w:rPr>
        <w:t xml:space="preserve">Kreplin, Matthias: Der Bauer in den Bergen (eigene Geschichte) unter: </w:t>
      </w:r>
      <w:hyperlink r:id="rId31" w:history="1">
        <w:r>
          <w:rPr>
            <w:rStyle w:val="Hyperlink"/>
            <w:rFonts w:cs="Arial"/>
            <w:color w:val="auto"/>
            <w:sz w:val="20"/>
          </w:rPr>
          <w:t>ht</w:t>
        </w:r>
        <w:r>
          <w:rPr>
            <w:rStyle w:val="Hyperlink"/>
            <w:rFonts w:cs="Arial"/>
            <w:color w:val="auto"/>
            <w:sz w:val="20"/>
          </w:rPr>
          <w:t>t</w:t>
        </w:r>
        <w:r>
          <w:rPr>
            <w:rStyle w:val="Hyperlink"/>
            <w:rFonts w:cs="Arial"/>
            <w:color w:val="auto"/>
            <w:sz w:val="20"/>
          </w:rPr>
          <w:t>p://www.theolmat.de/</w:t>
        </w:r>
      </w:hyperlink>
      <w:r>
        <w:rPr>
          <w:rFonts w:cs="Arial"/>
          <w:sz w:val="20"/>
        </w:rPr>
        <w:t xml:space="preserve">  </w:t>
      </w:r>
      <w:r>
        <w:rPr>
          <w:rFonts w:cs="Arial"/>
          <w:sz w:val="20"/>
        </w:rPr>
        <w:sym w:font="Wingdings" w:char="F0E0"/>
      </w:r>
      <w:r>
        <w:rPr>
          <w:rFonts w:cs="Arial"/>
          <w:sz w:val="20"/>
        </w:rPr>
        <w:t> Geschichten.</w:t>
      </w:r>
    </w:p>
    <w:p w:rsidR="00F147A0" w:rsidRDefault="00F147A0">
      <w:pPr>
        <w:numPr>
          <w:ilvl w:val="0"/>
          <w:numId w:val="5"/>
        </w:numPr>
        <w:rPr>
          <w:sz w:val="20"/>
        </w:rPr>
      </w:pPr>
      <w:r>
        <w:rPr>
          <w:rFonts w:cs="Arial"/>
          <w:sz w:val="20"/>
        </w:rPr>
        <w:t>Vergleich mit dem Film: Pay it forward, Deutsch: Das Glücksprinzip von Mimi Leder aus dem Jahr 2000 nach einem Buch von Catherine Ryan Hyde.</w:t>
      </w:r>
    </w:p>
    <w:p w:rsidR="00F147A0" w:rsidRDefault="00F147A0">
      <w:pPr>
        <w:rPr>
          <w:rFonts w:cs="Arial"/>
          <w:sz w:val="20"/>
        </w:rPr>
      </w:pPr>
    </w:p>
    <w:p w:rsidR="00F147A0" w:rsidRDefault="00F147A0">
      <w:pPr>
        <w:rPr>
          <w:rFonts w:cs="Arial"/>
          <w:sz w:val="20"/>
        </w:rPr>
      </w:pPr>
      <w:r>
        <w:rPr>
          <w:rFonts w:cs="Arial"/>
          <w:sz w:val="20"/>
          <w:u w:val="single"/>
        </w:rPr>
        <w:t>Literaturhinweise:</w:t>
      </w:r>
    </w:p>
    <w:p w:rsidR="00F147A0" w:rsidRDefault="00F147A0">
      <w:pPr>
        <w:numPr>
          <w:ilvl w:val="0"/>
          <w:numId w:val="3"/>
        </w:numPr>
        <w:rPr>
          <w:rFonts w:cs="Arial"/>
          <w:bCs/>
          <w:sz w:val="20"/>
        </w:rPr>
      </w:pPr>
      <w:r>
        <w:rPr>
          <w:rFonts w:cs="Arial"/>
          <w:bCs/>
          <w:sz w:val="20"/>
        </w:rPr>
        <w:t>Becker J.: Jesus. S. 100-275.</w:t>
      </w:r>
    </w:p>
    <w:p w:rsidR="00F147A0" w:rsidRDefault="00F147A0">
      <w:pPr>
        <w:pStyle w:val="Fuzeile"/>
        <w:numPr>
          <w:ilvl w:val="0"/>
          <w:numId w:val="3"/>
        </w:numPr>
        <w:tabs>
          <w:tab w:val="clear" w:pos="4536"/>
          <w:tab w:val="clear" w:pos="9072"/>
        </w:tabs>
        <w:ind w:right="168"/>
        <w:rPr>
          <w:rFonts w:cs="Arial"/>
          <w:bCs/>
          <w:iCs/>
          <w:sz w:val="20"/>
        </w:rPr>
      </w:pPr>
      <w:r>
        <w:rPr>
          <w:rFonts w:cs="Arial"/>
          <w:bCs/>
          <w:iCs/>
          <w:sz w:val="20"/>
        </w:rPr>
        <w:t>Breuer, Ester: Senfkorn und Feigenbaum – eine jüdische Auslegung der Himmelreichsgleichnisse Jesu. Stuttgart: Radius, 2004.</w:t>
      </w:r>
    </w:p>
    <w:p w:rsidR="00F147A0" w:rsidRDefault="00F147A0">
      <w:pPr>
        <w:numPr>
          <w:ilvl w:val="0"/>
          <w:numId w:val="3"/>
        </w:numPr>
        <w:rPr>
          <w:rFonts w:cs="Arial"/>
          <w:bCs/>
          <w:sz w:val="20"/>
        </w:rPr>
      </w:pPr>
      <w:r>
        <w:rPr>
          <w:rFonts w:cs="Arial"/>
          <w:bCs/>
          <w:sz w:val="20"/>
        </w:rPr>
        <w:t>Harnisch W: Die Gleichniserzählungen Jesu. Göttingen, 1990.</w:t>
      </w:r>
    </w:p>
    <w:p w:rsidR="00F147A0" w:rsidRDefault="00F147A0">
      <w:pPr>
        <w:pStyle w:val="Fuzeile"/>
        <w:numPr>
          <w:ilvl w:val="0"/>
          <w:numId w:val="3"/>
        </w:numPr>
        <w:tabs>
          <w:tab w:val="clear" w:pos="4536"/>
          <w:tab w:val="clear" w:pos="9072"/>
        </w:tabs>
        <w:ind w:right="168"/>
        <w:rPr>
          <w:rFonts w:cs="Arial"/>
          <w:bCs/>
          <w:iCs/>
          <w:sz w:val="20"/>
        </w:rPr>
      </w:pPr>
      <w:r>
        <w:rPr>
          <w:rFonts w:cs="Arial"/>
          <w:bCs/>
          <w:iCs/>
          <w:sz w:val="20"/>
        </w:rPr>
        <w:t>Müller, Peter: u.a.: Die Gleichnisse Jesu – ein Studien-  und Arbeitsbuch für den Unterricht. Stuttgart: Calwer 2002.</w:t>
      </w:r>
    </w:p>
    <w:p w:rsidR="00F147A0" w:rsidRDefault="00F147A0">
      <w:pPr>
        <w:numPr>
          <w:ilvl w:val="0"/>
          <w:numId w:val="3"/>
        </w:numPr>
        <w:ind w:right="168"/>
        <w:rPr>
          <w:rFonts w:cs="Arial"/>
          <w:bCs/>
          <w:sz w:val="20"/>
        </w:rPr>
      </w:pPr>
      <w:r>
        <w:rPr>
          <w:rFonts w:cs="Arial"/>
          <w:bCs/>
          <w:sz w:val="20"/>
        </w:rPr>
        <w:t>Schottroff, Luise: Die Gleichnisse Jesu. Gütersloh 2005.</w:t>
      </w:r>
    </w:p>
    <w:p w:rsidR="00F147A0" w:rsidRDefault="00F147A0">
      <w:pPr>
        <w:pStyle w:val="Fuzeile"/>
        <w:numPr>
          <w:ilvl w:val="0"/>
          <w:numId w:val="3"/>
        </w:numPr>
        <w:tabs>
          <w:tab w:val="clear" w:pos="4536"/>
          <w:tab w:val="clear" w:pos="9072"/>
        </w:tabs>
        <w:ind w:right="168"/>
        <w:rPr>
          <w:rFonts w:cs="Arial"/>
          <w:bCs/>
          <w:iCs/>
          <w:sz w:val="20"/>
        </w:rPr>
      </w:pPr>
      <w:r>
        <w:rPr>
          <w:rFonts w:cs="Arial"/>
          <w:bCs/>
          <w:iCs/>
          <w:sz w:val="20"/>
        </w:rPr>
        <w:t>Schramm, Tim: u.a.: Unmoralische Helden – anstößige Gleichnisse Jesu. Göttingen: Vandenhoeck, 1986, nur noch antiquarisch.</w:t>
      </w:r>
    </w:p>
    <w:p w:rsidR="00F147A0" w:rsidRDefault="00F147A0">
      <w:pPr>
        <w:pStyle w:val="Fuzeile"/>
        <w:numPr>
          <w:ilvl w:val="0"/>
          <w:numId w:val="3"/>
        </w:numPr>
        <w:tabs>
          <w:tab w:val="clear" w:pos="4536"/>
          <w:tab w:val="clear" w:pos="9072"/>
        </w:tabs>
        <w:rPr>
          <w:rFonts w:cs="Arial"/>
          <w:bCs/>
          <w:sz w:val="20"/>
          <w:szCs w:val="24"/>
          <w:lang w:val="es-ES"/>
        </w:rPr>
      </w:pPr>
      <w:r>
        <w:rPr>
          <w:rFonts w:cs="Arial"/>
          <w:bCs/>
          <w:sz w:val="20"/>
          <w:szCs w:val="24"/>
          <w:lang w:val="es-ES"/>
        </w:rPr>
        <w:t>Sigg, Stephan: Auf mich kannst du zählen! 12 Gleichnisse aus unserer Zeit, Stuttgart: Gabriel Vlg 2010. 14,90 € (Anregung für junge Erwachsene, eigene Geschichten zu Gleichnissen zu schreiben)</w:t>
      </w:r>
    </w:p>
    <w:p w:rsidR="00F147A0" w:rsidRDefault="00F147A0">
      <w:pPr>
        <w:pStyle w:val="Fuzeile"/>
        <w:numPr>
          <w:ilvl w:val="0"/>
          <w:numId w:val="3"/>
        </w:numPr>
        <w:tabs>
          <w:tab w:val="clear" w:pos="4536"/>
          <w:tab w:val="clear" w:pos="9072"/>
        </w:tabs>
        <w:rPr>
          <w:rFonts w:cs="Arial"/>
          <w:bCs/>
          <w:sz w:val="20"/>
          <w:lang w:val="es-ES"/>
        </w:rPr>
      </w:pPr>
      <w:r>
        <w:rPr>
          <w:rFonts w:cs="Arial"/>
          <w:bCs/>
          <w:sz w:val="20"/>
          <w:lang w:val="es-ES"/>
        </w:rPr>
        <w:t>Theißen G / A.Merz, A.: Der historische Jesus, a.a.O. 221-255, 286-310.</w:t>
      </w:r>
    </w:p>
    <w:p w:rsidR="00F147A0" w:rsidRDefault="00F147A0">
      <w:pPr>
        <w:numPr>
          <w:ilvl w:val="0"/>
          <w:numId w:val="3"/>
        </w:numPr>
        <w:rPr>
          <w:rFonts w:cs="Arial"/>
          <w:sz w:val="20"/>
        </w:rPr>
      </w:pPr>
      <w:r>
        <w:rPr>
          <w:rFonts w:cs="Arial"/>
          <w:bCs/>
          <w:sz w:val="20"/>
        </w:rPr>
        <w:t>Wunder und Gleichnisse</w:t>
      </w:r>
      <w:r>
        <w:rPr>
          <w:rFonts w:cs="Arial"/>
          <w:sz w:val="20"/>
        </w:rPr>
        <w:t>, Biblische Texte verfremdet, Bd. 11, hg. von S. u. H.K. Berg. Stuttgart, 1989.</w:t>
      </w:r>
    </w:p>
    <w:p w:rsidR="00F147A0" w:rsidRDefault="00F147A0">
      <w:pPr>
        <w:pStyle w:val="Fuzeile"/>
        <w:tabs>
          <w:tab w:val="clear" w:pos="4536"/>
          <w:tab w:val="clear" w:pos="9072"/>
        </w:tabs>
        <w:rPr>
          <w:rFonts w:cs="Arial"/>
          <w:szCs w:val="24"/>
        </w:rPr>
      </w:pPr>
    </w:p>
    <w:p w:rsidR="00F147A0" w:rsidRDefault="00F147A0">
      <w:pPr>
        <w:pStyle w:val="Standard10pt"/>
        <w:rPr>
          <w:sz w:val="22"/>
        </w:rPr>
      </w:pPr>
      <w:r>
        <w:rPr>
          <w:sz w:val="22"/>
        </w:rPr>
        <w:t xml:space="preserve">Jesus der Lehrer (ein Textbeispiel) </w:t>
      </w:r>
    </w:p>
    <w:p w:rsidR="00F147A0" w:rsidRDefault="00F147A0">
      <w:pPr>
        <w:pStyle w:val="Standard10pt"/>
        <w:rPr>
          <w:sz w:val="22"/>
        </w:rPr>
      </w:pPr>
      <w:r>
        <w:rPr>
          <w:b w:val="0"/>
          <w:i/>
          <w:sz w:val="20"/>
        </w:rPr>
        <w:t>Hinweise: Bergpredigt</w:t>
      </w:r>
    </w:p>
    <w:p w:rsidR="00F147A0" w:rsidRDefault="00F147A0">
      <w:pPr>
        <w:pStyle w:val="Standard10pt"/>
        <w:rPr>
          <w:sz w:val="22"/>
        </w:rPr>
      </w:pPr>
    </w:p>
    <w:p w:rsidR="00F147A0" w:rsidRDefault="00F147A0">
      <w:pPr>
        <w:spacing w:line="260" w:lineRule="exact"/>
        <w:jc w:val="both"/>
        <w:outlineLvl w:val="0"/>
        <w:rPr>
          <w:rFonts w:cs="Arial"/>
          <w:b/>
          <w:sz w:val="20"/>
          <w:u w:color="000000"/>
        </w:rPr>
      </w:pPr>
      <w:r>
        <w:rPr>
          <w:rFonts w:cs="Arial"/>
          <w:sz w:val="20"/>
          <w:u w:val="single" w:color="000000"/>
        </w:rPr>
        <w:lastRenderedPageBreak/>
        <w:t>Text- und Bildbeispiele</w:t>
      </w:r>
      <w:r>
        <w:rPr>
          <w:rFonts w:cs="Arial"/>
          <w:b/>
          <w:sz w:val="20"/>
          <w:u w:color="000000"/>
        </w:rPr>
        <w:t>:</w:t>
      </w:r>
    </w:p>
    <w:p w:rsidR="00F147A0" w:rsidRDefault="00F147A0">
      <w:pPr>
        <w:pStyle w:val="Textkrper-Zeileneinzug"/>
        <w:numPr>
          <w:ilvl w:val="0"/>
          <w:numId w:val="13"/>
        </w:numPr>
        <w:tabs>
          <w:tab w:val="clear" w:pos="266"/>
          <w:tab w:val="clear" w:pos="5812"/>
        </w:tabs>
        <w:rPr>
          <w:rFonts w:cs="Arial"/>
        </w:rPr>
      </w:pPr>
      <w:r>
        <w:rPr>
          <w:rFonts w:cs="Arial"/>
          <w:lang w:val="es-ES"/>
        </w:rPr>
        <w:t>Jesus Christus, Oberstufe Religion [Neu</w:t>
      </w:r>
      <w:r>
        <w:rPr>
          <w:rFonts w:cs="Arial"/>
          <w:bCs/>
          <w:lang w:val="es-ES"/>
        </w:rPr>
        <w:t>], 42-45.</w:t>
      </w:r>
    </w:p>
    <w:p w:rsidR="00F147A0" w:rsidRDefault="00F147A0">
      <w:pPr>
        <w:numPr>
          <w:ilvl w:val="0"/>
          <w:numId w:val="16"/>
        </w:numPr>
        <w:rPr>
          <w:rFonts w:ascii="Helv" w:hAnsi="Helv"/>
          <w:b/>
          <w:bCs/>
          <w:sz w:val="20"/>
        </w:rPr>
      </w:pPr>
      <w:r>
        <w:rPr>
          <w:rFonts w:ascii="Helv" w:hAnsi="Helv"/>
          <w:b/>
          <w:bCs/>
          <w:sz w:val="20"/>
        </w:rPr>
        <w:t>Kumpf, Herbert u. Büttner, Gerhard: Die Bergpredigt-Insel. Erfahrungen mit einer Lernumgebung. In: entwurf 2/2008, S. 30-34. + Beiheft mit dem „Bergpredigtspiel“.</w:t>
      </w:r>
    </w:p>
    <w:p w:rsidR="00F147A0" w:rsidRDefault="00F147A0">
      <w:pPr>
        <w:numPr>
          <w:ilvl w:val="0"/>
          <w:numId w:val="3"/>
        </w:numPr>
        <w:rPr>
          <w:rFonts w:cs="Arial"/>
          <w:sz w:val="20"/>
        </w:rPr>
      </w:pPr>
      <w:r>
        <w:rPr>
          <w:rFonts w:cs="Arial"/>
          <w:sz w:val="20"/>
        </w:rPr>
        <w:t>Kursbuch 11+, S. 92  u. 139f. (Vaterunser).</w:t>
      </w:r>
    </w:p>
    <w:p w:rsidR="00F147A0" w:rsidRDefault="00F147A0">
      <w:pPr>
        <w:numPr>
          <w:ilvl w:val="0"/>
          <w:numId w:val="3"/>
        </w:numPr>
        <w:rPr>
          <w:rFonts w:cs="Arial"/>
          <w:sz w:val="20"/>
        </w:rPr>
      </w:pPr>
      <w:r>
        <w:rPr>
          <w:rFonts w:cs="Arial"/>
          <w:sz w:val="20"/>
        </w:rPr>
        <w:t>Köhnlein, Manfred: Die Bergpredigt. Stuttgart: Kohlhammer Vlg., 2005.</w:t>
      </w:r>
    </w:p>
    <w:p w:rsidR="00F147A0" w:rsidRDefault="00F147A0">
      <w:pPr>
        <w:numPr>
          <w:ilvl w:val="0"/>
          <w:numId w:val="3"/>
        </w:numPr>
        <w:rPr>
          <w:rFonts w:cs="Arial"/>
          <w:sz w:val="20"/>
        </w:rPr>
      </w:pPr>
      <w:r>
        <w:rPr>
          <w:rFonts w:cs="Arial"/>
          <w:sz w:val="20"/>
        </w:rPr>
        <w:t>Kursbuch Oberstufe Religion 146f.</w:t>
      </w:r>
    </w:p>
    <w:p w:rsidR="00F147A0" w:rsidRDefault="00F147A0">
      <w:pPr>
        <w:numPr>
          <w:ilvl w:val="0"/>
          <w:numId w:val="3"/>
        </w:numPr>
        <w:rPr>
          <w:rFonts w:cs="Arial"/>
          <w:sz w:val="20"/>
        </w:rPr>
      </w:pPr>
      <w:r>
        <w:rPr>
          <w:rFonts w:cs="Arial"/>
          <w:sz w:val="20"/>
        </w:rPr>
        <w:t>Mack R. / Volpert, D.: a.a.O., S.20-25.</w:t>
      </w:r>
    </w:p>
    <w:p w:rsidR="00F147A0" w:rsidRDefault="00F147A0">
      <w:pPr>
        <w:pStyle w:val="Textkrper-Zeileneinzug"/>
        <w:numPr>
          <w:ilvl w:val="0"/>
          <w:numId w:val="3"/>
        </w:numPr>
        <w:tabs>
          <w:tab w:val="clear" w:pos="266"/>
          <w:tab w:val="clear" w:pos="5812"/>
        </w:tabs>
        <w:rPr>
          <w:rFonts w:cs="Arial"/>
        </w:rPr>
      </w:pPr>
      <w:r>
        <w:t xml:space="preserve">Perspektiven Religion, Göttingen 2000, S. 128f. </w:t>
      </w:r>
    </w:p>
    <w:p w:rsidR="00F147A0" w:rsidRDefault="00F147A0">
      <w:pPr>
        <w:rPr>
          <w:rFonts w:cs="Arial"/>
        </w:rPr>
      </w:pPr>
    </w:p>
    <w:p w:rsidR="00F147A0" w:rsidRDefault="00F147A0">
      <w:pPr>
        <w:rPr>
          <w:rFonts w:cs="Arial"/>
          <w:sz w:val="20"/>
        </w:rPr>
      </w:pPr>
      <w:r>
        <w:rPr>
          <w:rFonts w:cs="Arial"/>
          <w:sz w:val="20"/>
          <w:u w:val="single"/>
        </w:rPr>
        <w:t>Literaturhinweise</w:t>
      </w:r>
      <w:r>
        <w:rPr>
          <w:rFonts w:cs="Arial"/>
          <w:sz w:val="20"/>
        </w:rPr>
        <w:t>:</w:t>
      </w:r>
    </w:p>
    <w:p w:rsidR="00F147A0" w:rsidRDefault="00F147A0">
      <w:pPr>
        <w:numPr>
          <w:ilvl w:val="0"/>
          <w:numId w:val="3"/>
        </w:numPr>
        <w:rPr>
          <w:rFonts w:cs="Arial"/>
          <w:sz w:val="20"/>
        </w:rPr>
      </w:pPr>
      <w:r>
        <w:rPr>
          <w:sz w:val="20"/>
        </w:rPr>
        <w:t>Halbfas, Hubertus: Religionsbuch für das 5. und 6. Schuljahr. Patmos Vlg. 1989, 139 – 144.</w:t>
      </w:r>
    </w:p>
    <w:p w:rsidR="00F147A0" w:rsidRDefault="00F147A0">
      <w:pPr>
        <w:numPr>
          <w:ilvl w:val="0"/>
          <w:numId w:val="16"/>
        </w:numPr>
        <w:rPr>
          <w:rFonts w:ascii="Helv" w:hAnsi="Helv"/>
          <w:sz w:val="20"/>
        </w:rPr>
      </w:pPr>
      <w:r>
        <w:rPr>
          <w:rFonts w:ascii="Helv" w:hAnsi="Helv"/>
          <w:sz w:val="20"/>
        </w:rPr>
        <w:t>Luz, Ulrich: Das Evangelium nach Matthäus, 1.Teilband. Köln/Neukirchen-Vluyn, 1985, 178-420.</w:t>
      </w:r>
    </w:p>
    <w:p w:rsidR="00F147A0" w:rsidRDefault="00F147A0">
      <w:pPr>
        <w:numPr>
          <w:ilvl w:val="0"/>
          <w:numId w:val="3"/>
        </w:numPr>
        <w:rPr>
          <w:rFonts w:cs="Arial"/>
          <w:bCs/>
          <w:iCs/>
          <w:sz w:val="20"/>
        </w:rPr>
      </w:pPr>
      <w:r>
        <w:rPr>
          <w:rFonts w:cs="Arial"/>
          <w:bCs/>
          <w:iCs/>
          <w:sz w:val="20"/>
        </w:rPr>
        <w:t>Ratzinger, Joseph: Jesus von Nazareth. Erster Teil. Freiburg: Herder, 2007, 93-160.</w:t>
      </w:r>
    </w:p>
    <w:p w:rsidR="00F147A0" w:rsidRDefault="00F147A0">
      <w:pPr>
        <w:numPr>
          <w:ilvl w:val="0"/>
          <w:numId w:val="16"/>
        </w:numPr>
        <w:rPr>
          <w:rFonts w:ascii="Helv" w:hAnsi="Helv"/>
          <w:sz w:val="20"/>
        </w:rPr>
      </w:pPr>
      <w:r>
        <w:rPr>
          <w:rFonts w:ascii="Helv" w:hAnsi="Helv"/>
          <w:sz w:val="20"/>
        </w:rPr>
        <w:t>Theißen: Gerd: Aggression und Aggressionsbearbeitung im Neuen Testament. Ein Beitrag zur historischen Psychologie des Urchristentums, in: Gewalt und Gewalterfahrung, Themenheft der Zeitschrift für Neues Testament (ZNT), Nr. 17; 9.Jg. Francke Vlg., 2006, 31-40.</w:t>
      </w:r>
    </w:p>
    <w:p w:rsidR="00F147A0" w:rsidRDefault="00F147A0">
      <w:pPr>
        <w:numPr>
          <w:ilvl w:val="0"/>
          <w:numId w:val="3"/>
        </w:numPr>
        <w:rPr>
          <w:rFonts w:cs="Arial"/>
          <w:bCs/>
          <w:iCs/>
          <w:sz w:val="20"/>
        </w:rPr>
      </w:pPr>
      <w:r>
        <w:rPr>
          <w:rFonts w:cs="Arial"/>
          <w:bCs/>
          <w:iCs/>
          <w:sz w:val="20"/>
        </w:rPr>
        <w:t>Theißen, G.: Erleben und Verhalten der ersten Christen. Eine Psychologie des Urchristentums. Gütersloh, 2007, 422-426 und sehr viel öfter, siehe Register.</w:t>
      </w:r>
    </w:p>
    <w:p w:rsidR="00F147A0" w:rsidRDefault="00F147A0">
      <w:pPr>
        <w:numPr>
          <w:ilvl w:val="0"/>
          <w:numId w:val="16"/>
        </w:numPr>
        <w:rPr>
          <w:rFonts w:cs="Arial"/>
          <w:sz w:val="20"/>
        </w:rPr>
      </w:pPr>
      <w:r>
        <w:rPr>
          <w:rFonts w:ascii="Helv" w:hAnsi="Helv"/>
          <w:sz w:val="20"/>
        </w:rPr>
        <w:t>Was Christen vom Judentum lernen können, hrsg. v. A. Lohrbächer, H. Ruppel u. I. Schmidt. Stuttgart: Kohlhammer Verlag, Neuauflage 2006 (früher: Herder Vlg, Freiburg 1994): u.a.: „Gott der Rache“? (92); „Auge um Auge, Zahn um Zahn ...“? (93).</w:t>
      </w:r>
    </w:p>
    <w:p w:rsidR="00F147A0" w:rsidRDefault="00F147A0">
      <w:pPr>
        <w:pStyle w:val="Standard10pt"/>
        <w:rPr>
          <w:sz w:val="22"/>
        </w:rPr>
      </w:pPr>
    </w:p>
    <w:p w:rsidR="00F147A0" w:rsidRDefault="00F147A0">
      <w:pPr>
        <w:pStyle w:val="Standard10pt"/>
        <w:rPr>
          <w:sz w:val="22"/>
        </w:rPr>
      </w:pPr>
      <w:r>
        <w:rPr>
          <w:sz w:val="22"/>
        </w:rPr>
        <w:t>oder</w:t>
      </w:r>
    </w:p>
    <w:p w:rsidR="00F147A0" w:rsidRDefault="00F147A0">
      <w:pPr>
        <w:pStyle w:val="Standard10pt"/>
        <w:rPr>
          <w:sz w:val="22"/>
        </w:rPr>
      </w:pPr>
      <w:r>
        <w:rPr>
          <w:sz w:val="22"/>
        </w:rPr>
        <w:t>Jesus der Gleichniserzähler (ein Textbeispiel)</w:t>
      </w:r>
    </w:p>
    <w:p w:rsidR="00F147A0" w:rsidRDefault="00F147A0">
      <w:pPr>
        <w:pStyle w:val="Standard10pt"/>
        <w:rPr>
          <w:b w:val="0"/>
          <w:i/>
          <w:sz w:val="20"/>
        </w:rPr>
      </w:pPr>
      <w:r>
        <w:rPr>
          <w:b w:val="0"/>
          <w:i/>
          <w:sz w:val="20"/>
        </w:rPr>
        <w:t>Hinweise: Mk 4; Lk 15</w:t>
      </w:r>
    </w:p>
    <w:p w:rsidR="00F147A0" w:rsidRDefault="00F147A0">
      <w:pPr>
        <w:spacing w:line="260" w:lineRule="exact"/>
        <w:jc w:val="both"/>
        <w:outlineLvl w:val="0"/>
        <w:rPr>
          <w:rFonts w:cs="Arial"/>
          <w:b/>
          <w:sz w:val="20"/>
          <w:u w:color="000000"/>
        </w:rPr>
      </w:pPr>
      <w:r>
        <w:rPr>
          <w:rFonts w:cs="Arial"/>
          <w:sz w:val="20"/>
          <w:u w:val="single" w:color="000000"/>
        </w:rPr>
        <w:t>Text- und Bildbeispiele</w:t>
      </w:r>
      <w:r>
        <w:rPr>
          <w:rFonts w:cs="Arial"/>
          <w:b/>
          <w:sz w:val="20"/>
          <w:u w:color="000000"/>
        </w:rPr>
        <w:t>:</w:t>
      </w:r>
    </w:p>
    <w:p w:rsidR="00F147A0" w:rsidRDefault="00F147A0">
      <w:pPr>
        <w:numPr>
          <w:ilvl w:val="0"/>
          <w:numId w:val="3"/>
        </w:numPr>
        <w:rPr>
          <w:sz w:val="20"/>
        </w:rPr>
      </w:pPr>
      <w:r>
        <w:rPr>
          <w:sz w:val="20"/>
        </w:rPr>
        <w:t>Religionsbuch Oberstufe. Berlin 2006. S. 191-195.</w:t>
      </w:r>
    </w:p>
    <w:p w:rsidR="00F147A0" w:rsidRDefault="00F147A0">
      <w:pPr>
        <w:numPr>
          <w:ilvl w:val="0"/>
          <w:numId w:val="3"/>
        </w:numPr>
        <w:rPr>
          <w:sz w:val="20"/>
        </w:rPr>
      </w:pPr>
      <w:r>
        <w:rPr>
          <w:sz w:val="20"/>
        </w:rPr>
        <w:t xml:space="preserve">Eßlinger E. /H. Rupp/U. Schott: Gottes verborgene Gegenwart (Oberstufe Religion 10). Stuttgart 1988, S. 8-9 (Gleichnisse). </w:t>
      </w:r>
    </w:p>
    <w:p w:rsidR="00F147A0" w:rsidRDefault="00F147A0">
      <w:pPr>
        <w:numPr>
          <w:ilvl w:val="0"/>
          <w:numId w:val="3"/>
        </w:numPr>
        <w:rPr>
          <w:sz w:val="20"/>
        </w:rPr>
      </w:pPr>
      <w:r>
        <w:rPr>
          <w:sz w:val="20"/>
        </w:rPr>
        <w:t>Jesus Christus, Oberstufe Religion [Neu], 25. 38-41.</w:t>
      </w:r>
    </w:p>
    <w:p w:rsidR="00F147A0" w:rsidRDefault="00F147A0">
      <w:pPr>
        <w:numPr>
          <w:ilvl w:val="0"/>
          <w:numId w:val="3"/>
        </w:numPr>
        <w:rPr>
          <w:sz w:val="20"/>
        </w:rPr>
      </w:pPr>
      <w:r>
        <w:rPr>
          <w:sz w:val="20"/>
        </w:rPr>
        <w:t>Köhnlein, Manfred: Gleichnisse Jesu – Visionen einer besseren Welt, Stuttgart: Kohlhammer 2009.</w:t>
      </w:r>
    </w:p>
    <w:p w:rsidR="00F147A0" w:rsidRDefault="00F147A0">
      <w:pPr>
        <w:numPr>
          <w:ilvl w:val="0"/>
          <w:numId w:val="3"/>
        </w:numPr>
        <w:rPr>
          <w:sz w:val="20"/>
        </w:rPr>
      </w:pPr>
      <w:r>
        <w:rPr>
          <w:sz w:val="20"/>
        </w:rPr>
        <w:t>Mack, R. /D. Volpert, a. a. O., S. 18f. (Gleichnis vom großen Gastmahl) S. 33-35 (Gleichnisse).</w:t>
      </w:r>
    </w:p>
    <w:p w:rsidR="00F147A0" w:rsidRDefault="00F147A0">
      <w:pPr>
        <w:numPr>
          <w:ilvl w:val="0"/>
          <w:numId w:val="3"/>
        </w:numPr>
        <w:rPr>
          <w:sz w:val="20"/>
        </w:rPr>
      </w:pPr>
      <w:r>
        <w:rPr>
          <w:sz w:val="20"/>
        </w:rPr>
        <w:t>Rupp, Hartmut: Kursbuch Oberstufe Religion. S. 108, 140f, 144f.</w:t>
      </w:r>
    </w:p>
    <w:p w:rsidR="00F147A0" w:rsidRDefault="00F147A0">
      <w:pPr>
        <w:numPr>
          <w:ilvl w:val="0"/>
          <w:numId w:val="3"/>
        </w:numPr>
        <w:rPr>
          <w:sz w:val="20"/>
        </w:rPr>
      </w:pPr>
      <w:r>
        <w:rPr>
          <w:sz w:val="20"/>
        </w:rPr>
        <w:t>Theißen, Gerd: Der Schatten des Galiläers, München 1986, 187-190. („Jesus als Dichter“)</w:t>
      </w:r>
    </w:p>
    <w:p w:rsidR="00F147A0" w:rsidRDefault="00F147A0">
      <w:pPr>
        <w:pStyle w:val="Standard10pt"/>
        <w:rPr>
          <w:b w:val="0"/>
          <w:sz w:val="22"/>
        </w:rPr>
      </w:pPr>
    </w:p>
    <w:p w:rsidR="00F147A0" w:rsidRDefault="00F147A0">
      <w:pPr>
        <w:pStyle w:val="Standard10pt"/>
        <w:rPr>
          <w:b w:val="0"/>
          <w:sz w:val="20"/>
          <w:szCs w:val="20"/>
          <w:u w:val="single"/>
        </w:rPr>
      </w:pPr>
      <w:r>
        <w:rPr>
          <w:b w:val="0"/>
          <w:sz w:val="20"/>
          <w:szCs w:val="20"/>
          <w:u w:val="single"/>
        </w:rPr>
        <w:t>Literaturhinweise:</w:t>
      </w:r>
    </w:p>
    <w:p w:rsidR="00F147A0" w:rsidRDefault="00F147A0">
      <w:pPr>
        <w:numPr>
          <w:ilvl w:val="0"/>
          <w:numId w:val="3"/>
        </w:numPr>
        <w:rPr>
          <w:rFonts w:cs="Arial"/>
          <w:sz w:val="20"/>
        </w:rPr>
      </w:pPr>
      <w:r>
        <w:rPr>
          <w:sz w:val="20"/>
        </w:rPr>
        <w:t>Barth, Hans-Martin: Dogmatik, 392-399.</w:t>
      </w:r>
    </w:p>
    <w:p w:rsidR="00F147A0" w:rsidRDefault="00F147A0">
      <w:pPr>
        <w:numPr>
          <w:ilvl w:val="0"/>
          <w:numId w:val="3"/>
        </w:numPr>
        <w:rPr>
          <w:rFonts w:cs="Arial"/>
          <w:sz w:val="20"/>
        </w:rPr>
      </w:pPr>
      <w:r>
        <w:rPr>
          <w:sz w:val="20"/>
        </w:rPr>
        <w:t>Becker J.: Jesus. S. 100-275.</w:t>
      </w:r>
    </w:p>
    <w:p w:rsidR="00F147A0" w:rsidRDefault="00F147A0">
      <w:pPr>
        <w:numPr>
          <w:ilvl w:val="0"/>
          <w:numId w:val="3"/>
        </w:numPr>
        <w:rPr>
          <w:rFonts w:cs="Arial"/>
          <w:sz w:val="20"/>
        </w:rPr>
      </w:pPr>
      <w:r>
        <w:rPr>
          <w:sz w:val="20"/>
        </w:rPr>
        <w:t>Breuer, Ester: Senfkorn und Feigenbaum – eine jüdische Auslegung der Himmelreichsgleichnisse Jesu. Stuttgart: Radius 2004.</w:t>
      </w:r>
    </w:p>
    <w:p w:rsidR="00F147A0" w:rsidRDefault="00F147A0">
      <w:pPr>
        <w:numPr>
          <w:ilvl w:val="0"/>
          <w:numId w:val="3"/>
        </w:numPr>
        <w:rPr>
          <w:rFonts w:cs="Arial"/>
          <w:sz w:val="20"/>
        </w:rPr>
      </w:pPr>
      <w:r>
        <w:rPr>
          <w:bCs/>
          <w:sz w:val="20"/>
        </w:rPr>
        <w:t>Harnisch W., Die Gleichniserzählungen Jesu. Göttingen 1990.</w:t>
      </w:r>
    </w:p>
    <w:p w:rsidR="00F147A0" w:rsidRDefault="00F147A0">
      <w:pPr>
        <w:numPr>
          <w:ilvl w:val="0"/>
          <w:numId w:val="3"/>
        </w:numPr>
        <w:rPr>
          <w:rFonts w:cs="Arial"/>
          <w:sz w:val="20"/>
        </w:rPr>
      </w:pPr>
      <w:r>
        <w:rPr>
          <w:sz w:val="20"/>
        </w:rPr>
        <w:t>Müller, P. u. a.: Die Gleichnisse Jesu – ein Studien- und Arbeitsbuch für den Unterricht. Stgt. 2002.</w:t>
      </w:r>
    </w:p>
    <w:p w:rsidR="00F147A0" w:rsidRDefault="00F147A0">
      <w:pPr>
        <w:numPr>
          <w:ilvl w:val="0"/>
          <w:numId w:val="3"/>
        </w:numPr>
        <w:rPr>
          <w:rFonts w:cs="Arial"/>
          <w:sz w:val="20"/>
        </w:rPr>
      </w:pPr>
      <w:r>
        <w:rPr>
          <w:sz w:val="20"/>
        </w:rPr>
        <w:t>Schramm, Tim u. a.: Unmoralische Helden – anstößige Gleichnisse Jesu. Göttingen 1986.</w:t>
      </w:r>
    </w:p>
    <w:p w:rsidR="00F147A0" w:rsidRDefault="00F147A0">
      <w:pPr>
        <w:numPr>
          <w:ilvl w:val="0"/>
          <w:numId w:val="3"/>
        </w:numPr>
        <w:rPr>
          <w:rFonts w:cs="Arial"/>
          <w:sz w:val="20"/>
        </w:rPr>
      </w:pPr>
      <w:r>
        <w:rPr>
          <w:sz w:val="20"/>
        </w:rPr>
        <w:t>Theißen G., A. Merz, Der historische Jesus, a.a.O. S. 286-310.</w:t>
      </w:r>
    </w:p>
    <w:p w:rsidR="00F147A0" w:rsidRDefault="00F147A0">
      <w:pPr>
        <w:numPr>
          <w:ilvl w:val="0"/>
          <w:numId w:val="3"/>
        </w:numPr>
        <w:rPr>
          <w:rFonts w:cs="Arial"/>
          <w:sz w:val="20"/>
        </w:rPr>
      </w:pPr>
      <w:r>
        <w:rPr>
          <w:bCs/>
          <w:sz w:val="20"/>
        </w:rPr>
        <w:t>Wunder und Gleichnisse</w:t>
      </w:r>
      <w:r>
        <w:rPr>
          <w:sz w:val="20"/>
        </w:rPr>
        <w:t>, Biblische Texte verfremdet, Bd. 11, hg. v. S. u. H.K. Berg, Stgt, 1989.</w:t>
      </w:r>
    </w:p>
    <w:p w:rsidR="00F147A0" w:rsidRDefault="00F147A0">
      <w:pPr>
        <w:pStyle w:val="Standard10pt"/>
        <w:rPr>
          <w:b w:val="0"/>
          <w:sz w:val="22"/>
        </w:rPr>
      </w:pPr>
    </w:p>
    <w:p w:rsidR="00F147A0" w:rsidRDefault="00F147A0">
      <w:pPr>
        <w:pStyle w:val="Standard10pt"/>
        <w:rPr>
          <w:sz w:val="22"/>
        </w:rPr>
      </w:pPr>
      <w:r>
        <w:rPr>
          <w:sz w:val="22"/>
        </w:rPr>
        <w:t>oder</w:t>
      </w:r>
    </w:p>
    <w:p w:rsidR="00F147A0" w:rsidRDefault="00F147A0">
      <w:pPr>
        <w:pStyle w:val="Standard10pt"/>
        <w:rPr>
          <w:sz w:val="22"/>
        </w:rPr>
      </w:pPr>
      <w:r>
        <w:rPr>
          <w:sz w:val="22"/>
        </w:rPr>
        <w:t>Jesus der Wundertäter (ein Textbeispiel)</w:t>
      </w:r>
    </w:p>
    <w:p w:rsidR="00F147A0" w:rsidRDefault="00F147A0">
      <w:pPr>
        <w:pStyle w:val="Standard10pt"/>
        <w:rPr>
          <w:b w:val="0"/>
          <w:i/>
          <w:sz w:val="20"/>
        </w:rPr>
      </w:pPr>
      <w:r>
        <w:rPr>
          <w:b w:val="0"/>
          <w:i/>
          <w:sz w:val="20"/>
        </w:rPr>
        <w:t>Hinweise: Mk 2, 1-12; Lk 8, 26ff</w:t>
      </w:r>
    </w:p>
    <w:p w:rsidR="00F147A0" w:rsidRDefault="00F147A0">
      <w:pPr>
        <w:pStyle w:val="Standard10pt"/>
        <w:rPr>
          <w:b w:val="0"/>
          <w:i/>
          <w:sz w:val="20"/>
        </w:rPr>
      </w:pPr>
    </w:p>
    <w:p w:rsidR="00F147A0" w:rsidRDefault="00F147A0">
      <w:pPr>
        <w:spacing w:line="260" w:lineRule="exact"/>
        <w:jc w:val="both"/>
        <w:outlineLvl w:val="0"/>
        <w:rPr>
          <w:rFonts w:cs="Arial"/>
          <w:b/>
          <w:sz w:val="20"/>
          <w:u w:color="000000"/>
        </w:rPr>
      </w:pPr>
      <w:r>
        <w:rPr>
          <w:rFonts w:cs="Arial"/>
          <w:sz w:val="20"/>
          <w:u w:val="single" w:color="000000"/>
        </w:rPr>
        <w:t>Text- und Bildbeispiele</w:t>
      </w:r>
      <w:r>
        <w:rPr>
          <w:rFonts w:cs="Arial"/>
          <w:b/>
          <w:sz w:val="20"/>
          <w:u w:color="000000"/>
        </w:rPr>
        <w:t>:</w:t>
      </w:r>
    </w:p>
    <w:p w:rsidR="00F147A0" w:rsidRDefault="00F147A0">
      <w:pPr>
        <w:pStyle w:val="Textkrper-Zeileneinzug"/>
        <w:numPr>
          <w:ilvl w:val="0"/>
          <w:numId w:val="3"/>
        </w:numPr>
        <w:tabs>
          <w:tab w:val="clear" w:pos="266"/>
          <w:tab w:val="clear" w:pos="5812"/>
        </w:tabs>
        <w:spacing w:line="240" w:lineRule="auto"/>
      </w:pPr>
      <w:r>
        <w:t xml:space="preserve">entwurf 4/2006 mit DVD „Wunder“ zum Heft (Film: Wunderbare Tage; s. ausführliche Arbeitshilfen unter: </w:t>
      </w:r>
      <w:hyperlink r:id="rId32" w:history="1">
        <w:r>
          <w:t>www.filmwerk.de</w:t>
        </w:r>
      </w:hyperlink>
      <w:r>
        <w:t>; Bilder aus der Wunderkartei)</w:t>
      </w:r>
    </w:p>
    <w:p w:rsidR="00F147A0" w:rsidRDefault="00F147A0">
      <w:pPr>
        <w:pStyle w:val="Textkrper-Zeileneinzug"/>
        <w:numPr>
          <w:ilvl w:val="0"/>
          <w:numId w:val="3"/>
        </w:numPr>
        <w:tabs>
          <w:tab w:val="clear" w:pos="266"/>
          <w:tab w:val="clear" w:pos="5812"/>
        </w:tabs>
        <w:spacing w:line="240" w:lineRule="auto"/>
      </w:pPr>
      <w:r>
        <w:t>Jesus Christus, Oberstufe Religion [Neu], 32-35</w:t>
      </w:r>
    </w:p>
    <w:p w:rsidR="00F147A0" w:rsidRDefault="00F147A0">
      <w:pPr>
        <w:pStyle w:val="Textkrper-Zeileneinzug"/>
        <w:numPr>
          <w:ilvl w:val="0"/>
          <w:numId w:val="3"/>
        </w:numPr>
        <w:tabs>
          <w:tab w:val="clear" w:pos="266"/>
          <w:tab w:val="clear" w:pos="5812"/>
        </w:tabs>
        <w:spacing w:line="240" w:lineRule="auto"/>
      </w:pPr>
      <w:r>
        <w:t>Kursbuch Oberstufe Religion. S. 134,142f.</w:t>
      </w:r>
    </w:p>
    <w:p w:rsidR="00F147A0" w:rsidRDefault="00F147A0">
      <w:pPr>
        <w:pStyle w:val="Textkrper-Zeileneinzug"/>
        <w:numPr>
          <w:ilvl w:val="0"/>
          <w:numId w:val="3"/>
        </w:numPr>
        <w:tabs>
          <w:tab w:val="clear" w:pos="266"/>
          <w:tab w:val="clear" w:pos="5812"/>
        </w:tabs>
        <w:spacing w:line="240" w:lineRule="auto"/>
      </w:pPr>
      <w:r>
        <w:t>Mack, R. /D. Volpert, a. a. O., S. 26-29.</w:t>
      </w:r>
    </w:p>
    <w:p w:rsidR="00F147A0" w:rsidRDefault="00F147A0">
      <w:pPr>
        <w:pStyle w:val="Textkrper-Zeileneinzug"/>
        <w:numPr>
          <w:ilvl w:val="0"/>
          <w:numId w:val="3"/>
        </w:numPr>
        <w:tabs>
          <w:tab w:val="clear" w:pos="266"/>
          <w:tab w:val="clear" w:pos="5812"/>
        </w:tabs>
        <w:spacing w:line="240" w:lineRule="auto"/>
      </w:pPr>
      <w:r>
        <w:t xml:space="preserve">Religionsbuch Oberstufe. Berlin 2006. S. 115f, 201-206. </w:t>
      </w:r>
    </w:p>
    <w:p w:rsidR="00F147A0" w:rsidRDefault="00F147A0">
      <w:pPr>
        <w:pStyle w:val="Textkrper-Zeileneinzug"/>
        <w:numPr>
          <w:ilvl w:val="0"/>
          <w:numId w:val="3"/>
        </w:numPr>
        <w:tabs>
          <w:tab w:val="clear" w:pos="266"/>
          <w:tab w:val="clear" w:pos="5812"/>
        </w:tabs>
        <w:spacing w:line="240" w:lineRule="auto"/>
      </w:pPr>
      <w:r>
        <w:t>Rupp, Hartmut: Den Textraum erkunden. Eine Methode zur Erschließung von Wundergeschichten. In: entwurf 4/2006. S. 22-24.</w:t>
      </w:r>
    </w:p>
    <w:p w:rsidR="00F147A0" w:rsidRDefault="00F147A0">
      <w:pPr>
        <w:pStyle w:val="Textkrper-Zeileneinzug"/>
        <w:numPr>
          <w:ilvl w:val="0"/>
          <w:numId w:val="3"/>
        </w:numPr>
        <w:tabs>
          <w:tab w:val="clear" w:pos="266"/>
          <w:tab w:val="clear" w:pos="5812"/>
        </w:tabs>
        <w:spacing w:line="240" w:lineRule="auto"/>
      </w:pPr>
      <w:r>
        <w:lastRenderedPageBreak/>
        <w:t>Rupp-Holmes, Friederun / Reinhard, Heide: Grundkurs Bibel, Stuttgart: Calwer 2012, Lernstation 9 „Wunder“, insb.: Vier Interpretationskarten + Verschiedene Wunderinterpretationen.</w:t>
      </w:r>
    </w:p>
    <w:p w:rsidR="00F147A0" w:rsidRDefault="00F147A0">
      <w:pPr>
        <w:pStyle w:val="Standard10pt"/>
        <w:rPr>
          <w:b w:val="0"/>
          <w:sz w:val="22"/>
        </w:rPr>
      </w:pPr>
    </w:p>
    <w:p w:rsidR="00F147A0" w:rsidRDefault="00F147A0">
      <w:pPr>
        <w:pStyle w:val="Standard10pt"/>
        <w:rPr>
          <w:b w:val="0"/>
          <w:sz w:val="20"/>
          <w:szCs w:val="20"/>
          <w:u w:val="single"/>
        </w:rPr>
      </w:pPr>
      <w:r>
        <w:rPr>
          <w:b w:val="0"/>
          <w:sz w:val="20"/>
          <w:szCs w:val="20"/>
          <w:u w:val="single"/>
        </w:rPr>
        <w:t>Literaturhinweise:</w:t>
      </w:r>
    </w:p>
    <w:p w:rsidR="00F147A0" w:rsidRDefault="00F147A0">
      <w:pPr>
        <w:pStyle w:val="Textkrper-Zeileneinzug"/>
        <w:tabs>
          <w:tab w:val="clear" w:pos="266"/>
          <w:tab w:val="clear" w:pos="5812"/>
        </w:tabs>
        <w:spacing w:line="240" w:lineRule="auto"/>
        <w:ind w:left="0"/>
        <w:rPr>
          <w:i/>
          <w:iCs/>
        </w:rPr>
      </w:pPr>
      <w:r>
        <w:rPr>
          <w:i/>
          <w:iCs/>
          <w:lang w:val="es-ES"/>
        </w:rPr>
        <w:t>z</w:t>
      </w:r>
      <w:r>
        <w:rPr>
          <w:i/>
          <w:iCs/>
        </w:rPr>
        <w:t>u Mk 2, 1-12 - Heilung eines Gelähmten („Gichtbrüchigen“)</w:t>
      </w:r>
    </w:p>
    <w:p w:rsidR="00F147A0" w:rsidRDefault="00F147A0">
      <w:pPr>
        <w:pStyle w:val="Textkrper-Zeileneinzug"/>
        <w:numPr>
          <w:ilvl w:val="0"/>
          <w:numId w:val="3"/>
        </w:numPr>
        <w:tabs>
          <w:tab w:val="clear" w:pos="266"/>
          <w:tab w:val="clear" w:pos="5812"/>
        </w:tabs>
        <w:spacing w:line="240" w:lineRule="auto"/>
      </w:pPr>
      <w:r>
        <w:t>Bach, Ulrich: Getrenntes wird versöhnt – Wider den Sozialrassismus in Theologie und Kirche, Neukirchen-Vluyn, 1991, insb. 88-96, nicht mehr im Buchhandel erhältlich.</w:t>
      </w:r>
    </w:p>
    <w:p w:rsidR="00F147A0" w:rsidRDefault="00F147A0">
      <w:pPr>
        <w:pStyle w:val="Textkrper-Zeileneinzug"/>
        <w:numPr>
          <w:ilvl w:val="0"/>
          <w:numId w:val="13"/>
        </w:numPr>
        <w:tabs>
          <w:tab w:val="clear" w:pos="266"/>
          <w:tab w:val="clear" w:pos="5812"/>
        </w:tabs>
      </w:pPr>
      <w:r>
        <w:rPr>
          <w:rStyle w:val="Fett"/>
          <w:b w:val="0"/>
        </w:rPr>
        <w:t>Köhnlein, Manfred: Ecce homo – Szenen aus dem Leben Jesu, Bd. 2, Lahr: Kaufmann 2000, 35-51. (= </w:t>
      </w:r>
      <w:r>
        <w:t>Ders.: Wunder Jesu – Protest- und Hoffnungsgeschichten, Stuttgart: Kohlhammer 2010, 31-43.)</w:t>
      </w:r>
    </w:p>
    <w:p w:rsidR="00F147A0" w:rsidRDefault="00F147A0">
      <w:pPr>
        <w:pStyle w:val="Textkrper-Zeileneinzug"/>
        <w:numPr>
          <w:ilvl w:val="0"/>
          <w:numId w:val="13"/>
        </w:numPr>
        <w:tabs>
          <w:tab w:val="clear" w:pos="266"/>
          <w:tab w:val="clear" w:pos="5812"/>
        </w:tabs>
      </w:pPr>
      <w:r>
        <w:rPr>
          <w:i/>
          <w:iCs/>
        </w:rPr>
        <w:t>zur Parallele in Lk:</w:t>
      </w:r>
      <w:r>
        <w:t xml:space="preserve"> </w:t>
      </w:r>
      <w:r>
        <w:rPr>
          <w:bCs/>
          <w:lang w:val="es-ES"/>
        </w:rPr>
        <w:t>Langer, Heidemarie: Vielleicht sogar Wunder. Heilungsgeschichten im Bibliodrama, Stuttgart: Kreuz 1991, 11-32.</w:t>
      </w:r>
    </w:p>
    <w:p w:rsidR="00F147A0" w:rsidRDefault="00F147A0">
      <w:pPr>
        <w:pStyle w:val="Textkrper-Zeileneinzug"/>
        <w:tabs>
          <w:tab w:val="clear" w:pos="266"/>
          <w:tab w:val="clear" w:pos="5812"/>
        </w:tabs>
        <w:ind w:left="0"/>
        <w:rPr>
          <w:rStyle w:val="Fett"/>
          <w:b w:val="0"/>
        </w:rPr>
      </w:pPr>
    </w:p>
    <w:p w:rsidR="00F147A0" w:rsidRDefault="00F147A0">
      <w:pPr>
        <w:pStyle w:val="Textkrper-Zeileneinzug"/>
        <w:tabs>
          <w:tab w:val="clear" w:pos="266"/>
          <w:tab w:val="clear" w:pos="5812"/>
        </w:tabs>
        <w:spacing w:line="240" w:lineRule="auto"/>
        <w:rPr>
          <w:i/>
          <w:iCs/>
        </w:rPr>
      </w:pPr>
      <w:r>
        <w:rPr>
          <w:i/>
          <w:iCs/>
        </w:rPr>
        <w:t>zu Lk 8, 26-39 - Heilung des besessenen Geraseners</w:t>
      </w:r>
    </w:p>
    <w:p w:rsidR="00F147A0" w:rsidRDefault="00F147A0">
      <w:pPr>
        <w:pStyle w:val="Textkrper-Zeileneinzug"/>
        <w:numPr>
          <w:ilvl w:val="0"/>
          <w:numId w:val="13"/>
        </w:numPr>
        <w:tabs>
          <w:tab w:val="clear" w:pos="266"/>
          <w:tab w:val="clear" w:pos="5812"/>
        </w:tabs>
      </w:pPr>
      <w:r>
        <w:rPr>
          <w:rStyle w:val="Fett"/>
          <w:b w:val="0"/>
        </w:rPr>
        <w:t>Köhnlein, Manfred: Ecce homo – Szenen aus dem Leben Jesu, Bd. 2, Lahr: Kaufmann 2000, 190-212. (= </w:t>
      </w:r>
      <w:r>
        <w:t>Ders.: Wunder Jesu – Protest- und Hoffnungsgeschichten, Stuttgart: Kohlhammer 2010, 173-193.)</w:t>
      </w:r>
    </w:p>
    <w:p w:rsidR="00F147A0" w:rsidRDefault="00F147A0">
      <w:pPr>
        <w:pStyle w:val="Textkrper-Zeileneinzug"/>
        <w:tabs>
          <w:tab w:val="clear" w:pos="266"/>
          <w:tab w:val="clear" w:pos="5812"/>
        </w:tabs>
        <w:ind w:left="0"/>
        <w:rPr>
          <w:rStyle w:val="Fett"/>
          <w:b w:val="0"/>
        </w:rPr>
      </w:pPr>
    </w:p>
    <w:p w:rsidR="00F147A0" w:rsidRDefault="00F147A0">
      <w:pPr>
        <w:pStyle w:val="Textkrper-Zeileneinzug"/>
        <w:tabs>
          <w:tab w:val="clear" w:pos="266"/>
          <w:tab w:val="clear" w:pos="5812"/>
        </w:tabs>
        <w:ind w:left="0"/>
        <w:rPr>
          <w:rStyle w:val="Fett"/>
          <w:b w:val="0"/>
          <w:i/>
          <w:iCs/>
        </w:rPr>
      </w:pPr>
      <w:r>
        <w:rPr>
          <w:rStyle w:val="Fett"/>
          <w:b w:val="0"/>
          <w:i/>
          <w:iCs/>
        </w:rPr>
        <w:t>weitere Literatur:</w:t>
      </w:r>
    </w:p>
    <w:p w:rsidR="00F147A0" w:rsidRDefault="00F147A0">
      <w:pPr>
        <w:pStyle w:val="Textkrper-Zeileneinzug"/>
        <w:numPr>
          <w:ilvl w:val="0"/>
          <w:numId w:val="3"/>
        </w:numPr>
        <w:tabs>
          <w:tab w:val="clear" w:pos="266"/>
          <w:tab w:val="clear" w:pos="5812"/>
        </w:tabs>
        <w:spacing w:line="240" w:lineRule="auto"/>
      </w:pPr>
      <w:r>
        <w:t xml:space="preserve">Alkier, Stefan / Dressler, Bernhard, Wundergeschichten als fremde Welten lesen lernen. Didaktische Überlegungen zu Mk 4,35-41, in: Religion zeigen. Religionspädagogik und Semiotik, hg. v. B. Dressler u. M. Meyer-Blanck, Grundlegungen 4, Münster 1998, S. 163-187. </w:t>
      </w:r>
    </w:p>
    <w:p w:rsidR="00F147A0" w:rsidRDefault="00F147A0">
      <w:pPr>
        <w:pStyle w:val="Textkrper-Zeileneinzug"/>
        <w:numPr>
          <w:ilvl w:val="0"/>
          <w:numId w:val="3"/>
        </w:numPr>
        <w:tabs>
          <w:tab w:val="clear" w:pos="266"/>
          <w:tab w:val="clear" w:pos="5812"/>
        </w:tabs>
        <w:spacing w:line="240" w:lineRule="auto"/>
      </w:pPr>
      <w:r>
        <w:t>Alkier, Stefan: Jenseits von Entmythologisierung und Rehistorisierung - Skizzen zu einer Semiotik des Wunderbaren im frühen Christentum, in: Religion zeigen. Religionspädagogik und Semiotik, hg. v. B. Dressler u. M. Meyer-Blanck, Grundlegungen 4, Münster 1998, S. 27-60.</w:t>
      </w:r>
    </w:p>
    <w:p w:rsidR="00F147A0" w:rsidRDefault="00F147A0">
      <w:pPr>
        <w:pStyle w:val="Textkrper-Zeileneinzug"/>
        <w:numPr>
          <w:ilvl w:val="0"/>
          <w:numId w:val="3"/>
        </w:numPr>
        <w:tabs>
          <w:tab w:val="clear" w:pos="266"/>
          <w:tab w:val="clear" w:pos="5812"/>
        </w:tabs>
        <w:spacing w:line="240" w:lineRule="auto"/>
      </w:pPr>
      <w:r>
        <w:t>Berger, Klaus: Darf man an Wunder glauben? Gütersloh 1999.</w:t>
      </w:r>
    </w:p>
    <w:p w:rsidR="00F147A0" w:rsidRDefault="00F147A0">
      <w:pPr>
        <w:pStyle w:val="Textkrper-Zeileneinzug"/>
        <w:numPr>
          <w:ilvl w:val="0"/>
          <w:numId w:val="3"/>
        </w:numPr>
        <w:tabs>
          <w:tab w:val="clear" w:pos="266"/>
          <w:tab w:val="clear" w:pos="5812"/>
        </w:tabs>
        <w:spacing w:line="240" w:lineRule="auto"/>
      </w:pPr>
      <w:r>
        <w:t xml:space="preserve">Blum, Hans-Joachim: Biblische Wunder – heute, eine Anfrage an die Religionspädagogik; Vlg. kath. Bibelwerk, Stgt 1997. </w:t>
      </w:r>
    </w:p>
    <w:p w:rsidR="00F147A0" w:rsidRDefault="00F147A0">
      <w:pPr>
        <w:pStyle w:val="Textkrper-Zeileneinzug"/>
        <w:numPr>
          <w:ilvl w:val="0"/>
          <w:numId w:val="3"/>
        </w:numPr>
        <w:tabs>
          <w:tab w:val="clear" w:pos="266"/>
          <w:tab w:val="clear" w:pos="5812"/>
        </w:tabs>
        <w:spacing w:line="240" w:lineRule="auto"/>
      </w:pPr>
      <w:r>
        <w:t>Drewermann, Eugen: Die tiefenpsychologische Auslegungsmethode [Tochter des Jairus], in: Husmann, Bärbel / Hülsmann, Matthias: Der Glaube an Jesus Christus, Stuttgart / Leipzig: Klett 2011, 14f.</w:t>
      </w:r>
    </w:p>
    <w:p w:rsidR="00F147A0" w:rsidRDefault="00F147A0">
      <w:pPr>
        <w:pStyle w:val="Textkrper-Zeileneinzug"/>
        <w:numPr>
          <w:ilvl w:val="0"/>
          <w:numId w:val="3"/>
        </w:numPr>
        <w:tabs>
          <w:tab w:val="clear" w:pos="266"/>
          <w:tab w:val="clear" w:pos="5812"/>
        </w:tabs>
        <w:spacing w:line="240" w:lineRule="auto"/>
      </w:pPr>
      <w:r>
        <w:t>Garske, Volker / Gers, Ulrike: Die Tochter des Jairus (Mk 5, 21-24.35-43) und der Jüngling von Nain (Lk 7, 11-17), Paderborn: Schöningh-Verlag 2009.</w:t>
      </w:r>
    </w:p>
    <w:p w:rsidR="00F147A0" w:rsidRDefault="00F147A0">
      <w:pPr>
        <w:pStyle w:val="Textkrper-Zeileneinzug"/>
        <w:numPr>
          <w:ilvl w:val="0"/>
          <w:numId w:val="3"/>
        </w:numPr>
        <w:tabs>
          <w:tab w:val="clear" w:pos="266"/>
          <w:tab w:val="clear" w:pos="5812"/>
        </w:tabs>
        <w:spacing w:line="240" w:lineRule="auto"/>
      </w:pPr>
      <w:r>
        <w:t>Heiligenthal, Roman: Die Rückkehr der Wunder, in: Zeitzeichen 2/2004, 48-51.</w:t>
      </w:r>
    </w:p>
    <w:p w:rsidR="00F147A0" w:rsidRDefault="00F147A0">
      <w:pPr>
        <w:pStyle w:val="Textkrper-Zeileneinzug"/>
        <w:numPr>
          <w:ilvl w:val="0"/>
          <w:numId w:val="3"/>
        </w:numPr>
        <w:tabs>
          <w:tab w:val="clear" w:pos="266"/>
          <w:tab w:val="clear" w:pos="5812"/>
        </w:tabs>
        <w:spacing w:line="240" w:lineRule="auto"/>
      </w:pPr>
      <w:r>
        <w:t xml:space="preserve">Hollenweger, Walter: Der Klapperstorch und die Theologie. Kindshausen: Metanoia Vlg </w:t>
      </w:r>
      <w:r>
        <w:rPr>
          <w:vertAlign w:val="superscript"/>
        </w:rPr>
        <w:t>3</w:t>
      </w:r>
      <w:r>
        <w:t>2002, 101-115.</w:t>
      </w:r>
    </w:p>
    <w:p w:rsidR="00F147A0" w:rsidRDefault="00F147A0">
      <w:pPr>
        <w:pStyle w:val="Textkrper-Zeileneinzug"/>
        <w:numPr>
          <w:ilvl w:val="0"/>
          <w:numId w:val="3"/>
        </w:numPr>
        <w:tabs>
          <w:tab w:val="clear" w:pos="266"/>
          <w:tab w:val="clear" w:pos="5812"/>
        </w:tabs>
        <w:spacing w:line="240" w:lineRule="auto"/>
        <w:rPr>
          <w:b/>
          <w:bCs/>
        </w:rPr>
      </w:pPr>
      <w:r>
        <w:rPr>
          <w:b/>
          <w:bCs/>
        </w:rPr>
        <w:t>Kollmann, Bernd: Neutestamentliche Wundergeschichten. Stuttgart 2002.</w:t>
      </w:r>
    </w:p>
    <w:p w:rsidR="00F147A0" w:rsidRDefault="00F147A0">
      <w:pPr>
        <w:pStyle w:val="Textkrper-Zeileneinzug"/>
        <w:numPr>
          <w:ilvl w:val="0"/>
          <w:numId w:val="3"/>
        </w:numPr>
        <w:tabs>
          <w:tab w:val="clear" w:pos="266"/>
          <w:tab w:val="clear" w:pos="5812"/>
        </w:tabs>
        <w:spacing w:line="240" w:lineRule="auto"/>
      </w:pPr>
      <w:r>
        <w:t>Theißen G., A. Merz, Der historische Jesus, a.a.O. S. 257-285.</w:t>
      </w:r>
    </w:p>
    <w:p w:rsidR="00F147A0" w:rsidRDefault="00F147A0">
      <w:pPr>
        <w:pStyle w:val="Textkrper-Zeileneinzug"/>
        <w:numPr>
          <w:ilvl w:val="0"/>
          <w:numId w:val="3"/>
        </w:numPr>
        <w:tabs>
          <w:tab w:val="clear" w:pos="266"/>
          <w:tab w:val="clear" w:pos="5812"/>
        </w:tabs>
        <w:spacing w:line="240" w:lineRule="auto"/>
      </w:pPr>
      <w:r>
        <w:t>Trummer, Peter: Die blutende Frau – Wunderheilung im NT, Herder 1991.</w:t>
      </w:r>
    </w:p>
    <w:p w:rsidR="00F147A0" w:rsidRDefault="00F147A0">
      <w:pPr>
        <w:pStyle w:val="Textkrper-Zeileneinzug"/>
        <w:numPr>
          <w:ilvl w:val="0"/>
          <w:numId w:val="3"/>
        </w:numPr>
        <w:tabs>
          <w:tab w:val="clear" w:pos="266"/>
          <w:tab w:val="clear" w:pos="5812"/>
        </w:tabs>
        <w:spacing w:line="240" w:lineRule="auto"/>
      </w:pPr>
      <w:r>
        <w:t>Wunder und Gleichnisse, Biblische Texte verfremdet, Bd. 11, hg. v. S. u. H.K Berg, Stuttgart, 1989.</w:t>
      </w:r>
    </w:p>
    <w:p w:rsidR="00F147A0" w:rsidRDefault="00F147A0">
      <w:pPr>
        <w:pStyle w:val="Textkrper-Zeileneinzug"/>
        <w:tabs>
          <w:tab w:val="clear" w:pos="266"/>
          <w:tab w:val="clear" w:pos="5812"/>
        </w:tabs>
        <w:spacing w:line="240" w:lineRule="auto"/>
        <w:ind w:left="0"/>
      </w:pPr>
    </w:p>
    <w:p w:rsidR="00F147A0" w:rsidRDefault="00F147A0">
      <w:pPr>
        <w:pStyle w:val="Standard10pt"/>
        <w:rPr>
          <w:i/>
          <w:iCs/>
          <w:sz w:val="22"/>
        </w:rPr>
      </w:pPr>
      <w:r>
        <w:rPr>
          <w:i/>
          <w:iCs/>
          <w:sz w:val="22"/>
        </w:rPr>
        <w:t>oder</w:t>
      </w:r>
    </w:p>
    <w:p w:rsidR="00F147A0" w:rsidRDefault="00F147A0">
      <w:pPr>
        <w:pStyle w:val="Standard10pt"/>
        <w:rPr>
          <w:sz w:val="22"/>
        </w:rPr>
      </w:pPr>
      <w:r>
        <w:rPr>
          <w:sz w:val="22"/>
        </w:rPr>
        <w:t>Jesus, der einen neuen Umgang mit Menschen einfordert (ein Textbeispiel)</w:t>
      </w:r>
    </w:p>
    <w:p w:rsidR="00F147A0" w:rsidRDefault="00F147A0">
      <w:pPr>
        <w:pStyle w:val="Standard10pt"/>
        <w:rPr>
          <w:b w:val="0"/>
          <w:i/>
          <w:sz w:val="20"/>
        </w:rPr>
      </w:pPr>
      <w:r>
        <w:rPr>
          <w:b w:val="0"/>
          <w:i/>
          <w:sz w:val="20"/>
        </w:rPr>
        <w:t xml:space="preserve">Hinweise: Mk 1, 40-45; Lk 19, 1-10; Joh 4, 1-42; Joh 8; Lk 8, 1-3 </w:t>
      </w:r>
    </w:p>
    <w:p w:rsidR="00F147A0" w:rsidRDefault="00F147A0">
      <w:pPr>
        <w:rPr>
          <w:rFonts w:cs="Arial"/>
          <w:u w:val="single"/>
        </w:rPr>
      </w:pPr>
    </w:p>
    <w:p w:rsidR="00F147A0" w:rsidRDefault="00F147A0">
      <w:pPr>
        <w:pStyle w:val="Textkrper2"/>
        <w:tabs>
          <w:tab w:val="clear" w:pos="266"/>
        </w:tabs>
        <w:outlineLvl w:val="0"/>
        <w:rPr>
          <w:bCs/>
          <w:i/>
          <w:iCs/>
          <w:u w:color="000000"/>
        </w:rPr>
      </w:pPr>
      <w:r>
        <w:rPr>
          <w:bCs/>
          <w:i/>
          <w:iCs/>
          <w:u w:color="000000"/>
        </w:rPr>
        <w:t>zu Mk 1, 40-45 - Heilung eines Aussätzigen</w:t>
      </w:r>
    </w:p>
    <w:p w:rsidR="00F147A0" w:rsidRDefault="00F147A0">
      <w:pPr>
        <w:pStyle w:val="Textkrper-Zeileneinzug"/>
        <w:numPr>
          <w:ilvl w:val="0"/>
          <w:numId w:val="3"/>
        </w:numPr>
        <w:tabs>
          <w:tab w:val="clear" w:pos="266"/>
          <w:tab w:val="clear" w:pos="5812"/>
        </w:tabs>
        <w:spacing w:line="240" w:lineRule="auto"/>
      </w:pPr>
      <w:r>
        <w:t>Bach, Ulrich: Getrenntes wird versöhnt – Wider den Sozialrassismus in Theologie und Kirche, Neukirchen-Vluyn, 1991, insb. 85-88, nicht mehr im Buchhandel erhältlich.</w:t>
      </w:r>
    </w:p>
    <w:p w:rsidR="00F147A0" w:rsidRDefault="00F147A0">
      <w:pPr>
        <w:pStyle w:val="Textkrper-Zeileneinzug"/>
        <w:numPr>
          <w:ilvl w:val="0"/>
          <w:numId w:val="3"/>
        </w:numPr>
        <w:tabs>
          <w:tab w:val="clear" w:pos="266"/>
          <w:tab w:val="clear" w:pos="5812"/>
        </w:tabs>
        <w:spacing w:line="240" w:lineRule="auto"/>
      </w:pPr>
      <w:r>
        <w:t>Köhnlein, Manfred: Wunder Jesu – Protest- und Hoffnungsgeschichten, Kohlhammer 2010. 99 -112.</w:t>
      </w:r>
    </w:p>
    <w:p w:rsidR="00F147A0" w:rsidRDefault="00F147A0">
      <w:pPr>
        <w:spacing w:line="260" w:lineRule="exact"/>
        <w:jc w:val="both"/>
        <w:outlineLvl w:val="0"/>
        <w:rPr>
          <w:rFonts w:cs="Arial"/>
          <w:b/>
          <w:sz w:val="20"/>
          <w:u w:color="000000"/>
        </w:rPr>
      </w:pPr>
    </w:p>
    <w:p w:rsidR="00F147A0" w:rsidRDefault="00F147A0">
      <w:pPr>
        <w:pStyle w:val="Textkrper2"/>
        <w:tabs>
          <w:tab w:val="clear" w:pos="266"/>
        </w:tabs>
        <w:outlineLvl w:val="0"/>
        <w:rPr>
          <w:rFonts w:cs="Times New Roman"/>
          <w:bCs/>
          <w:i/>
          <w:u w:color="000000"/>
        </w:rPr>
      </w:pPr>
      <w:r>
        <w:rPr>
          <w:rFonts w:cs="Times New Roman"/>
          <w:bCs/>
          <w:i/>
        </w:rPr>
        <w:t>zu Lk 8, 1-3 - Frauen in der Nachfolge Jesu</w:t>
      </w:r>
    </w:p>
    <w:p w:rsidR="00F147A0" w:rsidRDefault="00F147A0">
      <w:pPr>
        <w:pStyle w:val="Textkrper-Zeileneinzug"/>
        <w:numPr>
          <w:ilvl w:val="0"/>
          <w:numId w:val="13"/>
        </w:numPr>
        <w:tabs>
          <w:tab w:val="clear" w:pos="266"/>
          <w:tab w:val="clear" w:pos="5812"/>
        </w:tabs>
        <w:rPr>
          <w:rStyle w:val="Fett"/>
          <w:b w:val="0"/>
        </w:rPr>
      </w:pPr>
      <w:r>
        <w:rPr>
          <w:rStyle w:val="Fett"/>
          <w:b w:val="0"/>
        </w:rPr>
        <w:t>Köhnlein, Manfred: Ecce homo – Szenen aus dem Leben Jesu, Bd. 1, Lahr: Kaufmann 1999, 137-141.</w:t>
      </w:r>
    </w:p>
    <w:p w:rsidR="00F147A0" w:rsidRDefault="00F147A0">
      <w:pPr>
        <w:pStyle w:val="Textkrper-Zeileneinzug"/>
        <w:numPr>
          <w:ilvl w:val="0"/>
          <w:numId w:val="13"/>
        </w:numPr>
        <w:tabs>
          <w:tab w:val="clear" w:pos="266"/>
          <w:tab w:val="clear" w:pos="5812"/>
        </w:tabs>
        <w:rPr>
          <w:rStyle w:val="Fett"/>
          <w:b w:val="0"/>
        </w:rPr>
      </w:pPr>
      <w:r>
        <w:rPr>
          <w:rStyle w:val="Fett"/>
          <w:b w:val="0"/>
        </w:rPr>
        <w:t xml:space="preserve">Sölle, Dorothee und Schottroff, Luise: Jesus von Nazareth. München: Dt. TB Vlg </w:t>
      </w:r>
      <w:r>
        <w:rPr>
          <w:rStyle w:val="Fett"/>
          <w:b w:val="0"/>
          <w:vertAlign w:val="superscript"/>
        </w:rPr>
        <w:t>4</w:t>
      </w:r>
      <w:r>
        <w:rPr>
          <w:rStyle w:val="Fett"/>
          <w:b w:val="0"/>
        </w:rPr>
        <w:t xml:space="preserve"> ,2002, 38-45.</w:t>
      </w:r>
    </w:p>
    <w:p w:rsidR="00F147A0" w:rsidRDefault="00F147A0">
      <w:pPr>
        <w:spacing w:line="260" w:lineRule="exact"/>
        <w:jc w:val="both"/>
        <w:outlineLvl w:val="0"/>
        <w:rPr>
          <w:rFonts w:cs="Arial"/>
          <w:b/>
          <w:sz w:val="20"/>
          <w:u w:color="000000"/>
        </w:rPr>
      </w:pPr>
    </w:p>
    <w:p w:rsidR="00F147A0" w:rsidRDefault="00F147A0">
      <w:pPr>
        <w:spacing w:line="260" w:lineRule="exact"/>
        <w:jc w:val="both"/>
        <w:outlineLvl w:val="0"/>
        <w:rPr>
          <w:rFonts w:cs="Arial"/>
          <w:bCs/>
          <w:i/>
          <w:iCs/>
          <w:sz w:val="20"/>
          <w:u w:color="000000"/>
        </w:rPr>
      </w:pPr>
      <w:r>
        <w:rPr>
          <w:rFonts w:cs="Arial"/>
          <w:bCs/>
          <w:i/>
          <w:iCs/>
          <w:sz w:val="20"/>
          <w:u w:color="000000"/>
        </w:rPr>
        <w:t xml:space="preserve">zu </w:t>
      </w:r>
      <w:r>
        <w:rPr>
          <w:bCs/>
          <w:i/>
          <w:iCs/>
          <w:sz w:val="20"/>
        </w:rPr>
        <w:t>Lk 19, 1-10 - Zachäus</w:t>
      </w:r>
    </w:p>
    <w:p w:rsidR="00F147A0" w:rsidRDefault="00F147A0">
      <w:pPr>
        <w:pStyle w:val="Textkrper-Zeileneinzug"/>
        <w:numPr>
          <w:ilvl w:val="0"/>
          <w:numId w:val="13"/>
        </w:numPr>
        <w:tabs>
          <w:tab w:val="clear" w:pos="266"/>
          <w:tab w:val="clear" w:pos="5812"/>
        </w:tabs>
        <w:rPr>
          <w:rStyle w:val="Fett"/>
          <w:b w:val="0"/>
        </w:rPr>
      </w:pPr>
      <w:r>
        <w:rPr>
          <w:rStyle w:val="Fett"/>
          <w:b w:val="0"/>
        </w:rPr>
        <w:t>Köhnlein, Manfred: Ecce homo – Szenen aus dem Leben Jesu, Bd. 1, Lahr: Kaufmann 1999, 199-208.</w:t>
      </w:r>
    </w:p>
    <w:p w:rsidR="00F147A0" w:rsidRDefault="00F147A0">
      <w:pPr>
        <w:pStyle w:val="Textkrper-Zeileneinzug"/>
        <w:tabs>
          <w:tab w:val="clear" w:pos="266"/>
          <w:tab w:val="clear" w:pos="5812"/>
        </w:tabs>
        <w:ind w:left="0"/>
        <w:rPr>
          <w:rStyle w:val="Fett"/>
          <w:b w:val="0"/>
        </w:rPr>
      </w:pPr>
    </w:p>
    <w:p w:rsidR="00F147A0" w:rsidRDefault="00F147A0">
      <w:pPr>
        <w:rPr>
          <w:rFonts w:cs="Arial"/>
          <w:i/>
          <w:iCs/>
          <w:sz w:val="20"/>
        </w:rPr>
      </w:pPr>
      <w:r>
        <w:rPr>
          <w:rFonts w:cs="Arial"/>
          <w:i/>
          <w:iCs/>
          <w:sz w:val="20"/>
        </w:rPr>
        <w:t xml:space="preserve">zu </w:t>
      </w:r>
      <w:r>
        <w:rPr>
          <w:bCs/>
          <w:i/>
          <w:iCs/>
          <w:sz w:val="20"/>
        </w:rPr>
        <w:t>Joh 4, 1-42 - Frau in Sychar am Brunnen</w:t>
      </w:r>
    </w:p>
    <w:p w:rsidR="00F147A0" w:rsidRDefault="00F147A0">
      <w:pPr>
        <w:pStyle w:val="Textkrper-Zeileneinzug"/>
        <w:numPr>
          <w:ilvl w:val="0"/>
          <w:numId w:val="13"/>
        </w:numPr>
        <w:tabs>
          <w:tab w:val="clear" w:pos="266"/>
          <w:tab w:val="clear" w:pos="5812"/>
        </w:tabs>
        <w:rPr>
          <w:rStyle w:val="Fett"/>
          <w:b w:val="0"/>
        </w:rPr>
      </w:pPr>
      <w:r>
        <w:rPr>
          <w:rStyle w:val="Fett"/>
          <w:b w:val="0"/>
        </w:rPr>
        <w:t>Büttner, G. / Roose, H. Das Johannesevangelium, Stuttgart: Calwer 2007, 67-76.</w:t>
      </w:r>
    </w:p>
    <w:p w:rsidR="00F147A0" w:rsidRDefault="00F147A0">
      <w:pPr>
        <w:rPr>
          <w:bCs/>
          <w:iCs/>
          <w:sz w:val="20"/>
        </w:rPr>
      </w:pPr>
    </w:p>
    <w:p w:rsidR="00F147A0" w:rsidRDefault="00F147A0">
      <w:pPr>
        <w:rPr>
          <w:rFonts w:cs="Arial"/>
          <w:i/>
          <w:iCs/>
          <w:sz w:val="20"/>
        </w:rPr>
      </w:pPr>
      <w:r>
        <w:rPr>
          <w:rFonts w:cs="Arial"/>
          <w:i/>
          <w:iCs/>
          <w:sz w:val="20"/>
        </w:rPr>
        <w:t>zu Joh 8 – Jesus und die Ehebrecherin</w:t>
      </w:r>
    </w:p>
    <w:p w:rsidR="00F147A0" w:rsidRDefault="00F147A0">
      <w:pPr>
        <w:pStyle w:val="Textkrper-Zeileneinzug"/>
        <w:numPr>
          <w:ilvl w:val="0"/>
          <w:numId w:val="13"/>
        </w:numPr>
        <w:tabs>
          <w:tab w:val="clear" w:pos="266"/>
          <w:tab w:val="clear" w:pos="5812"/>
        </w:tabs>
      </w:pPr>
      <w:r>
        <w:rPr>
          <w:lang w:val="es-ES"/>
        </w:rPr>
        <w:t>Jesus Christus, Oberstufe Religion [Neu</w:t>
      </w:r>
      <w:r>
        <w:rPr>
          <w:bCs/>
          <w:lang w:val="es-ES"/>
        </w:rPr>
        <w:t>], 29: Bild von Beckmann zu Joh 8.</w:t>
      </w:r>
    </w:p>
    <w:p w:rsidR="00F147A0" w:rsidRDefault="00F147A0">
      <w:pPr>
        <w:pStyle w:val="Textkrper-Zeileneinzug"/>
        <w:numPr>
          <w:ilvl w:val="0"/>
          <w:numId w:val="13"/>
        </w:numPr>
        <w:tabs>
          <w:tab w:val="clear" w:pos="266"/>
          <w:tab w:val="clear" w:pos="5812"/>
        </w:tabs>
        <w:rPr>
          <w:rStyle w:val="Fett"/>
          <w:b w:val="0"/>
        </w:rPr>
      </w:pPr>
      <w:r>
        <w:rPr>
          <w:rStyle w:val="Fett"/>
          <w:b w:val="0"/>
        </w:rPr>
        <w:t>Köhnlein, Manfred: Ecce homo – Szenen aus dem Leben Jesu, Bd. 2, Lahr: Kaufmann 2000, 265 – 285.</w:t>
      </w:r>
    </w:p>
    <w:p w:rsidR="00F147A0" w:rsidRDefault="00F147A0">
      <w:pPr>
        <w:pStyle w:val="Textkrper-Zeileneinzug"/>
        <w:numPr>
          <w:ilvl w:val="0"/>
          <w:numId w:val="13"/>
        </w:numPr>
        <w:tabs>
          <w:tab w:val="clear" w:pos="266"/>
          <w:tab w:val="clear" w:pos="5812"/>
        </w:tabs>
      </w:pPr>
      <w:r>
        <w:rPr>
          <w:bCs/>
          <w:lang w:val="es-ES"/>
        </w:rPr>
        <w:t>Langer, Heidemarie: Vielleicht sogar Wunder. Heilungsgeschichten i. Bibliodrama, Stuttgart, 1991,75-84.</w:t>
      </w:r>
    </w:p>
    <w:p w:rsidR="00F147A0" w:rsidRDefault="00F147A0">
      <w:pPr>
        <w:rPr>
          <w:rFonts w:cs="Arial"/>
          <w:i/>
          <w:iCs/>
          <w:sz w:val="20"/>
        </w:rPr>
      </w:pPr>
      <w:r>
        <w:rPr>
          <w:rFonts w:cs="Arial"/>
          <w:i/>
          <w:iCs/>
          <w:sz w:val="20"/>
        </w:rPr>
        <w:lastRenderedPageBreak/>
        <w:t>weitere Literatur</w:t>
      </w:r>
    </w:p>
    <w:p w:rsidR="00F147A0" w:rsidRDefault="00F147A0">
      <w:pPr>
        <w:numPr>
          <w:ilvl w:val="0"/>
          <w:numId w:val="3"/>
        </w:numPr>
        <w:rPr>
          <w:rFonts w:cs="Arial"/>
          <w:sz w:val="20"/>
        </w:rPr>
      </w:pPr>
      <w:r>
        <w:rPr>
          <w:rFonts w:cs="Arial"/>
          <w:sz w:val="20"/>
        </w:rPr>
        <w:t>Albus, Michael: Wenn Gott ins Leben einbricht. Mainz: Grünewald-Verlag, 1999, S. 165 ff.</w:t>
      </w:r>
    </w:p>
    <w:p w:rsidR="00F147A0" w:rsidRDefault="00F147A0">
      <w:pPr>
        <w:numPr>
          <w:ilvl w:val="0"/>
          <w:numId w:val="3"/>
        </w:numPr>
        <w:rPr>
          <w:rFonts w:cs="Arial"/>
          <w:sz w:val="20"/>
        </w:rPr>
      </w:pPr>
      <w:r>
        <w:rPr>
          <w:rFonts w:cs="Arial"/>
          <w:sz w:val="20"/>
        </w:rPr>
        <w:t>Becker, Jesus.: a.a.O., S. 388-398.</w:t>
      </w:r>
    </w:p>
    <w:p w:rsidR="00F147A0" w:rsidRDefault="00F147A0">
      <w:pPr>
        <w:numPr>
          <w:ilvl w:val="0"/>
          <w:numId w:val="3"/>
        </w:numPr>
        <w:rPr>
          <w:rFonts w:cs="Arial"/>
          <w:sz w:val="20"/>
        </w:rPr>
      </w:pPr>
      <w:r>
        <w:rPr>
          <w:rFonts w:cs="Arial"/>
          <w:sz w:val="20"/>
        </w:rPr>
        <w:t>Christusbruderschaft Selbitz: Die Regel. Selbitz: Buch- und Kunstverlag, 1999.</w:t>
      </w:r>
    </w:p>
    <w:p w:rsidR="00F147A0" w:rsidRDefault="00F147A0">
      <w:pPr>
        <w:numPr>
          <w:ilvl w:val="0"/>
          <w:numId w:val="3"/>
        </w:numPr>
        <w:rPr>
          <w:rFonts w:cs="Arial"/>
          <w:sz w:val="20"/>
        </w:rPr>
      </w:pPr>
      <w:r>
        <w:rPr>
          <w:rFonts w:cs="Arial"/>
          <w:sz w:val="20"/>
        </w:rPr>
        <w:t>Kämmerer U.: u.a, Kursbuch 11+, S. 92 (Reicher Jüngling – Taizé).</w:t>
      </w:r>
    </w:p>
    <w:p w:rsidR="00F147A0" w:rsidRDefault="00F147A0">
      <w:pPr>
        <w:numPr>
          <w:ilvl w:val="0"/>
          <w:numId w:val="3"/>
        </w:numPr>
        <w:jc w:val="both"/>
        <w:rPr>
          <w:rFonts w:cs="Arial"/>
          <w:sz w:val="20"/>
        </w:rPr>
      </w:pPr>
      <w:r>
        <w:rPr>
          <w:rFonts w:cs="Arial"/>
          <w:sz w:val="20"/>
        </w:rPr>
        <w:t xml:space="preserve">Scheunpflug, Annette: Religion und Kultur, in: In Gottes Namen: Religion, hg. A. Scheunpflug und A. Treml, Edition ethik kontrovers, Jahrespublikation der Zeitschrift ETHIK &amp; UNTERRICHT 11/2003. Velber Friedrich Vlg., 38-40 (Zum Querdenken: “Überzeugende Kommunikation ist ‘teuer’: z.B. Nahrungsopfer, sex. Enthaltsamkeit, Märtyrertod ...). </w:t>
      </w:r>
    </w:p>
    <w:p w:rsidR="00F147A0" w:rsidRDefault="00F147A0">
      <w:pPr>
        <w:pStyle w:val="Standard10pt"/>
        <w:rPr>
          <w:sz w:val="22"/>
        </w:rPr>
      </w:pPr>
    </w:p>
    <w:p w:rsidR="00F147A0" w:rsidRDefault="00F147A0">
      <w:pPr>
        <w:pStyle w:val="Standard10pt"/>
        <w:rPr>
          <w:sz w:val="22"/>
        </w:rPr>
      </w:pPr>
      <w:r>
        <w:rPr>
          <w:sz w:val="22"/>
        </w:rPr>
        <w:t>- Jesus, gekreuzigt und auferstanden (ein Textbeispiel)</w:t>
      </w:r>
    </w:p>
    <w:p w:rsidR="00F147A0" w:rsidRDefault="00F147A0">
      <w:pPr>
        <w:pStyle w:val="Standard10pt"/>
        <w:rPr>
          <w:b w:val="0"/>
          <w:i/>
          <w:sz w:val="20"/>
        </w:rPr>
      </w:pPr>
      <w:r>
        <w:rPr>
          <w:b w:val="0"/>
          <w:i/>
          <w:sz w:val="20"/>
        </w:rPr>
        <w:t>Hinweise: Deutungen des Todes und der Auferstehung Jesu, Mk 15f</w:t>
      </w:r>
    </w:p>
    <w:p w:rsidR="00F147A0" w:rsidRDefault="00F147A0">
      <w:pPr>
        <w:pStyle w:val="Standard10pt"/>
        <w:rPr>
          <w:b w:val="0"/>
          <w:i/>
          <w:sz w:val="20"/>
        </w:rPr>
      </w:pPr>
      <w:r>
        <w:rPr>
          <w:b w:val="0"/>
          <w:i/>
          <w:sz w:val="20"/>
        </w:rPr>
        <w:t>Begegnungen mit dem Auferstandenen, Lk 24, 13-35; Joh 20, 11-18</w:t>
      </w:r>
    </w:p>
    <w:p w:rsidR="00F147A0" w:rsidRDefault="00F147A0">
      <w:pPr>
        <w:pStyle w:val="Standard10pt"/>
        <w:rPr>
          <w:b w:val="0"/>
          <w:i/>
          <w:sz w:val="20"/>
        </w:rPr>
      </w:pPr>
      <w:r>
        <w:rPr>
          <w:b w:val="0"/>
          <w:i/>
          <w:sz w:val="20"/>
        </w:rPr>
        <w:t>Theologie des Paulus, 1 Kor 15</w:t>
      </w:r>
    </w:p>
    <w:p w:rsidR="00F147A0" w:rsidRDefault="00F147A0">
      <w:pPr>
        <w:pStyle w:val="Standard10pt"/>
        <w:rPr>
          <w:b w:val="0"/>
          <w:i/>
          <w:sz w:val="20"/>
        </w:rPr>
      </w:pPr>
      <w:r>
        <w:rPr>
          <w:b w:val="0"/>
          <w:i/>
          <w:sz w:val="20"/>
        </w:rPr>
        <w:t>Glaubensbekenntnisse früher und heute</w:t>
      </w:r>
    </w:p>
    <w:p w:rsidR="00F147A0" w:rsidRDefault="00F147A0">
      <w:pPr>
        <w:pStyle w:val="Standard10pt"/>
        <w:rPr>
          <w:b w:val="0"/>
          <w:i/>
          <w:sz w:val="20"/>
        </w:rPr>
      </w:pPr>
      <w:r>
        <w:rPr>
          <w:b w:val="0"/>
          <w:i/>
          <w:sz w:val="20"/>
        </w:rPr>
        <w:t>HOT: Wandbilder</w:t>
      </w:r>
    </w:p>
    <w:p w:rsidR="00F147A0" w:rsidRDefault="00F147A0">
      <w:pPr>
        <w:spacing w:line="260" w:lineRule="exact"/>
        <w:jc w:val="both"/>
        <w:outlineLvl w:val="0"/>
        <w:rPr>
          <w:rFonts w:cs="Arial"/>
          <w:sz w:val="20"/>
          <w:u w:val="single" w:color="000000"/>
        </w:rPr>
      </w:pPr>
    </w:p>
    <w:p w:rsidR="00F147A0" w:rsidRDefault="00F147A0">
      <w:pPr>
        <w:spacing w:line="260" w:lineRule="exact"/>
        <w:jc w:val="both"/>
        <w:outlineLvl w:val="0"/>
        <w:rPr>
          <w:rFonts w:cs="Arial"/>
          <w:b/>
          <w:sz w:val="20"/>
          <w:u w:color="000000"/>
        </w:rPr>
      </w:pPr>
      <w:r>
        <w:rPr>
          <w:rFonts w:cs="Arial"/>
          <w:sz w:val="20"/>
          <w:u w:val="single" w:color="000000"/>
        </w:rPr>
        <w:t>Text- und Bildbeispiele</w:t>
      </w:r>
      <w:r>
        <w:rPr>
          <w:rFonts w:cs="Arial"/>
          <w:b/>
          <w:sz w:val="20"/>
          <w:u w:color="000000"/>
        </w:rPr>
        <w:t>:</w:t>
      </w:r>
    </w:p>
    <w:p w:rsidR="00F147A0" w:rsidRDefault="00F147A0">
      <w:pPr>
        <w:pStyle w:val="Textkrper-Zeileneinzug"/>
        <w:numPr>
          <w:ilvl w:val="0"/>
          <w:numId w:val="3"/>
        </w:numPr>
        <w:tabs>
          <w:tab w:val="clear" w:pos="266"/>
          <w:tab w:val="clear" w:pos="5812"/>
        </w:tabs>
        <w:rPr>
          <w:rFonts w:cs="Arial"/>
        </w:rPr>
      </w:pPr>
      <w:r>
        <w:t xml:space="preserve">Religionsbuch Oberstufe. Berlin 2006. S. 111, 207-210. </w:t>
      </w:r>
    </w:p>
    <w:p w:rsidR="00F147A0" w:rsidRDefault="00F147A0">
      <w:pPr>
        <w:pStyle w:val="Textkrper-Zeileneinzug"/>
        <w:numPr>
          <w:ilvl w:val="0"/>
          <w:numId w:val="3"/>
        </w:numPr>
        <w:tabs>
          <w:tab w:val="clear" w:pos="266"/>
          <w:tab w:val="clear" w:pos="5812"/>
        </w:tabs>
        <w:rPr>
          <w:rFonts w:cs="Arial"/>
        </w:rPr>
      </w:pPr>
      <w:r>
        <w:t>Perspektiven Religion, Göttingen 2000, S. 100-106 u. 130-134 u. 143.</w:t>
      </w:r>
    </w:p>
    <w:p w:rsidR="00F147A0" w:rsidRDefault="00F147A0">
      <w:pPr>
        <w:pStyle w:val="Textkrper-Zeileneinzug"/>
        <w:numPr>
          <w:ilvl w:val="0"/>
          <w:numId w:val="13"/>
        </w:numPr>
        <w:tabs>
          <w:tab w:val="clear" w:pos="266"/>
          <w:tab w:val="clear" w:pos="5812"/>
        </w:tabs>
        <w:rPr>
          <w:rFonts w:cs="Arial"/>
        </w:rPr>
      </w:pPr>
      <w:r>
        <w:rPr>
          <w:rFonts w:cs="Arial"/>
          <w:lang w:val="es-ES"/>
        </w:rPr>
        <w:t>Jesus Christus, Oberstufe Religion [Neu</w:t>
      </w:r>
      <w:r>
        <w:rPr>
          <w:rFonts w:cs="Arial"/>
          <w:bCs/>
          <w:lang w:val="es-ES"/>
        </w:rPr>
        <w:t>], 50-59.</w:t>
      </w:r>
    </w:p>
    <w:p w:rsidR="00F147A0" w:rsidRDefault="00F147A0">
      <w:pPr>
        <w:pStyle w:val="Textkrper-Zeileneinzug"/>
        <w:numPr>
          <w:ilvl w:val="0"/>
          <w:numId w:val="13"/>
        </w:numPr>
        <w:tabs>
          <w:tab w:val="clear" w:pos="266"/>
          <w:tab w:val="clear" w:pos="5812"/>
        </w:tabs>
        <w:rPr>
          <w:rFonts w:cs="Arial"/>
        </w:rPr>
      </w:pPr>
      <w:r>
        <w:t>Husmann, Bärbel / Hülsmann, Matthias: Der Glaube an Jesus Christus, Stuttgart / Leipzig: Klett 2011. [Die Passions- und Auferstehungsthematik ist Schwerpunkt des ganzen Obestufenheftes]</w:t>
      </w:r>
    </w:p>
    <w:p w:rsidR="00F147A0" w:rsidRDefault="00F147A0">
      <w:pPr>
        <w:pStyle w:val="Textkrper-Zeileneinzug"/>
        <w:numPr>
          <w:ilvl w:val="0"/>
          <w:numId w:val="3"/>
        </w:numPr>
        <w:tabs>
          <w:tab w:val="clear" w:pos="266"/>
          <w:tab w:val="clear" w:pos="5812"/>
        </w:tabs>
        <w:jc w:val="left"/>
        <w:rPr>
          <w:rFonts w:cs="Arial"/>
        </w:rPr>
      </w:pPr>
      <w:r>
        <w:t>Maaß H., Versuch einer nicht judenfeindlichen unterrichtlichen Behandlung der Verurteilung und Hinrichtung Jesu. In: A. Lohrbächer (Hg.), a. a. O., S. 138-140.</w:t>
      </w:r>
    </w:p>
    <w:p w:rsidR="00F147A0" w:rsidRDefault="00F147A0">
      <w:pPr>
        <w:pStyle w:val="Textkrper-Zeileneinzug"/>
        <w:numPr>
          <w:ilvl w:val="0"/>
          <w:numId w:val="3"/>
        </w:numPr>
        <w:tabs>
          <w:tab w:val="clear" w:pos="266"/>
          <w:tab w:val="clear" w:pos="5812"/>
        </w:tabs>
        <w:rPr>
          <w:rFonts w:cs="Arial"/>
        </w:rPr>
      </w:pPr>
      <w:r>
        <w:t xml:space="preserve">Mack R. /D. Volpert: a. a. O., S. 40-43 (Prozess und Tod Jesu) u. 44f. </w:t>
      </w:r>
    </w:p>
    <w:p w:rsidR="00F147A0" w:rsidRDefault="00F147A0">
      <w:pPr>
        <w:pStyle w:val="Textkrper-Zeileneinzug"/>
        <w:numPr>
          <w:ilvl w:val="0"/>
          <w:numId w:val="3"/>
        </w:numPr>
        <w:tabs>
          <w:tab w:val="clear" w:pos="266"/>
          <w:tab w:val="clear" w:pos="5812"/>
        </w:tabs>
        <w:rPr>
          <w:rFonts w:cs="Arial"/>
        </w:rPr>
      </w:pPr>
      <w:r>
        <w:t>Rupp, Hartmut: Kursbuch Oberstufe Religion. S. 148-153.</w:t>
      </w:r>
    </w:p>
    <w:p w:rsidR="00F147A0" w:rsidRDefault="00F147A0">
      <w:pPr>
        <w:pStyle w:val="Textkrper-Zeileneinzug"/>
        <w:numPr>
          <w:ilvl w:val="0"/>
          <w:numId w:val="3"/>
        </w:numPr>
        <w:tabs>
          <w:tab w:val="clear" w:pos="266"/>
          <w:tab w:val="clear" w:pos="5812"/>
        </w:tabs>
        <w:spacing w:line="240" w:lineRule="auto"/>
        <w:rPr>
          <w:rFonts w:cs="Arial"/>
        </w:rPr>
      </w:pPr>
      <w:r>
        <w:t>Rupp-Holmes, Friederun / Reinhard, Heide: Grundkurs Bibel, Stuttgart: Calwer 2012, insb. Lernstation 11 („Für uns gestorben – drei Bilder aus dem NT“) und Lernstation 13 „Auferstehung“ (Interpretationen der Auferstehung).</w:t>
      </w:r>
    </w:p>
    <w:p w:rsidR="00F147A0" w:rsidRDefault="00F147A0">
      <w:pPr>
        <w:pStyle w:val="Textkrper-Zeileneinzug"/>
        <w:tabs>
          <w:tab w:val="clear" w:pos="266"/>
          <w:tab w:val="clear" w:pos="5812"/>
        </w:tabs>
        <w:ind w:left="0"/>
        <w:rPr>
          <w:rFonts w:cs="Arial"/>
        </w:rPr>
      </w:pPr>
    </w:p>
    <w:p w:rsidR="00F147A0" w:rsidRDefault="00F147A0">
      <w:pPr>
        <w:pStyle w:val="Standard10pt"/>
        <w:rPr>
          <w:b w:val="0"/>
          <w:sz w:val="20"/>
          <w:szCs w:val="20"/>
          <w:u w:val="single"/>
        </w:rPr>
      </w:pPr>
      <w:r>
        <w:rPr>
          <w:b w:val="0"/>
          <w:sz w:val="20"/>
          <w:szCs w:val="20"/>
          <w:u w:val="single"/>
        </w:rPr>
        <w:t>Literaturhinweise:</w:t>
      </w:r>
    </w:p>
    <w:p w:rsidR="00F147A0" w:rsidRDefault="00F147A0">
      <w:pPr>
        <w:numPr>
          <w:ilvl w:val="0"/>
          <w:numId w:val="3"/>
        </w:numPr>
        <w:rPr>
          <w:rStyle w:val="CharacterStyle1"/>
          <w:rFonts w:cs="Arial"/>
          <w:b/>
          <w:bCs/>
          <w:sz w:val="20"/>
          <w:szCs w:val="24"/>
        </w:rPr>
      </w:pPr>
      <w:r>
        <w:rPr>
          <w:rFonts w:cs="Arial"/>
          <w:b/>
          <w:bCs/>
          <w:sz w:val="20"/>
        </w:rPr>
        <w:t>Alkier, Stefan: Die Realität der Auferweckung in, nach und mit den Schriften des Neuen Testaments, Tübingen: Francke Verlag, 2009, 59 €</w:t>
      </w:r>
    </w:p>
    <w:p w:rsidR="00F147A0" w:rsidRDefault="00F147A0">
      <w:pPr>
        <w:numPr>
          <w:ilvl w:val="0"/>
          <w:numId w:val="3"/>
        </w:numPr>
        <w:rPr>
          <w:rFonts w:cs="Arial"/>
          <w:sz w:val="20"/>
        </w:rPr>
      </w:pPr>
      <w:r>
        <w:rPr>
          <w:rFonts w:cs="Arial"/>
          <w:sz w:val="20"/>
        </w:rPr>
        <w:t>Auferstehung Themenheft der “Zeitschrift für Religionsunterricht und Lebenskunde” (RL), Zürich: TVZ 1/2008.</w:t>
      </w:r>
    </w:p>
    <w:p w:rsidR="00F147A0" w:rsidRDefault="00F147A0">
      <w:pPr>
        <w:numPr>
          <w:ilvl w:val="0"/>
          <w:numId w:val="3"/>
        </w:numPr>
        <w:rPr>
          <w:rFonts w:cs="Arial"/>
          <w:sz w:val="20"/>
        </w:rPr>
      </w:pPr>
      <w:r>
        <w:rPr>
          <w:rFonts w:cs="Arial"/>
          <w:sz w:val="20"/>
        </w:rPr>
        <w:t xml:space="preserve">Auferstehung. Hoffnung auf Vollendung. Themenheft “Religion betrifft uns” 4/2006, Aachen: Bergmoser + Höller. </w:t>
      </w:r>
    </w:p>
    <w:p w:rsidR="00F147A0" w:rsidRDefault="00F147A0">
      <w:pPr>
        <w:numPr>
          <w:ilvl w:val="0"/>
          <w:numId w:val="3"/>
        </w:numPr>
        <w:rPr>
          <w:rFonts w:cs="Arial"/>
        </w:rPr>
      </w:pPr>
      <w:r>
        <w:rPr>
          <w:rFonts w:cs="Arial"/>
          <w:sz w:val="20"/>
        </w:rPr>
        <w:t>Auferstehungszeugnisse ... und dass er gesehen worden ist. Themenheft “Religion betrifft uns” 2/2007, Aachen: Bergmoser + Höller.</w:t>
      </w:r>
      <w:r>
        <w:rPr>
          <w:rFonts w:cs="Arial"/>
        </w:rPr>
        <w:t xml:space="preserve"> </w:t>
      </w:r>
    </w:p>
    <w:p w:rsidR="00F147A0" w:rsidRDefault="00F147A0">
      <w:pPr>
        <w:pStyle w:val="Textkrper-Zeileneinzug"/>
        <w:numPr>
          <w:ilvl w:val="0"/>
          <w:numId w:val="3"/>
        </w:numPr>
        <w:tabs>
          <w:tab w:val="clear" w:pos="266"/>
          <w:tab w:val="clear" w:pos="5812"/>
        </w:tabs>
        <w:rPr>
          <w:rFonts w:cs="Arial"/>
        </w:rPr>
      </w:pPr>
      <w:r>
        <w:t xml:space="preserve">Becker J.: Jesus von Nazaret, a. a. O., S. 399-440 u. 441-445. </w:t>
      </w:r>
    </w:p>
    <w:p w:rsidR="00F147A0" w:rsidRDefault="00F147A0">
      <w:pPr>
        <w:pStyle w:val="Textkrper-Zeileneinzug"/>
        <w:numPr>
          <w:ilvl w:val="0"/>
          <w:numId w:val="3"/>
        </w:numPr>
        <w:tabs>
          <w:tab w:val="clear" w:pos="266"/>
          <w:tab w:val="clear" w:pos="5812"/>
        </w:tabs>
        <w:rPr>
          <w:rFonts w:cs="Arial"/>
        </w:rPr>
      </w:pPr>
      <w:r>
        <w:t>Berger K.: Wozu ist Jesus am Kreuz gestorben? Stuttgart 1998.</w:t>
      </w:r>
    </w:p>
    <w:p w:rsidR="00F147A0" w:rsidRDefault="00F147A0">
      <w:pPr>
        <w:numPr>
          <w:ilvl w:val="0"/>
          <w:numId w:val="3"/>
        </w:numPr>
        <w:rPr>
          <w:rFonts w:cs="Arial"/>
          <w:b/>
          <w:bCs/>
          <w:sz w:val="20"/>
        </w:rPr>
      </w:pPr>
      <w:r>
        <w:rPr>
          <w:rFonts w:cs="Arial"/>
          <w:b/>
          <w:bCs/>
          <w:sz w:val="20"/>
        </w:rPr>
        <w:t>Kessler, Hans:  Sucht den Lebenden nicht bei den Toten. Die Auferstehung Jesu Christi, Neuausgabe als Taschenbuch, Würzburg: Echter 2002.</w:t>
      </w:r>
    </w:p>
    <w:p w:rsidR="00F147A0" w:rsidRDefault="00F147A0">
      <w:pPr>
        <w:pStyle w:val="Textkrper-Zeileneinzug"/>
        <w:numPr>
          <w:ilvl w:val="0"/>
          <w:numId w:val="3"/>
        </w:numPr>
        <w:tabs>
          <w:tab w:val="clear" w:pos="266"/>
          <w:tab w:val="clear" w:pos="5812"/>
        </w:tabs>
        <w:rPr>
          <w:rFonts w:cs="Arial"/>
        </w:rPr>
      </w:pPr>
      <w:r>
        <w:t>Maaß H.: Am Kreuz floss wenig Blut. entwurf 1/96,17-25.</w:t>
      </w:r>
    </w:p>
    <w:p w:rsidR="00F147A0" w:rsidRDefault="00F147A0">
      <w:pPr>
        <w:pStyle w:val="Textkrper-Zeileneinzug"/>
        <w:numPr>
          <w:ilvl w:val="0"/>
          <w:numId w:val="3"/>
        </w:numPr>
        <w:tabs>
          <w:tab w:val="clear" w:pos="266"/>
          <w:tab w:val="clear" w:pos="5812"/>
        </w:tabs>
        <w:rPr>
          <w:rFonts w:cs="Arial"/>
        </w:rPr>
      </w:pPr>
      <w:r>
        <w:t>Rendtorff R. (Hg.): Arbeitsbuch Christen und Juden. Gütersloh 1989, S. 121-124.</w:t>
      </w:r>
    </w:p>
    <w:p w:rsidR="00F147A0" w:rsidRDefault="00F147A0">
      <w:pPr>
        <w:pStyle w:val="Textkrper-Zeileneinzug"/>
        <w:numPr>
          <w:ilvl w:val="0"/>
          <w:numId w:val="3"/>
        </w:numPr>
        <w:tabs>
          <w:tab w:val="clear" w:pos="266"/>
          <w:tab w:val="clear" w:pos="5812"/>
        </w:tabs>
        <w:rPr>
          <w:rFonts w:cs="Arial"/>
        </w:rPr>
      </w:pPr>
      <w:r>
        <w:t>Themenheft “Auferstehung”. entwurf Nr. 1 + 2/2001.</w:t>
      </w:r>
    </w:p>
    <w:p w:rsidR="00F147A0" w:rsidRDefault="00F147A0">
      <w:pPr>
        <w:pStyle w:val="Textkrper-Zeileneinzug"/>
        <w:numPr>
          <w:ilvl w:val="0"/>
          <w:numId w:val="3"/>
        </w:numPr>
        <w:tabs>
          <w:tab w:val="clear" w:pos="266"/>
          <w:tab w:val="clear" w:pos="5812"/>
        </w:tabs>
        <w:rPr>
          <w:rFonts w:cs="Arial"/>
        </w:rPr>
      </w:pPr>
      <w:r>
        <w:t>Theißen G.: A. Merz: Der historische Jesus, a. a. O. S. 388-414 u. 415-446.</w:t>
      </w:r>
    </w:p>
    <w:p w:rsidR="00F147A0" w:rsidRDefault="00F147A0">
      <w:pPr>
        <w:pStyle w:val="Textkrper-Zeileneinzug"/>
        <w:numPr>
          <w:ilvl w:val="0"/>
          <w:numId w:val="3"/>
        </w:numPr>
        <w:tabs>
          <w:tab w:val="clear" w:pos="266"/>
          <w:tab w:val="clear" w:pos="5812"/>
        </w:tabs>
        <w:rPr>
          <w:rFonts w:cs="Arial"/>
        </w:rPr>
      </w:pPr>
      <w:r>
        <w:t>Theißen G.: Die Religion der ersten Christen, a. a. O. S. 195-224.</w:t>
      </w:r>
    </w:p>
    <w:p w:rsidR="00F147A0" w:rsidRDefault="00F147A0">
      <w:pPr>
        <w:pStyle w:val="Textkrper-Zeileneinzug"/>
        <w:numPr>
          <w:ilvl w:val="0"/>
          <w:numId w:val="3"/>
        </w:numPr>
        <w:tabs>
          <w:tab w:val="clear" w:pos="266"/>
          <w:tab w:val="clear" w:pos="5812"/>
        </w:tabs>
        <w:rPr>
          <w:rFonts w:cs="Arial"/>
        </w:rPr>
      </w:pPr>
      <w:r>
        <w:t>Tod und Auferstehung Jesu Christi. Theologische und religionspädagogische Annäherungen. Hg. v. Michael Wermke, Arbeitshilfen Gymnasium 8, Loccum 1997.</w:t>
      </w:r>
    </w:p>
    <w:p w:rsidR="00F147A0" w:rsidRDefault="00F147A0">
      <w:pPr>
        <w:pStyle w:val="Textkrper-Zeileneinzug"/>
        <w:numPr>
          <w:ilvl w:val="0"/>
          <w:numId w:val="3"/>
        </w:numPr>
        <w:tabs>
          <w:tab w:val="clear" w:pos="266"/>
          <w:tab w:val="clear" w:pos="5812"/>
        </w:tabs>
        <w:rPr>
          <w:rFonts w:cs="Arial"/>
        </w:rPr>
      </w:pPr>
      <w:r>
        <w:t>Wege nach Golgatha, Biblische Texte verfremdet, Bd. 10, hrsg. von S. und H. k. Berg. Stgt, 1989.</w:t>
      </w:r>
    </w:p>
    <w:p w:rsidR="00F147A0" w:rsidRDefault="00F147A0">
      <w:pPr>
        <w:pStyle w:val="Textkrper-Zeileneinzug"/>
        <w:numPr>
          <w:ilvl w:val="0"/>
          <w:numId w:val="3"/>
        </w:numPr>
        <w:tabs>
          <w:tab w:val="clear" w:pos="266"/>
          <w:tab w:val="clear" w:pos="5812"/>
        </w:tabs>
        <w:rPr>
          <w:rFonts w:cs="Arial"/>
        </w:rPr>
      </w:pPr>
      <w:r>
        <w:t>Wengst, Klaus: Ostern – ein wirkliches Gleichnis, eine wahre Geschichte. München: Kaiser 1992.</w:t>
      </w:r>
    </w:p>
    <w:p w:rsidR="00F147A0" w:rsidRDefault="00F147A0">
      <w:pPr>
        <w:pStyle w:val="Textkrper-Zeileneinzug"/>
        <w:numPr>
          <w:ilvl w:val="0"/>
          <w:numId w:val="3"/>
        </w:numPr>
        <w:tabs>
          <w:tab w:val="clear" w:pos="266"/>
          <w:tab w:val="clear" w:pos="5812"/>
        </w:tabs>
        <w:rPr>
          <w:rFonts w:cs="Arial"/>
        </w:rPr>
      </w:pPr>
      <w:r>
        <w:t xml:space="preserve">Die Wirklichkeit der Auferstehung, hg. v. H.-J. Eckstein u. M. Welker, Neukirchen-Vluyn </w:t>
      </w:r>
      <w:r>
        <w:rPr>
          <w:vertAlign w:val="superscript"/>
        </w:rPr>
        <w:t>3</w:t>
      </w:r>
      <w:r>
        <w:t>2007.</w:t>
      </w:r>
    </w:p>
    <w:p w:rsidR="00F147A0" w:rsidRDefault="00F147A0">
      <w:pPr>
        <w:pStyle w:val="Textkrper-Zeileneinzug"/>
        <w:numPr>
          <w:ilvl w:val="0"/>
          <w:numId w:val="3"/>
        </w:numPr>
        <w:tabs>
          <w:tab w:val="clear" w:pos="266"/>
          <w:tab w:val="clear" w:pos="5812"/>
        </w:tabs>
      </w:pPr>
      <w:r>
        <w:t>Zink, Jörg: Auferstehung. Stuttgart: Kreuz Verlag, 2005.</w:t>
      </w:r>
    </w:p>
    <w:p w:rsidR="00F147A0" w:rsidRDefault="00F147A0">
      <w:pPr>
        <w:pStyle w:val="Standard10pt"/>
        <w:rPr>
          <w:b w:val="0"/>
          <w:lang w:val="de-DE"/>
        </w:rPr>
      </w:pPr>
    </w:p>
    <w:p w:rsidR="00F147A0" w:rsidRDefault="00F147A0">
      <w:pPr>
        <w:pStyle w:val="Standard10pt"/>
        <w:rPr>
          <w:sz w:val="22"/>
        </w:rPr>
      </w:pPr>
      <w:r>
        <w:rPr>
          <w:sz w:val="22"/>
        </w:rPr>
        <w:t>- Jesus der Sohn Gottes Mk 1,11 und ein weiterer Hoheitstitel</w:t>
      </w:r>
    </w:p>
    <w:p w:rsidR="00F147A0" w:rsidRDefault="00F147A0">
      <w:pPr>
        <w:pStyle w:val="Standard10pt"/>
        <w:rPr>
          <w:b w:val="0"/>
          <w:i/>
          <w:sz w:val="20"/>
        </w:rPr>
      </w:pPr>
      <w:r>
        <w:rPr>
          <w:b w:val="0"/>
          <w:i/>
          <w:sz w:val="20"/>
        </w:rPr>
        <w:t>Hinweise: Mk 9,7; Mk 15, 39; Mk 8,31; Mk 8, 27-30</w:t>
      </w:r>
    </w:p>
    <w:p w:rsidR="00F147A0" w:rsidRDefault="00F147A0">
      <w:pPr>
        <w:pStyle w:val="Standard10pt"/>
        <w:rPr>
          <w:sz w:val="22"/>
        </w:rPr>
      </w:pPr>
    </w:p>
    <w:p w:rsidR="00F147A0" w:rsidRDefault="00F147A0">
      <w:pPr>
        <w:spacing w:line="260" w:lineRule="exact"/>
        <w:jc w:val="both"/>
        <w:outlineLvl w:val="0"/>
        <w:rPr>
          <w:rFonts w:cs="Arial"/>
          <w:b/>
          <w:sz w:val="20"/>
          <w:u w:color="000000"/>
        </w:rPr>
      </w:pPr>
      <w:r>
        <w:rPr>
          <w:rFonts w:cs="Arial"/>
          <w:sz w:val="20"/>
          <w:u w:val="single" w:color="000000"/>
        </w:rPr>
        <w:lastRenderedPageBreak/>
        <w:t>Text- und Bildbeispiele</w:t>
      </w:r>
      <w:r>
        <w:rPr>
          <w:rFonts w:cs="Arial"/>
          <w:b/>
          <w:sz w:val="20"/>
          <w:u w:color="000000"/>
        </w:rPr>
        <w:t>:</w:t>
      </w:r>
    </w:p>
    <w:p w:rsidR="00F147A0" w:rsidRDefault="00F147A0">
      <w:pPr>
        <w:pStyle w:val="Textkrper-Zeileneinzug"/>
        <w:numPr>
          <w:ilvl w:val="0"/>
          <w:numId w:val="3"/>
        </w:numPr>
        <w:tabs>
          <w:tab w:val="clear" w:pos="266"/>
          <w:tab w:val="clear" w:pos="5812"/>
        </w:tabs>
        <w:rPr>
          <w:rFonts w:cs="Arial"/>
        </w:rPr>
      </w:pPr>
      <w:r>
        <w:t xml:space="preserve">Perspektiven Religion, Göttingen 2000, S. 100-106. </w:t>
      </w:r>
    </w:p>
    <w:p w:rsidR="00F147A0" w:rsidRDefault="00F147A0">
      <w:pPr>
        <w:pStyle w:val="Textkrper-Zeileneinzug"/>
        <w:numPr>
          <w:ilvl w:val="0"/>
          <w:numId w:val="3"/>
        </w:numPr>
        <w:tabs>
          <w:tab w:val="clear" w:pos="266"/>
          <w:tab w:val="clear" w:pos="5812"/>
        </w:tabs>
      </w:pPr>
      <w:r>
        <w:t xml:space="preserve">Huber, Wolfgang: Der christliche Glaube, Gütersloh </w:t>
      </w:r>
      <w:r>
        <w:rPr>
          <w:vertAlign w:val="superscript"/>
        </w:rPr>
        <w:t>5</w:t>
      </w:r>
      <w:r>
        <w:t>2009, Gottessohn: 85f.92f.</w:t>
      </w:r>
    </w:p>
    <w:p w:rsidR="00F147A0" w:rsidRDefault="00F147A0">
      <w:pPr>
        <w:pStyle w:val="Textkrper-Zeileneinzug"/>
        <w:numPr>
          <w:ilvl w:val="0"/>
          <w:numId w:val="13"/>
        </w:numPr>
        <w:tabs>
          <w:tab w:val="clear" w:pos="266"/>
          <w:tab w:val="clear" w:pos="5812"/>
        </w:tabs>
        <w:rPr>
          <w:rFonts w:cs="Arial"/>
        </w:rPr>
      </w:pPr>
      <w:r>
        <w:rPr>
          <w:rFonts w:cs="Arial"/>
          <w:lang w:val="es-ES"/>
        </w:rPr>
        <w:t>Jesus Christus, Oberstufe Religion [Neu</w:t>
      </w:r>
      <w:r>
        <w:rPr>
          <w:rFonts w:cs="Arial"/>
          <w:bCs/>
          <w:lang w:val="es-ES"/>
        </w:rPr>
        <w:t>], 8f. 23. 62.</w:t>
      </w:r>
    </w:p>
    <w:p w:rsidR="00F147A0" w:rsidRDefault="00F147A0">
      <w:pPr>
        <w:pStyle w:val="Textkrper-Zeileneinzug"/>
        <w:numPr>
          <w:ilvl w:val="0"/>
          <w:numId w:val="3"/>
        </w:numPr>
        <w:tabs>
          <w:tab w:val="clear" w:pos="266"/>
          <w:tab w:val="clear" w:pos="5812"/>
        </w:tabs>
        <w:rPr>
          <w:rFonts w:cs="Arial"/>
        </w:rPr>
      </w:pPr>
      <w:r>
        <w:t xml:space="preserve">Mack R. /D. Volpert, a. a. O., S. 46-49 (Würdetitel Jesu), S. 50f (Christusbekenntnisse heute). </w:t>
      </w:r>
    </w:p>
    <w:p w:rsidR="00F147A0" w:rsidRDefault="00F147A0">
      <w:pPr>
        <w:pStyle w:val="Textkrper-Zeileneinzug"/>
        <w:numPr>
          <w:ilvl w:val="0"/>
          <w:numId w:val="3"/>
        </w:numPr>
        <w:tabs>
          <w:tab w:val="clear" w:pos="266"/>
          <w:tab w:val="clear" w:pos="5812"/>
        </w:tabs>
        <w:rPr>
          <w:rFonts w:cs="Arial"/>
        </w:rPr>
      </w:pPr>
      <w:r>
        <w:t>Rupp, Hartmut: Kursbuch Oberstufe Religion, S. 154-157.</w:t>
      </w:r>
    </w:p>
    <w:p w:rsidR="00F147A0" w:rsidRDefault="00F147A0">
      <w:pPr>
        <w:pStyle w:val="Standard10pt"/>
        <w:rPr>
          <w:b w:val="0"/>
          <w:lang w:val="de-DE"/>
        </w:rPr>
      </w:pPr>
    </w:p>
    <w:p w:rsidR="00F147A0" w:rsidRDefault="00F147A0">
      <w:pPr>
        <w:pStyle w:val="Standard10pt"/>
        <w:rPr>
          <w:b w:val="0"/>
          <w:sz w:val="20"/>
          <w:szCs w:val="20"/>
          <w:u w:val="single"/>
        </w:rPr>
      </w:pPr>
      <w:r>
        <w:rPr>
          <w:b w:val="0"/>
          <w:sz w:val="20"/>
          <w:szCs w:val="20"/>
          <w:u w:val="single"/>
        </w:rPr>
        <w:t>Literaturhinweise:</w:t>
      </w:r>
    </w:p>
    <w:p w:rsidR="00F147A0" w:rsidRDefault="00F147A0">
      <w:pPr>
        <w:pStyle w:val="Textkrper-Zeileneinzug"/>
        <w:numPr>
          <w:ilvl w:val="0"/>
          <w:numId w:val="3"/>
        </w:numPr>
        <w:tabs>
          <w:tab w:val="clear" w:pos="266"/>
          <w:tab w:val="clear" w:pos="5812"/>
        </w:tabs>
        <w:rPr>
          <w:rFonts w:cs="Arial"/>
        </w:rPr>
      </w:pPr>
      <w:r>
        <w:t>Berger, K.: Jesus, 2004, 59-63.</w:t>
      </w:r>
    </w:p>
    <w:p w:rsidR="00F147A0" w:rsidRDefault="00F147A0">
      <w:pPr>
        <w:pStyle w:val="Textkrper-Zeileneinzug"/>
        <w:numPr>
          <w:ilvl w:val="0"/>
          <w:numId w:val="3"/>
        </w:numPr>
        <w:tabs>
          <w:tab w:val="clear" w:pos="266"/>
          <w:tab w:val="clear" w:pos="5812"/>
        </w:tabs>
        <w:rPr>
          <w:rFonts w:cs="Arial"/>
        </w:rPr>
      </w:pPr>
      <w:r>
        <w:t>Fischer, J.: An die Gottheit Jesu glauben. entwurf 1/96, S. 9-12.</w:t>
      </w:r>
    </w:p>
    <w:p w:rsidR="00F147A0" w:rsidRDefault="00F147A0">
      <w:pPr>
        <w:pStyle w:val="Textkrper-Zeileneinzug"/>
        <w:numPr>
          <w:ilvl w:val="0"/>
          <w:numId w:val="3"/>
        </w:numPr>
        <w:tabs>
          <w:tab w:val="clear" w:pos="266"/>
          <w:tab w:val="clear" w:pos="5812"/>
        </w:tabs>
        <w:rPr>
          <w:rFonts w:cs="Arial"/>
        </w:rPr>
      </w:pPr>
      <w:r>
        <w:t xml:space="preserve">Isis, Zeus und Christus – die heidnischen Götter und das Christentum: Welt und Umwelt der Bibel, Nr 25,  3/2002. Kath. Bibelwerk, Postfach 150365, 70076 Stuttgart; Tel. 0711/61920-50; Fax –55; Email: </w:t>
      </w:r>
      <w:hyperlink r:id="rId33" w:history="1">
        <w:r>
          <w:rPr>
            <w:rStyle w:val="Hyperlink"/>
            <w:color w:val="auto"/>
          </w:rPr>
          <w:t>Bibelinfo@bibelwerk.de</w:t>
        </w:r>
      </w:hyperlink>
      <w:r>
        <w:t xml:space="preserve">;  Internetseite: </w:t>
      </w:r>
      <w:hyperlink r:id="rId34" w:history="1">
        <w:r>
          <w:rPr>
            <w:rStyle w:val="Hyperlink"/>
            <w:color w:val="auto"/>
          </w:rPr>
          <w:t>www.bibelwerk.de</w:t>
        </w:r>
      </w:hyperlink>
      <w:r>
        <w:t xml:space="preserve"> (auch dort Bestellung möglich).</w:t>
      </w:r>
    </w:p>
    <w:p w:rsidR="00F147A0" w:rsidRDefault="00F147A0">
      <w:pPr>
        <w:pStyle w:val="Textkrper-Zeileneinzug"/>
        <w:numPr>
          <w:ilvl w:val="0"/>
          <w:numId w:val="3"/>
        </w:numPr>
        <w:tabs>
          <w:tab w:val="clear" w:pos="266"/>
          <w:tab w:val="clear" w:pos="5812"/>
        </w:tabs>
        <w:rPr>
          <w:rFonts w:cs="Arial"/>
        </w:rPr>
      </w:pPr>
      <w:r>
        <w:t>Lohrbächer A. (Hg.), Was Christen vom Judentum lernen können. Modelle und Materialien für den Unterricht. Freiburg 1993.  S. 150f. u. 189-193 (Christologie ohne antijüdische Abgrenzung).</w:t>
      </w:r>
    </w:p>
    <w:p w:rsidR="00F147A0" w:rsidRDefault="00F147A0">
      <w:pPr>
        <w:pStyle w:val="Textkrper-Zeileneinzug"/>
        <w:numPr>
          <w:ilvl w:val="0"/>
          <w:numId w:val="3"/>
        </w:numPr>
        <w:tabs>
          <w:tab w:val="clear" w:pos="266"/>
          <w:tab w:val="clear" w:pos="5812"/>
        </w:tabs>
        <w:rPr>
          <w:rFonts w:cs="Arial"/>
        </w:rPr>
      </w:pPr>
      <w:r>
        <w:t>Luz U.: Christologie im NT. EKL 1. Neufassung. 1986, S. 714-718.</w:t>
      </w:r>
    </w:p>
    <w:p w:rsidR="00F147A0" w:rsidRDefault="00F147A0">
      <w:pPr>
        <w:pStyle w:val="Textkrper-Zeileneinzug"/>
        <w:numPr>
          <w:ilvl w:val="0"/>
          <w:numId w:val="3"/>
        </w:numPr>
        <w:tabs>
          <w:tab w:val="clear" w:pos="266"/>
          <w:tab w:val="clear" w:pos="5812"/>
        </w:tabs>
        <w:rPr>
          <w:rFonts w:cs="Arial"/>
        </w:rPr>
      </w:pPr>
      <w:r>
        <w:t>Rendtorff R. (Hg.): Arbeitsbuch Christen und Juden. Gütersloh 1989. S. 110-130 (Der Glaube an Jesus, den Christus).</w:t>
      </w:r>
    </w:p>
    <w:p w:rsidR="00F147A0" w:rsidRDefault="00F147A0">
      <w:pPr>
        <w:pStyle w:val="Textkrper-Zeileneinzug"/>
        <w:numPr>
          <w:ilvl w:val="0"/>
          <w:numId w:val="3"/>
        </w:numPr>
        <w:tabs>
          <w:tab w:val="clear" w:pos="266"/>
          <w:tab w:val="clear" w:pos="5812"/>
        </w:tabs>
        <w:rPr>
          <w:rFonts w:cs="Arial"/>
        </w:rPr>
      </w:pPr>
      <w:r>
        <w:t>Theißen G./ Merz A.: Der historische Jesus, S. 447-493.</w:t>
      </w:r>
    </w:p>
    <w:p w:rsidR="00F147A0" w:rsidRDefault="00F147A0">
      <w:pPr>
        <w:pStyle w:val="Textkrper-Zeileneinzug"/>
        <w:numPr>
          <w:ilvl w:val="0"/>
          <w:numId w:val="3"/>
        </w:numPr>
        <w:tabs>
          <w:tab w:val="clear" w:pos="266"/>
          <w:tab w:val="clear" w:pos="5812"/>
        </w:tabs>
        <w:rPr>
          <w:rFonts w:cs="Arial"/>
        </w:rPr>
      </w:pPr>
      <w:r>
        <w:t>Theißen G.: Die Religion der ersten Christen, S. 67-100.</w:t>
      </w:r>
    </w:p>
    <w:p w:rsidR="00F147A0" w:rsidRDefault="00F147A0">
      <w:pPr>
        <w:pStyle w:val="Textkrper-Zeileneinzug"/>
        <w:numPr>
          <w:ilvl w:val="0"/>
          <w:numId w:val="3"/>
        </w:numPr>
        <w:tabs>
          <w:tab w:val="clear" w:pos="266"/>
          <w:tab w:val="clear" w:pos="5812"/>
        </w:tabs>
        <w:rPr>
          <w:rFonts w:cs="Arial"/>
        </w:rPr>
      </w:pPr>
      <w:r>
        <w:t>Zeller, Dieter: Christus unter den Göttern – Zum antiken Umfeld des Christusglaubens. Stuttgart: Katholisches Bibelwerk, 1993, nur antiquarisch.</w:t>
      </w:r>
    </w:p>
    <w:p w:rsidR="00F147A0" w:rsidRDefault="00F147A0">
      <w:pPr>
        <w:pStyle w:val="Standard10pt"/>
        <w:rPr>
          <w:b w:val="0"/>
          <w:sz w:val="18"/>
          <w:szCs w:val="18"/>
        </w:rPr>
      </w:pPr>
    </w:p>
    <w:p w:rsidR="00F147A0" w:rsidRDefault="00F147A0">
      <w:pPr>
        <w:pStyle w:val="Standard10pt"/>
        <w:rPr>
          <w:sz w:val="22"/>
        </w:rPr>
      </w:pPr>
      <w:r>
        <w:rPr>
          <w:sz w:val="22"/>
        </w:rPr>
        <w:t>(Vgl. auch die entsprechenden Hinweise zum Themenkreis 5.1)</w:t>
      </w:r>
    </w:p>
    <w:p w:rsidR="00F147A0" w:rsidRDefault="00F147A0">
      <w:pPr>
        <w:pStyle w:val="Standard10pt"/>
        <w:rPr>
          <w:sz w:val="22"/>
        </w:rPr>
      </w:pPr>
    </w:p>
    <w:p w:rsidR="00F147A0" w:rsidRDefault="00F147A0">
      <w:pPr>
        <w:pStyle w:val="Standard10pt"/>
        <w:rPr>
          <w:sz w:val="22"/>
        </w:rPr>
      </w:pPr>
      <w:r>
        <w:rPr>
          <w:sz w:val="22"/>
        </w:rPr>
        <w:t>d) Die Bedeutung Jesu in der Gegenwart an einem christologischen Konzept</w:t>
      </w:r>
    </w:p>
    <w:p w:rsidR="00F147A0" w:rsidRDefault="00F147A0">
      <w:pPr>
        <w:pStyle w:val="Standard10pt"/>
        <w:rPr>
          <w:b w:val="0"/>
          <w:i/>
          <w:sz w:val="20"/>
        </w:rPr>
      </w:pPr>
      <w:r>
        <w:rPr>
          <w:b w:val="0"/>
          <w:i/>
          <w:sz w:val="20"/>
        </w:rPr>
        <w:t>Hinweise: „Christus hat keine anderen Hände als unsere” vgl. TK 5.6</w:t>
      </w:r>
    </w:p>
    <w:p w:rsidR="00F147A0" w:rsidRDefault="00F147A0">
      <w:pPr>
        <w:pStyle w:val="Standard10pt"/>
        <w:rPr>
          <w:b w:val="0"/>
          <w:i/>
          <w:sz w:val="20"/>
        </w:rPr>
      </w:pPr>
      <w:r>
        <w:rPr>
          <w:b w:val="0"/>
          <w:i/>
          <w:sz w:val="20"/>
        </w:rPr>
        <w:t xml:space="preserve">Ansatz einer Christologie (D. Sölle, D. Bonhoeffer, Theologie der Befreiung) </w:t>
      </w:r>
    </w:p>
    <w:p w:rsidR="00F147A0" w:rsidRDefault="00F147A0">
      <w:pPr>
        <w:pStyle w:val="Standard10pt"/>
        <w:rPr>
          <w:b w:val="0"/>
          <w:i/>
          <w:sz w:val="20"/>
        </w:rPr>
      </w:pPr>
    </w:p>
    <w:p w:rsidR="00F147A0" w:rsidRDefault="00F147A0">
      <w:pPr>
        <w:spacing w:line="260" w:lineRule="exact"/>
        <w:jc w:val="both"/>
        <w:outlineLvl w:val="0"/>
        <w:rPr>
          <w:rFonts w:cs="Arial"/>
          <w:b/>
          <w:sz w:val="20"/>
          <w:u w:color="000000"/>
        </w:rPr>
      </w:pPr>
      <w:r>
        <w:rPr>
          <w:rFonts w:cs="Arial"/>
          <w:sz w:val="20"/>
          <w:u w:val="single" w:color="000000"/>
        </w:rPr>
        <w:t>Text- und Bildbeispiele</w:t>
      </w:r>
      <w:r>
        <w:rPr>
          <w:rFonts w:cs="Arial"/>
          <w:b/>
          <w:sz w:val="20"/>
          <w:u w:color="000000"/>
        </w:rPr>
        <w:t xml:space="preserve">:   </w:t>
      </w:r>
    </w:p>
    <w:p w:rsidR="00F147A0" w:rsidRDefault="00F147A0">
      <w:pPr>
        <w:pStyle w:val="Textkrper-Zeileneinzug"/>
        <w:numPr>
          <w:ilvl w:val="0"/>
          <w:numId w:val="3"/>
        </w:numPr>
        <w:tabs>
          <w:tab w:val="clear" w:pos="266"/>
          <w:tab w:val="clear" w:pos="5812"/>
        </w:tabs>
        <w:rPr>
          <w:rFonts w:cs="Arial"/>
        </w:rPr>
      </w:pPr>
      <w:r>
        <w:t>Religionsbuch Oberstufe. Berlin 2006. S. 210-216.</w:t>
      </w:r>
    </w:p>
    <w:p w:rsidR="00F147A0" w:rsidRDefault="00F147A0">
      <w:pPr>
        <w:pStyle w:val="Textkrper-Zeileneinzug"/>
        <w:numPr>
          <w:ilvl w:val="0"/>
          <w:numId w:val="3"/>
        </w:numPr>
        <w:tabs>
          <w:tab w:val="clear" w:pos="266"/>
          <w:tab w:val="clear" w:pos="5812"/>
        </w:tabs>
        <w:rPr>
          <w:rFonts w:cs="Arial"/>
        </w:rPr>
      </w:pPr>
      <w:r>
        <w:rPr>
          <w:rFonts w:cs="Arial"/>
        </w:rPr>
        <w:t xml:space="preserve">Bonhoeffer, Dietrich: Wer war und wer ist Jesus Christus? Christologie-Vorlesung 1933. Hg. von E. Bethge. Hamburg 1962. </w:t>
      </w:r>
    </w:p>
    <w:p w:rsidR="00F147A0" w:rsidRDefault="00F147A0">
      <w:pPr>
        <w:pStyle w:val="Textkrper-Zeileneinzug"/>
        <w:numPr>
          <w:ilvl w:val="0"/>
          <w:numId w:val="13"/>
        </w:numPr>
        <w:tabs>
          <w:tab w:val="clear" w:pos="266"/>
          <w:tab w:val="clear" w:pos="5812"/>
        </w:tabs>
        <w:rPr>
          <w:rFonts w:cs="Arial"/>
        </w:rPr>
      </w:pPr>
      <w:r>
        <w:rPr>
          <w:rFonts w:cs="Arial"/>
          <w:lang w:val="es-ES"/>
        </w:rPr>
        <w:t>Jesus Christus, Oberstufe Religion [Neu</w:t>
      </w:r>
      <w:r>
        <w:rPr>
          <w:rFonts w:cs="Arial"/>
          <w:bCs/>
          <w:lang w:val="es-ES"/>
        </w:rPr>
        <w:t>], 62 (Sölle: Leben, wie er lebte).</w:t>
      </w:r>
    </w:p>
    <w:p w:rsidR="00F147A0" w:rsidRDefault="00F147A0">
      <w:pPr>
        <w:numPr>
          <w:ilvl w:val="0"/>
          <w:numId w:val="3"/>
        </w:numPr>
        <w:rPr>
          <w:rFonts w:cs="Arial"/>
          <w:sz w:val="20"/>
        </w:rPr>
      </w:pPr>
      <w:r>
        <w:rPr>
          <w:rFonts w:cs="Arial"/>
          <w:sz w:val="20"/>
        </w:rPr>
        <w:t>Kursbuch Religion Oberstufe. S. 156.</w:t>
      </w:r>
    </w:p>
    <w:p w:rsidR="00F147A0" w:rsidRDefault="00F147A0">
      <w:pPr>
        <w:numPr>
          <w:ilvl w:val="0"/>
          <w:numId w:val="3"/>
        </w:numPr>
        <w:rPr>
          <w:rFonts w:cs="Arial"/>
          <w:sz w:val="20"/>
        </w:rPr>
      </w:pPr>
      <w:r>
        <w:rPr>
          <w:rFonts w:cs="Arial"/>
          <w:sz w:val="20"/>
        </w:rPr>
        <w:t>Moltmann, Jürgen: Wer ist Christus für uns heute? Gütersloh 1994.</w:t>
      </w:r>
    </w:p>
    <w:p w:rsidR="00F147A0" w:rsidRDefault="00F147A0">
      <w:pPr>
        <w:numPr>
          <w:ilvl w:val="0"/>
          <w:numId w:val="3"/>
        </w:numPr>
        <w:rPr>
          <w:rFonts w:cs="Arial"/>
          <w:sz w:val="20"/>
        </w:rPr>
      </w:pPr>
      <w:r>
        <w:rPr>
          <w:rFonts w:cs="Arial"/>
          <w:sz w:val="20"/>
        </w:rPr>
        <w:t xml:space="preserve">Sölle, Dorothee / Schottroff, Luise: Jesus von Nazaret. München </w:t>
      </w:r>
      <w:r>
        <w:rPr>
          <w:rFonts w:cs="Arial"/>
          <w:sz w:val="20"/>
          <w:vertAlign w:val="superscript"/>
        </w:rPr>
        <w:t>3</w:t>
      </w:r>
      <w:r>
        <w:rPr>
          <w:rFonts w:cs="Arial"/>
          <w:sz w:val="20"/>
        </w:rPr>
        <w:t>2001.</w:t>
      </w:r>
    </w:p>
    <w:p w:rsidR="00F147A0" w:rsidRDefault="00F147A0">
      <w:pPr>
        <w:rPr>
          <w:rFonts w:cs="Arial"/>
          <w:sz w:val="20"/>
        </w:rPr>
      </w:pPr>
    </w:p>
    <w:p w:rsidR="00F147A0" w:rsidRDefault="00F147A0">
      <w:pPr>
        <w:pStyle w:val="Standard10pt"/>
        <w:rPr>
          <w:b w:val="0"/>
          <w:sz w:val="20"/>
          <w:szCs w:val="20"/>
          <w:u w:val="single"/>
        </w:rPr>
      </w:pPr>
      <w:r>
        <w:rPr>
          <w:b w:val="0"/>
          <w:sz w:val="20"/>
          <w:szCs w:val="20"/>
          <w:u w:val="single"/>
        </w:rPr>
        <w:t>Literaturhinweise:</w:t>
      </w:r>
    </w:p>
    <w:p w:rsidR="00F147A0" w:rsidRDefault="00F147A0">
      <w:pPr>
        <w:pStyle w:val="Textkrper-Zeileneinzug"/>
        <w:numPr>
          <w:ilvl w:val="0"/>
          <w:numId w:val="3"/>
        </w:numPr>
        <w:tabs>
          <w:tab w:val="clear" w:pos="266"/>
          <w:tab w:val="clear" w:pos="5812"/>
        </w:tabs>
        <w:rPr>
          <w:rFonts w:cs="Arial"/>
        </w:rPr>
      </w:pPr>
      <w:r>
        <w:rPr>
          <w:rFonts w:cs="Arial"/>
        </w:rPr>
        <w:t xml:space="preserve">Barth, Hans-Martin: Dogmatik. Ev. Glaube im Kontext der Weltreligionen, Gütersloh </w:t>
      </w:r>
      <w:r>
        <w:rPr>
          <w:rFonts w:cs="Arial"/>
          <w:vertAlign w:val="superscript"/>
        </w:rPr>
        <w:t>2</w:t>
      </w:r>
      <w:r>
        <w:rPr>
          <w:rFonts w:cs="Arial"/>
        </w:rPr>
        <w:t>2002. S. 341-410.</w:t>
      </w:r>
    </w:p>
    <w:p w:rsidR="00F147A0" w:rsidRDefault="00F147A0">
      <w:pPr>
        <w:pStyle w:val="Textkrper-Zeileneinzug"/>
        <w:numPr>
          <w:ilvl w:val="0"/>
          <w:numId w:val="3"/>
        </w:numPr>
        <w:tabs>
          <w:tab w:val="clear" w:pos="266"/>
          <w:tab w:val="clear" w:pos="5812"/>
        </w:tabs>
        <w:rPr>
          <w:rFonts w:cs="Arial"/>
        </w:rPr>
      </w:pPr>
      <w:r>
        <w:rPr>
          <w:rFonts w:cs="Arial"/>
        </w:rPr>
        <w:t>Christologie im Lebensbezug. hg. von Elisabeth Moltmann-Wendel u. Renate Kirchhoff. Göttingen 2005.</w:t>
      </w:r>
    </w:p>
    <w:p w:rsidR="00F147A0" w:rsidRDefault="00F147A0">
      <w:pPr>
        <w:pStyle w:val="Textkrper-Zeileneinzug"/>
        <w:numPr>
          <w:ilvl w:val="0"/>
          <w:numId w:val="3"/>
        </w:numPr>
        <w:tabs>
          <w:tab w:val="clear" w:pos="266"/>
          <w:tab w:val="clear" w:pos="5812"/>
        </w:tabs>
        <w:rPr>
          <w:rFonts w:cs="Arial"/>
        </w:rPr>
      </w:pPr>
      <w:r>
        <w:rPr>
          <w:rFonts w:cs="Arial"/>
        </w:rPr>
        <w:t>Härle, Wilfried: Dogmatik. Berlin, New York 1995. S. 303-356.</w:t>
      </w:r>
    </w:p>
    <w:p w:rsidR="00F147A0" w:rsidRDefault="00F147A0">
      <w:pPr>
        <w:pStyle w:val="Textkrper-Zeileneinzug"/>
        <w:numPr>
          <w:ilvl w:val="0"/>
          <w:numId w:val="3"/>
        </w:numPr>
        <w:tabs>
          <w:tab w:val="clear" w:pos="266"/>
          <w:tab w:val="clear" w:pos="5812"/>
        </w:tabs>
        <w:rPr>
          <w:rFonts w:cs="Arial"/>
        </w:rPr>
      </w:pPr>
      <w:r>
        <w:rPr>
          <w:rFonts w:cs="Arial"/>
        </w:rPr>
        <w:t>Joest, Wilfried: Dogmatik. Band 1. Die Wirklichkeit Gottes. 3. Aufl. Göttingen 1989. S. 186-273.</w:t>
      </w:r>
    </w:p>
    <w:p w:rsidR="00F147A0" w:rsidRDefault="00F147A0">
      <w:pPr>
        <w:pStyle w:val="Textkrper-Zeileneinzug"/>
        <w:numPr>
          <w:ilvl w:val="0"/>
          <w:numId w:val="3"/>
        </w:numPr>
        <w:tabs>
          <w:tab w:val="clear" w:pos="266"/>
          <w:tab w:val="clear" w:pos="5812"/>
        </w:tabs>
        <w:rPr>
          <w:rFonts w:cs="Arial"/>
        </w:rPr>
      </w:pPr>
      <w:r>
        <w:rPr>
          <w:rFonts w:cs="Arial"/>
        </w:rPr>
        <w:t>Korsch, Dietrich: Dogmatik im Grundriss. Eine Einführung in die christliche Deutung menschlichen Lebens mit Gott. Tübingen 2000. S. 142-171.</w:t>
      </w:r>
    </w:p>
    <w:p w:rsidR="00F147A0" w:rsidRDefault="00F147A0">
      <w:pPr>
        <w:pStyle w:val="Textkrper-Zeileneinzug"/>
        <w:tabs>
          <w:tab w:val="clear" w:pos="266"/>
          <w:tab w:val="clear" w:pos="5812"/>
        </w:tabs>
        <w:ind w:left="0"/>
        <w:rPr>
          <w:rFonts w:cs="Arial"/>
        </w:rPr>
      </w:pPr>
    </w:p>
    <w:p w:rsidR="00F147A0" w:rsidRDefault="00F147A0">
      <w:pPr>
        <w:pStyle w:val="berschrift7"/>
      </w:pPr>
      <w:r>
        <w:br/>
        <w:t>Ergänzungseinheiten</w:t>
      </w:r>
    </w:p>
    <w:p w:rsidR="00F147A0" w:rsidRDefault="00F147A0">
      <w:pPr>
        <w:pStyle w:val="Fuzeile"/>
        <w:tabs>
          <w:tab w:val="clear" w:pos="4536"/>
          <w:tab w:val="clear" w:pos="9072"/>
        </w:tabs>
        <w:spacing w:line="260" w:lineRule="exact"/>
        <w:rPr>
          <w:rFonts w:cs="Arial"/>
          <w:sz w:val="28"/>
          <w:szCs w:val="28"/>
        </w:rPr>
      </w:pPr>
    </w:p>
    <w:p w:rsidR="00F147A0" w:rsidRDefault="00F147A0">
      <w:pPr>
        <w:pStyle w:val="Textkrper3"/>
        <w:spacing w:line="260" w:lineRule="exact"/>
        <w:rPr>
          <w:i/>
          <w:sz w:val="28"/>
          <w:szCs w:val="28"/>
        </w:rPr>
      </w:pPr>
      <w:r>
        <w:rPr>
          <w:i/>
          <w:sz w:val="28"/>
          <w:szCs w:val="28"/>
        </w:rPr>
        <w:t>5.1  Ausgewählte christologische Hoheitstitel</w:t>
      </w:r>
    </w:p>
    <w:p w:rsidR="00F147A0" w:rsidRDefault="00F147A0">
      <w:pPr>
        <w:spacing w:line="260" w:lineRule="exact"/>
        <w:rPr>
          <w:rFonts w:cs="Arial"/>
          <w:b/>
          <w:bCs/>
          <w:i/>
          <w:szCs w:val="22"/>
        </w:rPr>
      </w:pPr>
      <w:r>
        <w:rPr>
          <w:rFonts w:cs="Arial"/>
          <w:b/>
          <w:bCs/>
          <w:i/>
          <w:szCs w:val="22"/>
        </w:rPr>
        <w:t>Leitgedanke dieser Ergänzungseinheit:</w:t>
      </w:r>
    </w:p>
    <w:p w:rsidR="00F147A0" w:rsidRDefault="00F147A0">
      <w:pPr>
        <w:spacing w:line="260" w:lineRule="exact"/>
        <w:jc w:val="both"/>
        <w:rPr>
          <w:rFonts w:cs="Arial"/>
          <w:bCs/>
          <w:sz w:val="20"/>
        </w:rPr>
      </w:pPr>
      <w:r>
        <w:rPr>
          <w:rFonts w:cs="Arial"/>
          <w:bCs/>
          <w:sz w:val="20"/>
        </w:rPr>
        <w:t>Die Schülerinnen und Schüler setzen sich mit verschiedenen Titeln für Jesus aus den Evangelien auseinander, die der damaligen Umwelt entnommen sind. Sie nehmen in der Auseinandersetzung mit modernen Hoheitstiteln einen eigenen Standpunkt ein.</w:t>
      </w:r>
    </w:p>
    <w:p w:rsidR="00F147A0" w:rsidRDefault="00F147A0">
      <w:pPr>
        <w:spacing w:line="260" w:lineRule="exact"/>
        <w:jc w:val="both"/>
        <w:rPr>
          <w:rFonts w:cs="Arial"/>
          <w:bCs/>
          <w:sz w:val="20"/>
        </w:rPr>
      </w:pPr>
    </w:p>
    <w:p w:rsidR="00F147A0" w:rsidRDefault="00F147A0">
      <w:pPr>
        <w:pStyle w:val="Standard10pt"/>
        <w:numPr>
          <w:ilvl w:val="0"/>
          <w:numId w:val="17"/>
        </w:numPr>
        <w:rPr>
          <w:sz w:val="22"/>
        </w:rPr>
      </w:pPr>
      <w:r>
        <w:rPr>
          <w:sz w:val="22"/>
        </w:rPr>
        <w:t>Christliche Hoheitstitel in den Evangelien</w:t>
      </w:r>
    </w:p>
    <w:p w:rsidR="00F147A0" w:rsidRDefault="00F147A0">
      <w:pPr>
        <w:pStyle w:val="Standard10pt"/>
        <w:rPr>
          <w:b w:val="0"/>
          <w:i/>
          <w:sz w:val="20"/>
          <w:szCs w:val="20"/>
        </w:rPr>
      </w:pPr>
      <w:r>
        <w:rPr>
          <w:b w:val="0"/>
          <w:i/>
          <w:sz w:val="20"/>
          <w:szCs w:val="20"/>
        </w:rPr>
        <w:lastRenderedPageBreak/>
        <w:t>Hinweise: Menschensohn, Mk 8,31; Messias, Mk 8, 27-30; Sohn Gottes, 1. Kor 15, 3-11</w:t>
      </w:r>
    </w:p>
    <w:p w:rsidR="00F147A0" w:rsidRDefault="00F147A0">
      <w:pPr>
        <w:pStyle w:val="Standard10pt"/>
        <w:rPr>
          <w:b w:val="0"/>
          <w:i/>
          <w:sz w:val="20"/>
          <w:szCs w:val="20"/>
        </w:rPr>
      </w:pPr>
    </w:p>
    <w:p w:rsidR="00F147A0" w:rsidRDefault="00F147A0">
      <w:pPr>
        <w:spacing w:line="260" w:lineRule="exact"/>
        <w:jc w:val="both"/>
        <w:outlineLvl w:val="0"/>
        <w:rPr>
          <w:rFonts w:cs="Arial"/>
          <w:sz w:val="20"/>
          <w:u w:val="single" w:color="000000"/>
        </w:rPr>
      </w:pPr>
      <w:r>
        <w:rPr>
          <w:rFonts w:cs="Arial"/>
          <w:sz w:val="20"/>
          <w:u w:val="single" w:color="000000"/>
        </w:rPr>
        <w:t xml:space="preserve">Text- und Bildbeispiele: </w:t>
      </w:r>
    </w:p>
    <w:p w:rsidR="00F147A0" w:rsidRDefault="00F147A0">
      <w:pPr>
        <w:pStyle w:val="Textkrper-Zeileneinzug"/>
        <w:numPr>
          <w:ilvl w:val="0"/>
          <w:numId w:val="3"/>
        </w:numPr>
        <w:tabs>
          <w:tab w:val="clear" w:pos="266"/>
          <w:tab w:val="clear" w:pos="5812"/>
        </w:tabs>
        <w:rPr>
          <w:rFonts w:cs="Arial"/>
        </w:rPr>
      </w:pPr>
      <w:r>
        <w:t>Religionsbuch Oberstufe. Berlin 2006. S. 184.</w:t>
      </w:r>
    </w:p>
    <w:p w:rsidR="00F147A0" w:rsidRDefault="00F147A0">
      <w:pPr>
        <w:pStyle w:val="Textkrper-Zeileneinzug"/>
        <w:numPr>
          <w:ilvl w:val="0"/>
          <w:numId w:val="3"/>
        </w:numPr>
        <w:tabs>
          <w:tab w:val="clear" w:pos="266"/>
          <w:tab w:val="clear" w:pos="5812"/>
        </w:tabs>
        <w:rPr>
          <w:rFonts w:cs="Arial"/>
        </w:rPr>
      </w:pPr>
      <w:r>
        <w:t xml:space="preserve">Perspektiven Religion, Göttingen 2000, S. 100-106. </w:t>
      </w:r>
    </w:p>
    <w:p w:rsidR="00F147A0" w:rsidRDefault="00F147A0">
      <w:pPr>
        <w:pStyle w:val="Textkrper-Zeileneinzug"/>
        <w:numPr>
          <w:ilvl w:val="0"/>
          <w:numId w:val="3"/>
        </w:numPr>
        <w:tabs>
          <w:tab w:val="clear" w:pos="266"/>
          <w:tab w:val="clear" w:pos="5812"/>
        </w:tabs>
        <w:rPr>
          <w:rFonts w:cs="Arial"/>
        </w:rPr>
      </w:pPr>
      <w:r>
        <w:t xml:space="preserve">Mack, Rudolf und Volpert. Dieter: Der Mann aus Nazareth – Jesus Christus , Oberstufe Religion 7, Materialheft (MH) hrsg. von E. Marggraf u. a., 7.völlig neu bearbeitete Aufl. Stgt: Calwer, 1993. S. 46-49. </w:t>
      </w:r>
    </w:p>
    <w:p w:rsidR="00F147A0" w:rsidRDefault="00F147A0">
      <w:pPr>
        <w:pStyle w:val="Textkrper-Zeileneinzug"/>
        <w:numPr>
          <w:ilvl w:val="0"/>
          <w:numId w:val="3"/>
        </w:numPr>
        <w:tabs>
          <w:tab w:val="clear" w:pos="266"/>
          <w:tab w:val="clear" w:pos="5812"/>
        </w:tabs>
        <w:rPr>
          <w:rFonts w:cs="Arial"/>
        </w:rPr>
      </w:pPr>
      <w:r>
        <w:t>Ptassek: Jesus der Christus. Studienhefte Religion 1. Stuttgart 1980, S. 15-17.</w:t>
      </w:r>
    </w:p>
    <w:p w:rsidR="00F147A0" w:rsidRDefault="00F147A0">
      <w:pPr>
        <w:pStyle w:val="Textkrper-Zeileneinzug"/>
        <w:numPr>
          <w:ilvl w:val="0"/>
          <w:numId w:val="3"/>
        </w:numPr>
        <w:tabs>
          <w:tab w:val="clear" w:pos="266"/>
          <w:tab w:val="clear" w:pos="5812"/>
        </w:tabs>
        <w:rPr>
          <w:rFonts w:cs="Arial"/>
        </w:rPr>
      </w:pPr>
      <w:r>
        <w:t xml:space="preserve">Richardt, Max W. und Richardt, Monika: Der Glaube an Jesus Christus. Materialien – Arbeitsaufträge – Lösungsskizzen. München: Claudius. </w:t>
      </w:r>
    </w:p>
    <w:p w:rsidR="00F147A0" w:rsidRDefault="00F147A0">
      <w:pPr>
        <w:pStyle w:val="Textkrper-Zeileneinzug"/>
        <w:numPr>
          <w:ilvl w:val="0"/>
          <w:numId w:val="3"/>
        </w:numPr>
        <w:tabs>
          <w:tab w:val="clear" w:pos="266"/>
          <w:tab w:val="clear" w:pos="5812"/>
        </w:tabs>
        <w:rPr>
          <w:rFonts w:cs="Arial"/>
        </w:rPr>
      </w:pPr>
      <w:r>
        <w:t>Kursbuch Oberstufe Religion, S. 154-157.</w:t>
      </w:r>
    </w:p>
    <w:p w:rsidR="00F147A0" w:rsidRDefault="00F147A0">
      <w:pPr>
        <w:pStyle w:val="Textkrper-Zeileneinzug"/>
        <w:tabs>
          <w:tab w:val="clear" w:pos="266"/>
          <w:tab w:val="clear" w:pos="5812"/>
        </w:tabs>
        <w:ind w:left="0"/>
      </w:pPr>
    </w:p>
    <w:p w:rsidR="00F147A0" w:rsidRDefault="00F147A0">
      <w:pPr>
        <w:pStyle w:val="Standard10pt"/>
        <w:rPr>
          <w:b w:val="0"/>
          <w:sz w:val="20"/>
          <w:szCs w:val="20"/>
          <w:u w:val="single"/>
        </w:rPr>
      </w:pPr>
      <w:r>
        <w:rPr>
          <w:b w:val="0"/>
          <w:sz w:val="20"/>
          <w:szCs w:val="20"/>
          <w:u w:val="single"/>
        </w:rPr>
        <w:t>Literaturhinweise:</w:t>
      </w:r>
    </w:p>
    <w:p w:rsidR="00F147A0" w:rsidRDefault="00F147A0">
      <w:pPr>
        <w:pStyle w:val="Textkrper-Zeileneinzug"/>
        <w:numPr>
          <w:ilvl w:val="0"/>
          <w:numId w:val="3"/>
        </w:numPr>
        <w:tabs>
          <w:tab w:val="clear" w:pos="266"/>
          <w:tab w:val="clear" w:pos="5812"/>
        </w:tabs>
        <w:rPr>
          <w:rFonts w:cs="Arial"/>
          <w:sz w:val="18"/>
          <w:szCs w:val="18"/>
        </w:rPr>
      </w:pPr>
      <w:hyperlink r:id="rId35" w:history="1">
        <w:r>
          <w:rPr>
            <w:rStyle w:val="Hyperlink"/>
            <w:color w:val="auto"/>
            <w:u w:val="none"/>
          </w:rPr>
          <w:t>Becker, Jürgen</w:t>
        </w:r>
      </w:hyperlink>
      <w:r>
        <w:rPr>
          <w:rStyle w:val="Fett"/>
          <w:b w:val="0"/>
          <w:bCs w:val="0"/>
        </w:rPr>
        <w:t>: Jesus von Nazaret.</w:t>
      </w:r>
      <w:r>
        <w:t xml:space="preserve"> </w:t>
      </w:r>
      <w:r>
        <w:rPr>
          <w:szCs w:val="15"/>
        </w:rPr>
        <w:t>Gruyter, 1996.</w:t>
      </w:r>
    </w:p>
    <w:p w:rsidR="00F147A0" w:rsidRDefault="00F147A0">
      <w:pPr>
        <w:pStyle w:val="Textkrper-Zeileneinzug"/>
        <w:numPr>
          <w:ilvl w:val="0"/>
          <w:numId w:val="3"/>
        </w:numPr>
        <w:tabs>
          <w:tab w:val="clear" w:pos="266"/>
          <w:tab w:val="clear" w:pos="5812"/>
        </w:tabs>
        <w:rPr>
          <w:rFonts w:cs="Arial"/>
        </w:rPr>
      </w:pPr>
      <w:r>
        <w:t>Berger, Klaus: Jesus. München: Pattloch, 2004, 704 S.</w:t>
      </w:r>
    </w:p>
    <w:p w:rsidR="00F147A0" w:rsidRDefault="00F147A0">
      <w:pPr>
        <w:pStyle w:val="Textkrper-Zeileneinzug"/>
        <w:numPr>
          <w:ilvl w:val="0"/>
          <w:numId w:val="3"/>
        </w:numPr>
        <w:tabs>
          <w:tab w:val="clear" w:pos="266"/>
          <w:tab w:val="clear" w:pos="5812"/>
        </w:tabs>
        <w:rPr>
          <w:rFonts w:cs="Arial"/>
        </w:rPr>
      </w:pPr>
      <w:r>
        <w:t xml:space="preserve">Klausnitzer, Wolfgang: Jesus von Nazareth. Lehrer – Messias – Gottessohn. Reihe: Topos-plus-Positionen Nr.381. Regensburg: Vlg. Pustet, 2003. </w:t>
      </w:r>
    </w:p>
    <w:p w:rsidR="00F147A0" w:rsidRDefault="00F147A0">
      <w:pPr>
        <w:pStyle w:val="Textkrper-Zeileneinzug"/>
        <w:numPr>
          <w:ilvl w:val="0"/>
          <w:numId w:val="3"/>
        </w:numPr>
        <w:tabs>
          <w:tab w:val="clear" w:pos="266"/>
          <w:tab w:val="clear" w:pos="5812"/>
        </w:tabs>
        <w:rPr>
          <w:rFonts w:cs="Arial"/>
        </w:rPr>
      </w:pPr>
      <w:r>
        <w:t>Lüdemann G.: Der große Betrug. Und was Jesus wirklich sagte und tat. Lüneburg, 1998.</w:t>
      </w:r>
    </w:p>
    <w:p w:rsidR="00F147A0" w:rsidRDefault="00F147A0">
      <w:pPr>
        <w:pStyle w:val="Textkrper-Zeileneinzug"/>
        <w:numPr>
          <w:ilvl w:val="0"/>
          <w:numId w:val="3"/>
        </w:numPr>
        <w:tabs>
          <w:tab w:val="clear" w:pos="266"/>
          <w:tab w:val="clear" w:pos="5812"/>
        </w:tabs>
        <w:rPr>
          <w:rFonts w:cs="Arial"/>
        </w:rPr>
      </w:pPr>
      <w:r>
        <w:t>Marquardt, Friedrich-Wilhelm: Das christliche Bekenntnis zu Jesus, dem Juden. Eine Christologie, Bd 1 und 2. München, 1991.</w:t>
      </w:r>
    </w:p>
    <w:p w:rsidR="00F147A0" w:rsidRDefault="00F147A0">
      <w:pPr>
        <w:pStyle w:val="Textkrper-Zeileneinzug"/>
        <w:numPr>
          <w:ilvl w:val="0"/>
          <w:numId w:val="3"/>
        </w:numPr>
        <w:tabs>
          <w:tab w:val="clear" w:pos="266"/>
          <w:tab w:val="clear" w:pos="5812"/>
        </w:tabs>
        <w:rPr>
          <w:rFonts w:cs="Arial"/>
          <w:b/>
        </w:rPr>
      </w:pPr>
      <w:r>
        <w:rPr>
          <w:rFonts w:cs="Arial"/>
          <w:b/>
        </w:rPr>
        <w:t>Müller, Peter: Jesus im Markusevangelium. Markus als Erzähler, Verkündiger und Lehrer, Neukirchen-Vluyn 1995, vergriffen (zeichnet das Ineinander der verschiedenen Hoheitstitel nach)</w:t>
      </w:r>
    </w:p>
    <w:p w:rsidR="00F147A0" w:rsidRDefault="00F147A0">
      <w:pPr>
        <w:pStyle w:val="Textkrper-Zeileneinzug"/>
        <w:numPr>
          <w:ilvl w:val="0"/>
          <w:numId w:val="3"/>
        </w:numPr>
        <w:tabs>
          <w:tab w:val="clear" w:pos="266"/>
          <w:tab w:val="clear" w:pos="5812"/>
        </w:tabs>
        <w:rPr>
          <w:rFonts w:cs="Arial"/>
        </w:rPr>
      </w:pPr>
      <w:r>
        <w:t>Schröter, Jens: Jesus von Nazareth. Jude aus Galiläa – Retter der Welt. Leipzig: EVA 2006.</w:t>
      </w:r>
    </w:p>
    <w:p w:rsidR="00F147A0" w:rsidRDefault="00F147A0">
      <w:pPr>
        <w:pStyle w:val="Textkrper-Zeileneinzug"/>
        <w:numPr>
          <w:ilvl w:val="0"/>
          <w:numId w:val="3"/>
        </w:numPr>
        <w:tabs>
          <w:tab w:val="clear" w:pos="266"/>
          <w:tab w:val="clear" w:pos="5812"/>
        </w:tabs>
        <w:rPr>
          <w:rFonts w:cs="Arial"/>
        </w:rPr>
      </w:pPr>
      <w:r>
        <w:t>Theißen, G.: Erleben und Verhalten der ersten Christen, Gütersloh, 2007.</w:t>
      </w:r>
    </w:p>
    <w:p w:rsidR="00F147A0" w:rsidRDefault="00F147A0">
      <w:pPr>
        <w:pStyle w:val="Textkrper-Zeileneinzug"/>
        <w:numPr>
          <w:ilvl w:val="0"/>
          <w:numId w:val="3"/>
        </w:numPr>
        <w:tabs>
          <w:tab w:val="clear" w:pos="266"/>
          <w:tab w:val="clear" w:pos="5812"/>
        </w:tabs>
        <w:rPr>
          <w:rFonts w:cs="Arial"/>
        </w:rPr>
      </w:pPr>
      <w:r>
        <w:t xml:space="preserve">Theißen, G: Die Religion der ersten Christen, Gütersloh, 2.durchges. Aufl. 2001. </w:t>
      </w:r>
    </w:p>
    <w:p w:rsidR="00F147A0" w:rsidRDefault="00F147A0">
      <w:pPr>
        <w:pStyle w:val="Textkrper-Zeileneinzug"/>
        <w:numPr>
          <w:ilvl w:val="0"/>
          <w:numId w:val="3"/>
        </w:numPr>
        <w:tabs>
          <w:tab w:val="clear" w:pos="266"/>
          <w:tab w:val="clear" w:pos="5812"/>
        </w:tabs>
        <w:rPr>
          <w:rFonts w:cs="Arial"/>
        </w:rPr>
      </w:pPr>
      <w:r>
        <w:t xml:space="preserve">Theißen, G./ Merz, A.: Der historische Jesus – ein Lehrbuch, Göttingen </w:t>
      </w:r>
      <w:r>
        <w:rPr>
          <w:vertAlign w:val="superscript"/>
        </w:rPr>
        <w:t>2</w:t>
      </w:r>
      <w:r>
        <w:t>1997.</w:t>
      </w:r>
    </w:p>
    <w:p w:rsidR="00F147A0" w:rsidRDefault="00F147A0">
      <w:pPr>
        <w:pStyle w:val="Textkrper-Zeileneinzug"/>
        <w:numPr>
          <w:ilvl w:val="0"/>
          <w:numId w:val="3"/>
        </w:numPr>
        <w:tabs>
          <w:tab w:val="clear" w:pos="266"/>
          <w:tab w:val="clear" w:pos="5812"/>
        </w:tabs>
        <w:rPr>
          <w:rFonts w:cs="Arial"/>
        </w:rPr>
      </w:pPr>
      <w:r>
        <w:t>Themenheft entwurf 1/96.</w:t>
      </w:r>
    </w:p>
    <w:p w:rsidR="00F147A0" w:rsidRDefault="00F147A0">
      <w:pPr>
        <w:pStyle w:val="Textkrper-Zeileneinzug"/>
        <w:numPr>
          <w:ilvl w:val="0"/>
          <w:numId w:val="3"/>
        </w:numPr>
        <w:tabs>
          <w:tab w:val="clear" w:pos="266"/>
          <w:tab w:val="clear" w:pos="5812"/>
        </w:tabs>
        <w:rPr>
          <w:rFonts w:cs="Arial"/>
        </w:rPr>
      </w:pPr>
      <w:r>
        <w:t>Themenheft: “Jesus Christus” der Zeitschrift: Glaube und Lernen, 19.Jg. Heft 1/2004.</w:t>
      </w:r>
    </w:p>
    <w:p w:rsidR="00F147A0" w:rsidRDefault="00F147A0">
      <w:pPr>
        <w:pStyle w:val="Textkrper-Zeileneinzug"/>
        <w:numPr>
          <w:ilvl w:val="0"/>
          <w:numId w:val="3"/>
        </w:numPr>
        <w:tabs>
          <w:tab w:val="clear" w:pos="266"/>
          <w:tab w:val="clear" w:pos="5812"/>
        </w:tabs>
        <w:rPr>
          <w:rFonts w:cs="Arial"/>
        </w:rPr>
      </w:pPr>
      <w:r>
        <w:t>Themenheft: „Jesus, der Christus“, rhs – Religionsunterricht an höheren Schulen 6/2003, 46.Jg. Patmos.</w:t>
      </w:r>
    </w:p>
    <w:p w:rsidR="00F147A0" w:rsidRDefault="00F147A0">
      <w:pPr>
        <w:pStyle w:val="Textkrper-Zeileneinzug"/>
        <w:numPr>
          <w:ilvl w:val="0"/>
          <w:numId w:val="3"/>
        </w:numPr>
        <w:tabs>
          <w:tab w:val="clear" w:pos="266"/>
          <w:tab w:val="clear" w:pos="5812"/>
        </w:tabs>
        <w:rPr>
          <w:rFonts w:cs="Arial"/>
        </w:rPr>
      </w:pPr>
      <w:r>
        <w:t>Viertel, Matthias: Christus, Stuttgart: Kreuz Vlg., 2005.</w:t>
      </w:r>
    </w:p>
    <w:p w:rsidR="00F147A0" w:rsidRDefault="00F147A0">
      <w:pPr>
        <w:pStyle w:val="Standard10pt"/>
        <w:rPr>
          <w:b w:val="0"/>
          <w:i/>
          <w:sz w:val="20"/>
          <w:szCs w:val="20"/>
          <w:lang w:val="de-DE"/>
        </w:rPr>
      </w:pPr>
    </w:p>
    <w:p w:rsidR="00F147A0" w:rsidRDefault="00F147A0">
      <w:pPr>
        <w:pStyle w:val="Standard10pt"/>
        <w:rPr>
          <w:b w:val="0"/>
          <w:i/>
          <w:sz w:val="20"/>
          <w:szCs w:val="20"/>
        </w:rPr>
      </w:pPr>
    </w:p>
    <w:p w:rsidR="00F147A0" w:rsidRDefault="00F147A0">
      <w:pPr>
        <w:pStyle w:val="Standard10pt"/>
        <w:numPr>
          <w:ilvl w:val="0"/>
          <w:numId w:val="17"/>
        </w:numPr>
        <w:rPr>
          <w:sz w:val="22"/>
        </w:rPr>
      </w:pPr>
      <w:r>
        <w:rPr>
          <w:sz w:val="22"/>
        </w:rPr>
        <w:t>Moderne christologische Hoheitstitel</w:t>
      </w:r>
    </w:p>
    <w:p w:rsidR="00F147A0" w:rsidRDefault="00F147A0">
      <w:pPr>
        <w:pStyle w:val="Standard10pt"/>
        <w:rPr>
          <w:b w:val="0"/>
          <w:i/>
          <w:sz w:val="20"/>
          <w:szCs w:val="20"/>
        </w:rPr>
      </w:pPr>
      <w:r>
        <w:rPr>
          <w:b w:val="0"/>
          <w:i/>
          <w:sz w:val="20"/>
          <w:szCs w:val="20"/>
        </w:rPr>
        <w:t>Hinweise: „Jesus Christ Superstar”; Jesus der Freund (E. Biser); Jesus der neue Mann (F. Alt); Jesus der glückliche Mensch (D. Sölle); HOT: Eigene Hoheitstitel gestalten</w:t>
      </w:r>
    </w:p>
    <w:p w:rsidR="00F147A0" w:rsidRDefault="00F147A0">
      <w:pPr>
        <w:pStyle w:val="Standard10pt"/>
        <w:rPr>
          <w:b w:val="0"/>
          <w:i/>
          <w:sz w:val="20"/>
          <w:szCs w:val="20"/>
        </w:rPr>
      </w:pPr>
    </w:p>
    <w:p w:rsidR="00F147A0" w:rsidRDefault="00F147A0">
      <w:pPr>
        <w:spacing w:line="260" w:lineRule="exact"/>
        <w:jc w:val="both"/>
        <w:outlineLvl w:val="0"/>
        <w:rPr>
          <w:rFonts w:cs="Arial"/>
          <w:sz w:val="20"/>
          <w:u w:val="single" w:color="000000"/>
        </w:rPr>
      </w:pPr>
      <w:r>
        <w:rPr>
          <w:rFonts w:cs="Arial"/>
          <w:sz w:val="20"/>
          <w:u w:val="single" w:color="000000"/>
        </w:rPr>
        <w:t>Text- und Bildbeispiele sowie Literaturhinweise:</w:t>
      </w:r>
    </w:p>
    <w:p w:rsidR="00F147A0" w:rsidRDefault="00F147A0">
      <w:pPr>
        <w:pStyle w:val="Textkrper-Zeileneinzug"/>
        <w:numPr>
          <w:ilvl w:val="0"/>
          <w:numId w:val="3"/>
        </w:numPr>
        <w:tabs>
          <w:tab w:val="clear" w:pos="266"/>
          <w:tab w:val="clear" w:pos="5812"/>
        </w:tabs>
        <w:jc w:val="left"/>
      </w:pPr>
      <w:r>
        <w:t>Christusbilder zwischen Tradition und Provokation – eine Foliensammlung des Religionspäd. Seminars Regensburg, vergriffen; Begleitbuch mit Abbildungen für 5,50 € + Versand unter: 0941 / 607-1130.</w:t>
      </w:r>
    </w:p>
    <w:p w:rsidR="00F147A0" w:rsidRDefault="00F147A0">
      <w:pPr>
        <w:pStyle w:val="Textkrper-Zeileneinzug"/>
        <w:numPr>
          <w:ilvl w:val="0"/>
          <w:numId w:val="13"/>
        </w:numPr>
        <w:tabs>
          <w:tab w:val="clear" w:pos="266"/>
          <w:tab w:val="clear" w:pos="5812"/>
        </w:tabs>
        <w:rPr>
          <w:rFonts w:cs="Arial"/>
        </w:rPr>
      </w:pPr>
      <w:r>
        <w:rPr>
          <w:rFonts w:cs="Arial"/>
          <w:lang w:val="es-ES"/>
        </w:rPr>
        <w:t>Jesus Christus, Oberstufe Religion [Neu</w:t>
      </w:r>
      <w:r>
        <w:rPr>
          <w:rFonts w:cs="Arial"/>
          <w:bCs/>
          <w:lang w:val="es-ES"/>
        </w:rPr>
        <w:t>], 20f (Der Auserwählte [Matrix]).</w:t>
      </w:r>
    </w:p>
    <w:p w:rsidR="00F147A0" w:rsidRDefault="00F147A0">
      <w:pPr>
        <w:pStyle w:val="Textkrper-Zeileneinzug"/>
        <w:numPr>
          <w:ilvl w:val="0"/>
          <w:numId w:val="3"/>
        </w:numPr>
        <w:tabs>
          <w:tab w:val="clear" w:pos="266"/>
          <w:tab w:val="clear" w:pos="5812"/>
        </w:tabs>
        <w:jc w:val="left"/>
      </w:pPr>
      <w:r>
        <w:t>Kremers, Helmut: Die Mittel unserer Zeit. Bettina Rheims’ Jesusfotos und die Bilder der Nazarener, in Zeitzeichen 6/2005, 49-51.</w:t>
      </w:r>
    </w:p>
    <w:p w:rsidR="00F147A0" w:rsidRDefault="00F147A0">
      <w:pPr>
        <w:pStyle w:val="Textkrper-Zeileneinzug"/>
        <w:numPr>
          <w:ilvl w:val="0"/>
          <w:numId w:val="3"/>
        </w:numPr>
        <w:tabs>
          <w:tab w:val="clear" w:pos="266"/>
          <w:tab w:val="clear" w:pos="5812"/>
        </w:tabs>
        <w:jc w:val="left"/>
      </w:pPr>
      <w:r>
        <w:t>Religion, Macht, Kunst - Die Nazarener. hg. v. M. Hollein u. C. Steinle, Ausstellungskatalog zur Ausstellung in der Schirn, Köln o. J.</w:t>
      </w:r>
    </w:p>
    <w:p w:rsidR="00F147A0" w:rsidRDefault="00F147A0">
      <w:pPr>
        <w:pStyle w:val="Textkrper-Zeileneinzug"/>
        <w:numPr>
          <w:ilvl w:val="0"/>
          <w:numId w:val="3"/>
        </w:numPr>
        <w:tabs>
          <w:tab w:val="clear" w:pos="266"/>
          <w:tab w:val="clear" w:pos="5812"/>
        </w:tabs>
        <w:jc w:val="left"/>
        <w:rPr>
          <w:b/>
        </w:rPr>
      </w:pPr>
      <w:r>
        <w:t>Rheims, Bettina und Bramly, Serge: Buch zur Ausstellung I.N.R.I.. München 1998, vergriffen.</w:t>
      </w:r>
    </w:p>
    <w:p w:rsidR="00F147A0" w:rsidRDefault="00F147A0">
      <w:pPr>
        <w:pStyle w:val="Standard10pt"/>
        <w:numPr>
          <w:ilvl w:val="0"/>
          <w:numId w:val="3"/>
        </w:numPr>
        <w:rPr>
          <w:b w:val="0"/>
          <w:i/>
          <w:sz w:val="20"/>
          <w:szCs w:val="20"/>
        </w:rPr>
      </w:pPr>
      <w:r>
        <w:rPr>
          <w:b w:val="0"/>
          <w:i/>
          <w:sz w:val="20"/>
          <w:szCs w:val="20"/>
        </w:rPr>
        <w:t>Zur Ausstellung von Bettina Rheims:</w:t>
      </w:r>
      <w:hyperlink r:id="rId36" w:history="1">
        <w:r>
          <w:rPr>
            <w:rStyle w:val="Hyperlink"/>
            <w:b w:val="0"/>
            <w:i/>
            <w:color w:val="auto"/>
            <w:sz w:val="20"/>
            <w:szCs w:val="20"/>
          </w:rPr>
          <w:t>http</w:t>
        </w:r>
        <w:r>
          <w:rPr>
            <w:rStyle w:val="Hyperlink"/>
            <w:b w:val="0"/>
            <w:i/>
            <w:color w:val="auto"/>
            <w:sz w:val="20"/>
            <w:szCs w:val="20"/>
          </w:rPr>
          <w:t>:</w:t>
        </w:r>
        <w:r>
          <w:rPr>
            <w:rStyle w:val="Hyperlink"/>
            <w:b w:val="0"/>
            <w:i/>
            <w:color w:val="auto"/>
            <w:sz w:val="20"/>
            <w:szCs w:val="20"/>
          </w:rPr>
          <w:t>//</w:t>
        </w:r>
        <w:r>
          <w:rPr>
            <w:rStyle w:val="Hyperlink"/>
            <w:b w:val="0"/>
            <w:i/>
            <w:color w:val="auto"/>
            <w:sz w:val="20"/>
            <w:szCs w:val="20"/>
          </w:rPr>
          <w:t>w</w:t>
        </w:r>
        <w:r>
          <w:rPr>
            <w:rStyle w:val="Hyperlink"/>
            <w:b w:val="0"/>
            <w:i/>
            <w:color w:val="auto"/>
            <w:sz w:val="20"/>
            <w:szCs w:val="20"/>
          </w:rPr>
          <w:t>ww.dhm.de/ausstellungen/inri/ausstellung.htm</w:t>
        </w:r>
      </w:hyperlink>
    </w:p>
    <w:p w:rsidR="00F147A0" w:rsidRDefault="00F147A0">
      <w:pPr>
        <w:pStyle w:val="Standard10pt"/>
        <w:numPr>
          <w:ilvl w:val="0"/>
          <w:numId w:val="3"/>
        </w:numPr>
        <w:rPr>
          <w:b w:val="0"/>
          <w:bCs/>
          <w:sz w:val="22"/>
        </w:rPr>
      </w:pPr>
      <w:r>
        <w:rPr>
          <w:b w:val="0"/>
          <w:i/>
          <w:sz w:val="20"/>
          <w:szCs w:val="20"/>
        </w:rPr>
        <w:t xml:space="preserve">Christusbilder in der Werbung: Bestellung </w:t>
      </w:r>
      <w:hyperlink r:id="rId37" w:history="1">
        <w:r>
          <w:rPr>
            <w:rStyle w:val="Hyperlink"/>
            <w:b w:val="0"/>
            <w:i/>
            <w:color w:val="auto"/>
            <w:sz w:val="20"/>
            <w:szCs w:val="20"/>
          </w:rPr>
          <w:t>http://ww</w:t>
        </w:r>
        <w:r>
          <w:rPr>
            <w:rStyle w:val="Hyperlink"/>
            <w:b w:val="0"/>
            <w:i/>
            <w:color w:val="auto"/>
            <w:sz w:val="20"/>
            <w:szCs w:val="20"/>
          </w:rPr>
          <w:t>w</w:t>
        </w:r>
        <w:r>
          <w:rPr>
            <w:rStyle w:val="Hyperlink"/>
            <w:b w:val="0"/>
            <w:i/>
            <w:color w:val="auto"/>
            <w:sz w:val="20"/>
            <w:szCs w:val="20"/>
          </w:rPr>
          <w:t>.glauben-und-kaufen.de/</w:t>
        </w:r>
      </w:hyperlink>
      <w:r>
        <w:rPr>
          <w:b w:val="0"/>
          <w:i/>
          <w:sz w:val="20"/>
          <w:szCs w:val="20"/>
        </w:rPr>
        <w:t xml:space="preserve"> </w:t>
      </w:r>
    </w:p>
    <w:p w:rsidR="00F147A0" w:rsidRDefault="00F147A0">
      <w:pPr>
        <w:pStyle w:val="Standard10pt"/>
        <w:rPr>
          <w:b w:val="0"/>
          <w:bCs/>
          <w:sz w:val="22"/>
        </w:rPr>
      </w:pPr>
    </w:p>
    <w:p w:rsidR="00F147A0" w:rsidRDefault="00F147A0">
      <w:pPr>
        <w:pStyle w:val="Standard10pt"/>
        <w:rPr>
          <w:bCs/>
          <w:i/>
          <w:iCs/>
          <w:sz w:val="22"/>
        </w:rPr>
      </w:pPr>
      <w:r>
        <w:rPr>
          <w:bCs/>
          <w:i/>
          <w:iCs/>
          <w:sz w:val="22"/>
        </w:rPr>
        <w:t>zu „Jesus Christ Superstar“:</w:t>
      </w:r>
    </w:p>
    <w:p w:rsidR="00F147A0" w:rsidRDefault="00F147A0">
      <w:pPr>
        <w:pStyle w:val="Textkrper-Zeileneinzug"/>
        <w:numPr>
          <w:ilvl w:val="0"/>
          <w:numId w:val="3"/>
        </w:numPr>
        <w:tabs>
          <w:tab w:val="clear" w:pos="266"/>
          <w:tab w:val="clear" w:pos="5812"/>
        </w:tabs>
      </w:pPr>
      <w:r>
        <w:t xml:space="preserve">Bubmann, Peter: Jesus Christ Superstar – Arbeit mit der DVD-Produktion von 1999/2004, in: Arbeitshilfe für den ev. RU an Gymnasien, Folge 2005, Gymnasialpäd. Materialstelle d. Ev.-Luth. Kirche in Bayern, </w:t>
      </w:r>
      <w:hyperlink r:id="rId38" w:history="1">
        <w:r>
          <w:t>www.materialstelle.de</w:t>
        </w:r>
      </w:hyperlink>
      <w:r>
        <w:t xml:space="preserve"> , 1-10.</w:t>
      </w:r>
    </w:p>
    <w:p w:rsidR="00F147A0" w:rsidRDefault="00F147A0">
      <w:pPr>
        <w:pStyle w:val="Textkrper-Zeileneinzug"/>
        <w:numPr>
          <w:ilvl w:val="0"/>
          <w:numId w:val="3"/>
        </w:numPr>
        <w:tabs>
          <w:tab w:val="clear" w:pos="266"/>
          <w:tab w:val="clear" w:pos="5812"/>
        </w:tabs>
        <w:jc w:val="left"/>
      </w:pPr>
      <w:r>
        <w:t>Hahnen, Peter und Sander, Jürgen: “Ernstfall Christus” – Chancen und Grenzen eines Religionsunterrichts mit der Rockoper Jesus Christ Superstar; in: rhs (Religionsunterricht an höheren Schulen) 1/1997. Düsseldorf: Patmos.</w:t>
      </w:r>
    </w:p>
    <w:p w:rsidR="00F147A0" w:rsidRDefault="00F147A0">
      <w:pPr>
        <w:pStyle w:val="Textkrper-Zeileneinzug"/>
        <w:numPr>
          <w:ilvl w:val="0"/>
          <w:numId w:val="3"/>
        </w:numPr>
        <w:tabs>
          <w:tab w:val="clear" w:pos="266"/>
          <w:tab w:val="clear" w:pos="5812"/>
        </w:tabs>
        <w:rPr>
          <w:b/>
        </w:rPr>
      </w:pPr>
      <w:r>
        <w:t>Langenhorst, Georg: Jesus ging nach Hollywood, Düsseldorf, 1998.</w:t>
      </w:r>
    </w:p>
    <w:p w:rsidR="00F147A0" w:rsidRDefault="00F147A0">
      <w:pPr>
        <w:pStyle w:val="Textkrper-Zeileneinzug"/>
        <w:tabs>
          <w:tab w:val="clear" w:pos="266"/>
          <w:tab w:val="clear" w:pos="5812"/>
        </w:tabs>
      </w:pPr>
    </w:p>
    <w:p w:rsidR="00F147A0" w:rsidRDefault="00F147A0">
      <w:pPr>
        <w:pStyle w:val="Textkrper3"/>
        <w:spacing w:line="260" w:lineRule="exact"/>
        <w:rPr>
          <w:i/>
          <w:sz w:val="28"/>
          <w:szCs w:val="28"/>
        </w:rPr>
      </w:pPr>
      <w:r>
        <w:rPr>
          <w:i/>
          <w:sz w:val="28"/>
          <w:szCs w:val="28"/>
        </w:rPr>
        <w:lastRenderedPageBreak/>
        <w:t>5.2  Frauen um Jesus</w:t>
      </w:r>
    </w:p>
    <w:p w:rsidR="00F147A0" w:rsidRDefault="00F147A0">
      <w:pPr>
        <w:spacing w:line="260" w:lineRule="exact"/>
        <w:rPr>
          <w:rFonts w:cs="Arial"/>
          <w:b/>
          <w:bCs/>
          <w:i/>
          <w:szCs w:val="22"/>
        </w:rPr>
      </w:pPr>
      <w:r>
        <w:rPr>
          <w:rFonts w:cs="Arial"/>
          <w:b/>
          <w:bCs/>
          <w:i/>
          <w:szCs w:val="22"/>
        </w:rPr>
        <w:t>Leitgedanke dieser Ergänzungseinheit:</w:t>
      </w:r>
    </w:p>
    <w:p w:rsidR="00F147A0" w:rsidRDefault="00F147A0">
      <w:pPr>
        <w:spacing w:line="260" w:lineRule="exact"/>
        <w:jc w:val="both"/>
        <w:rPr>
          <w:rFonts w:cs="Arial"/>
          <w:bCs/>
          <w:sz w:val="20"/>
        </w:rPr>
      </w:pPr>
      <w:r>
        <w:rPr>
          <w:rFonts w:cs="Arial"/>
          <w:bCs/>
          <w:sz w:val="20"/>
        </w:rPr>
        <w:t>Die Schülerinnen und Schüler stellen in der Auseinandersetzung mit biblischen Texten Jesu unbefangenen Umgang mit den Frauen seiner Zeit dar und arbeiten heraus, wie er sich darin von seinen Zeitgenossen unterschied. Sie zeigen Konsequenzen für ein angemessenes Verhältnis von Mann und Frau auf.</w:t>
      </w:r>
    </w:p>
    <w:p w:rsidR="00F147A0" w:rsidRDefault="00F147A0">
      <w:pPr>
        <w:pStyle w:val="Textkrper-Zeileneinzug"/>
        <w:tabs>
          <w:tab w:val="clear" w:pos="266"/>
          <w:tab w:val="clear" w:pos="5812"/>
        </w:tabs>
        <w:rPr>
          <w:sz w:val="22"/>
          <w:szCs w:val="22"/>
        </w:rPr>
      </w:pPr>
    </w:p>
    <w:p w:rsidR="00F147A0" w:rsidRDefault="00F147A0">
      <w:pPr>
        <w:pStyle w:val="Textkrper-Zeileneinzug"/>
        <w:numPr>
          <w:ilvl w:val="0"/>
          <w:numId w:val="21"/>
        </w:numPr>
        <w:tabs>
          <w:tab w:val="clear" w:pos="266"/>
          <w:tab w:val="clear" w:pos="5812"/>
        </w:tabs>
        <w:rPr>
          <w:b/>
          <w:bCs/>
          <w:sz w:val="22"/>
          <w:szCs w:val="22"/>
        </w:rPr>
      </w:pPr>
      <w:r>
        <w:rPr>
          <w:b/>
          <w:bCs/>
          <w:sz w:val="22"/>
          <w:szCs w:val="22"/>
        </w:rPr>
        <w:t>Jesu unkonventioneller Umgang mit Frauen seiner Zeit</w:t>
      </w:r>
    </w:p>
    <w:p w:rsidR="00F147A0" w:rsidRDefault="00F147A0">
      <w:pPr>
        <w:pStyle w:val="Textkrper-Zeileneinzug"/>
        <w:tabs>
          <w:tab w:val="clear" w:pos="266"/>
          <w:tab w:val="clear" w:pos="5812"/>
        </w:tabs>
        <w:rPr>
          <w:i/>
          <w:iCs/>
          <w:szCs w:val="22"/>
        </w:rPr>
      </w:pPr>
      <w:r>
        <w:rPr>
          <w:i/>
          <w:iCs/>
          <w:szCs w:val="22"/>
        </w:rPr>
        <w:t>Hinweise Die gesellschaftliche Stellung der Frau zur Zeit Jesu, Jesu neue Maßstäbe Lk 8,1-3, Lk 13,10-17,</w:t>
      </w:r>
      <w:r>
        <w:rPr>
          <w:sz w:val="22"/>
          <w:szCs w:val="22"/>
        </w:rPr>
        <w:t xml:space="preserve"> </w:t>
      </w:r>
      <w:r>
        <w:rPr>
          <w:i/>
          <w:iCs/>
          <w:szCs w:val="22"/>
        </w:rPr>
        <w:t>Mk 7,24-30, Mk 15,40f, Joh 8</w:t>
      </w:r>
    </w:p>
    <w:p w:rsidR="00F147A0" w:rsidRDefault="00F147A0">
      <w:pPr>
        <w:pStyle w:val="Textkrper-Zeileneinzug"/>
        <w:tabs>
          <w:tab w:val="clear" w:pos="266"/>
          <w:tab w:val="clear" w:pos="5812"/>
        </w:tabs>
        <w:rPr>
          <w:i/>
          <w:iCs/>
          <w:szCs w:val="22"/>
        </w:rPr>
      </w:pPr>
    </w:p>
    <w:p w:rsidR="00F147A0" w:rsidRDefault="00F147A0">
      <w:pPr>
        <w:pStyle w:val="Textkrper-Zeileneinzug"/>
        <w:tabs>
          <w:tab w:val="clear" w:pos="266"/>
          <w:tab w:val="clear" w:pos="5812"/>
        </w:tabs>
        <w:rPr>
          <w:i/>
          <w:iCs/>
          <w:szCs w:val="22"/>
        </w:rPr>
      </w:pPr>
      <w:r>
        <w:rPr>
          <w:i/>
          <w:iCs/>
          <w:szCs w:val="22"/>
        </w:rPr>
        <w:t xml:space="preserve">zu Lk 8,1-3 </w:t>
      </w:r>
      <w:r>
        <w:rPr>
          <w:i/>
          <w:iCs/>
          <w:szCs w:val="22"/>
        </w:rPr>
        <w:sym w:font="Wingdings" w:char="F0E0"/>
      </w:r>
      <w:r>
        <w:rPr>
          <w:i/>
          <w:iCs/>
          <w:szCs w:val="22"/>
        </w:rPr>
        <w:t xml:space="preserve"> 5.0 c)</w:t>
      </w:r>
    </w:p>
    <w:p w:rsidR="00F147A0" w:rsidRDefault="00F147A0">
      <w:pPr>
        <w:pStyle w:val="Textkrper-Zeileneinzug"/>
        <w:tabs>
          <w:tab w:val="clear" w:pos="266"/>
          <w:tab w:val="clear" w:pos="5812"/>
        </w:tabs>
        <w:rPr>
          <w:i/>
          <w:iCs/>
          <w:szCs w:val="22"/>
        </w:rPr>
      </w:pPr>
    </w:p>
    <w:p w:rsidR="00F147A0" w:rsidRDefault="00F147A0">
      <w:pPr>
        <w:pStyle w:val="Textkrper-Zeileneinzug"/>
        <w:tabs>
          <w:tab w:val="clear" w:pos="266"/>
          <w:tab w:val="clear" w:pos="5812"/>
        </w:tabs>
        <w:rPr>
          <w:i/>
          <w:iCs/>
          <w:szCs w:val="22"/>
        </w:rPr>
      </w:pPr>
      <w:r>
        <w:rPr>
          <w:i/>
          <w:iCs/>
          <w:szCs w:val="22"/>
        </w:rPr>
        <w:t>zu Lk 13,10-17 – Heilung einer gekrümmten Frau am Sabbat</w:t>
      </w:r>
    </w:p>
    <w:p w:rsidR="00F147A0" w:rsidRDefault="00F147A0">
      <w:pPr>
        <w:pStyle w:val="Textkrper-Zeileneinzug"/>
        <w:numPr>
          <w:ilvl w:val="0"/>
          <w:numId w:val="3"/>
        </w:numPr>
        <w:tabs>
          <w:tab w:val="clear" w:pos="266"/>
          <w:tab w:val="clear" w:pos="5812"/>
        </w:tabs>
        <w:rPr>
          <w:i/>
          <w:iCs/>
          <w:szCs w:val="22"/>
        </w:rPr>
      </w:pPr>
      <w:r>
        <w:t>Bauer, A. Die Heilung der gekrümmten Frau, , in: E. R. Schmidt a. a. O. 1988, 210-216.</w:t>
      </w:r>
    </w:p>
    <w:p w:rsidR="00F147A0" w:rsidRDefault="00F147A0">
      <w:pPr>
        <w:pStyle w:val="Textkrper-Zeileneinzug"/>
        <w:numPr>
          <w:ilvl w:val="0"/>
          <w:numId w:val="13"/>
        </w:numPr>
        <w:tabs>
          <w:tab w:val="clear" w:pos="266"/>
          <w:tab w:val="clear" w:pos="5812"/>
        </w:tabs>
      </w:pPr>
      <w:r>
        <w:rPr>
          <w:rStyle w:val="Fett"/>
          <w:b w:val="0"/>
        </w:rPr>
        <w:t>Köhnlein, Manfred: Ecce homo – Szenen aus dem Leben Jesu, Bd. 2, Lahr: Kaufmann 2000, 80-96. (= </w:t>
      </w:r>
      <w:r>
        <w:t>Ders.: Wunder Jesu – Protest- und Hoffnungsgeschichten, Stuttgart: Kohlhammer 2010, 60-73.)</w:t>
      </w:r>
    </w:p>
    <w:p w:rsidR="00F147A0" w:rsidRDefault="00F147A0">
      <w:pPr>
        <w:pStyle w:val="Textkrper-Zeileneinzug"/>
        <w:numPr>
          <w:ilvl w:val="0"/>
          <w:numId w:val="13"/>
        </w:numPr>
        <w:tabs>
          <w:tab w:val="clear" w:pos="266"/>
          <w:tab w:val="clear" w:pos="5812"/>
        </w:tabs>
      </w:pPr>
      <w:r>
        <w:rPr>
          <w:bCs/>
          <w:lang w:val="es-ES"/>
        </w:rPr>
        <w:t>Langer, Heidemarie: Vielleicht sogar Wunder. Heilungsgeschichten im Bibliodrama, Stgt, 1991, 57-72.</w:t>
      </w:r>
    </w:p>
    <w:p w:rsidR="00F147A0" w:rsidRDefault="00F147A0">
      <w:pPr>
        <w:pStyle w:val="Textkrper-Zeileneinzug"/>
        <w:numPr>
          <w:ilvl w:val="0"/>
          <w:numId w:val="3"/>
        </w:numPr>
        <w:tabs>
          <w:tab w:val="clear" w:pos="266"/>
          <w:tab w:val="clear" w:pos="5812"/>
        </w:tabs>
        <w:rPr>
          <w:i/>
          <w:iCs/>
          <w:szCs w:val="22"/>
        </w:rPr>
      </w:pPr>
      <w:r>
        <w:t>Moltmann-Wendel, E. / Moltmann, J.: Als Frau und Mann von Gott reden, München 1991, 77-83.</w:t>
      </w:r>
    </w:p>
    <w:p w:rsidR="00F147A0" w:rsidRDefault="00F147A0">
      <w:pPr>
        <w:pStyle w:val="Textkrper-Zeileneinzug"/>
        <w:numPr>
          <w:ilvl w:val="0"/>
          <w:numId w:val="3"/>
        </w:numPr>
        <w:tabs>
          <w:tab w:val="clear" w:pos="266"/>
          <w:tab w:val="clear" w:pos="5812"/>
        </w:tabs>
        <w:rPr>
          <w:i/>
          <w:iCs/>
          <w:szCs w:val="22"/>
        </w:rPr>
      </w:pPr>
      <w:r>
        <w:t>Morgenroth, Hannelore: Den Brunnen aufschließen. Selbstentdeckungen mit biblischen Geschichten, München: Kösel 1989, 66-79.</w:t>
      </w:r>
    </w:p>
    <w:p w:rsidR="00F147A0" w:rsidRDefault="00F147A0">
      <w:pPr>
        <w:pStyle w:val="Textkrper-Zeileneinzug"/>
        <w:tabs>
          <w:tab w:val="clear" w:pos="266"/>
          <w:tab w:val="clear" w:pos="5812"/>
        </w:tabs>
        <w:ind w:left="0"/>
        <w:rPr>
          <w:i/>
          <w:iCs/>
          <w:szCs w:val="22"/>
        </w:rPr>
      </w:pPr>
    </w:p>
    <w:p w:rsidR="00F147A0" w:rsidRDefault="00F147A0">
      <w:pPr>
        <w:pStyle w:val="Textkrper-Zeileneinzug"/>
        <w:tabs>
          <w:tab w:val="clear" w:pos="266"/>
          <w:tab w:val="clear" w:pos="5812"/>
        </w:tabs>
        <w:rPr>
          <w:i/>
          <w:iCs/>
          <w:szCs w:val="22"/>
        </w:rPr>
      </w:pPr>
      <w:r>
        <w:rPr>
          <w:i/>
          <w:iCs/>
          <w:szCs w:val="22"/>
        </w:rPr>
        <w:t>zu Mk 7,24-30 – die Frau aus Syrophönizien</w:t>
      </w:r>
    </w:p>
    <w:p w:rsidR="00F147A0" w:rsidRDefault="00F147A0">
      <w:pPr>
        <w:pStyle w:val="Textkrper-Zeileneinzug"/>
        <w:numPr>
          <w:ilvl w:val="0"/>
          <w:numId w:val="13"/>
        </w:numPr>
        <w:tabs>
          <w:tab w:val="clear" w:pos="266"/>
          <w:tab w:val="clear" w:pos="5812"/>
        </w:tabs>
      </w:pPr>
      <w:r>
        <w:rPr>
          <w:rStyle w:val="Fett"/>
          <w:b w:val="0"/>
        </w:rPr>
        <w:t>Köhnlein, Manfred: Ecce homo – Szenen aus dem Leben Jesu, Bd. 2, Lahr: Kaufmann 2000, 213-231. (= </w:t>
      </w:r>
      <w:r>
        <w:t>Ders.: Wunder Jesu – Protest- und Hoffnungsgeschichten, Stuttgart: Kohlhammer 2010, 128-143.)</w:t>
      </w:r>
    </w:p>
    <w:p w:rsidR="00F147A0" w:rsidRDefault="00F147A0">
      <w:pPr>
        <w:pStyle w:val="Textkrper-Zeileneinzug"/>
        <w:tabs>
          <w:tab w:val="clear" w:pos="266"/>
          <w:tab w:val="clear" w:pos="5812"/>
        </w:tabs>
        <w:rPr>
          <w:i/>
          <w:iCs/>
          <w:szCs w:val="22"/>
        </w:rPr>
      </w:pPr>
    </w:p>
    <w:p w:rsidR="00F147A0" w:rsidRDefault="00F147A0">
      <w:pPr>
        <w:pStyle w:val="Textkrper-Zeileneinzug"/>
        <w:tabs>
          <w:tab w:val="clear" w:pos="266"/>
          <w:tab w:val="clear" w:pos="5812"/>
        </w:tabs>
        <w:rPr>
          <w:i/>
          <w:iCs/>
          <w:szCs w:val="22"/>
        </w:rPr>
      </w:pPr>
      <w:r>
        <w:rPr>
          <w:i/>
          <w:iCs/>
          <w:szCs w:val="22"/>
        </w:rPr>
        <w:t>zu Mk 15,40f – Frauen, die ihm nachgefolgt waren, schauten ihm von ferne zu</w:t>
      </w:r>
    </w:p>
    <w:p w:rsidR="00F147A0" w:rsidRDefault="00F147A0">
      <w:pPr>
        <w:pStyle w:val="Textkrper-Zeileneinzug"/>
        <w:numPr>
          <w:ilvl w:val="0"/>
          <w:numId w:val="13"/>
        </w:numPr>
        <w:tabs>
          <w:tab w:val="clear" w:pos="266"/>
          <w:tab w:val="clear" w:pos="5812"/>
        </w:tabs>
        <w:rPr>
          <w:rStyle w:val="Fett"/>
        </w:rPr>
      </w:pPr>
      <w:r>
        <w:rPr>
          <w:rStyle w:val="Fett"/>
        </w:rPr>
        <w:t>Omerzu, Heike: Frauen in der Nachfolge Jesu, in: Judäa und Jerusalem. Leben in römischer Zeit, hg. v. J. Schefzyk / w. Zwickel, Stuttgart: Katholisches Bibelwerk, 2010, 90f.</w:t>
      </w:r>
    </w:p>
    <w:p w:rsidR="00F147A0" w:rsidRDefault="00F147A0">
      <w:pPr>
        <w:pStyle w:val="Textkrper-Zeileneinzug"/>
        <w:tabs>
          <w:tab w:val="clear" w:pos="266"/>
          <w:tab w:val="clear" w:pos="5812"/>
        </w:tabs>
        <w:rPr>
          <w:i/>
          <w:iCs/>
          <w:szCs w:val="22"/>
        </w:rPr>
      </w:pPr>
    </w:p>
    <w:p w:rsidR="00F147A0" w:rsidRDefault="00F147A0">
      <w:pPr>
        <w:pStyle w:val="Textkrper-Zeileneinzug"/>
        <w:tabs>
          <w:tab w:val="clear" w:pos="266"/>
          <w:tab w:val="clear" w:pos="5812"/>
        </w:tabs>
        <w:rPr>
          <w:i/>
          <w:iCs/>
          <w:szCs w:val="22"/>
        </w:rPr>
      </w:pPr>
      <w:r>
        <w:rPr>
          <w:i/>
          <w:iCs/>
          <w:szCs w:val="22"/>
        </w:rPr>
        <w:t xml:space="preserve">zu Joh 8 </w:t>
      </w:r>
      <w:r>
        <w:rPr>
          <w:i/>
          <w:iCs/>
          <w:szCs w:val="22"/>
        </w:rPr>
        <w:sym w:font="Wingdings" w:char="F0E0"/>
      </w:r>
      <w:r>
        <w:rPr>
          <w:i/>
          <w:iCs/>
          <w:szCs w:val="22"/>
        </w:rPr>
        <w:t xml:space="preserve"> 5.0 c)</w:t>
      </w:r>
    </w:p>
    <w:p w:rsidR="00F147A0" w:rsidRDefault="00F147A0">
      <w:pPr>
        <w:pStyle w:val="Textkrper-Zeileneinzug"/>
        <w:tabs>
          <w:tab w:val="clear" w:pos="266"/>
          <w:tab w:val="clear" w:pos="5812"/>
        </w:tabs>
        <w:rPr>
          <w:i/>
          <w:iCs/>
          <w:szCs w:val="22"/>
        </w:rPr>
      </w:pPr>
    </w:p>
    <w:p w:rsidR="00F147A0" w:rsidRDefault="00F147A0">
      <w:pPr>
        <w:tabs>
          <w:tab w:val="left" w:pos="266"/>
        </w:tabs>
        <w:spacing w:line="260" w:lineRule="exact"/>
        <w:rPr>
          <w:i/>
          <w:iCs/>
        </w:rPr>
      </w:pPr>
      <w:r>
        <w:rPr>
          <w:i/>
          <w:iCs/>
        </w:rPr>
        <w:t>weitere Literatur:</w:t>
      </w:r>
    </w:p>
    <w:p w:rsidR="00F147A0" w:rsidRDefault="00F147A0">
      <w:pPr>
        <w:pStyle w:val="Textkrper-Zeileneinzug"/>
        <w:numPr>
          <w:ilvl w:val="0"/>
          <w:numId w:val="3"/>
        </w:numPr>
        <w:tabs>
          <w:tab w:val="clear" w:pos="266"/>
          <w:tab w:val="clear" w:pos="5812"/>
        </w:tabs>
      </w:pPr>
      <w:r>
        <w:t>Breitmaier, Isa und Rehmann, Luzia Sutter: Gerechtigkeit lernen. Lehren und Lernen mit der Bibel in gerechter Sprache, mit CD-rom. Bd. 1, Gütersloh 2008, 19,95 €.</w:t>
      </w:r>
    </w:p>
    <w:p w:rsidR="00F147A0" w:rsidRDefault="00F147A0">
      <w:pPr>
        <w:pStyle w:val="Textkrper-Zeileneinzug"/>
        <w:numPr>
          <w:ilvl w:val="0"/>
          <w:numId w:val="3"/>
        </w:numPr>
        <w:tabs>
          <w:tab w:val="clear" w:pos="266"/>
          <w:tab w:val="clear" w:pos="5812"/>
        </w:tabs>
      </w:pPr>
      <w:r>
        <w:t>Jost, R.: Eine Unbekannte salbt Jesus, in: E. R. Schmidt u.a. Feministisch gelesen 1988, 186-195.</w:t>
      </w:r>
    </w:p>
    <w:p w:rsidR="00F147A0" w:rsidRDefault="00F147A0">
      <w:pPr>
        <w:pStyle w:val="Textkrper-Zeileneinzug"/>
        <w:numPr>
          <w:ilvl w:val="0"/>
          <w:numId w:val="3"/>
        </w:numPr>
        <w:tabs>
          <w:tab w:val="clear" w:pos="266"/>
          <w:tab w:val="clear" w:pos="5812"/>
        </w:tabs>
      </w:pPr>
      <w:r>
        <w:t xml:space="preserve">Hopkins, J.: Feministische Christologie. Mainz 1996 </w:t>
      </w:r>
    </w:p>
    <w:p w:rsidR="00F147A0" w:rsidRDefault="00F147A0">
      <w:pPr>
        <w:pStyle w:val="Textkrper-Zeileneinzug"/>
        <w:numPr>
          <w:ilvl w:val="0"/>
          <w:numId w:val="3"/>
        </w:numPr>
        <w:tabs>
          <w:tab w:val="clear" w:pos="266"/>
          <w:tab w:val="clear" w:pos="5812"/>
        </w:tabs>
      </w:pPr>
      <w:r>
        <w:t>Darmstadt, Wiss. Buchgesellschaft, 2009, 27,90 €</w:t>
      </w:r>
    </w:p>
    <w:p w:rsidR="00F147A0" w:rsidRDefault="00F147A0">
      <w:pPr>
        <w:pStyle w:val="Textkrper-Zeileneinzug"/>
        <w:numPr>
          <w:ilvl w:val="0"/>
          <w:numId w:val="3"/>
        </w:numPr>
        <w:tabs>
          <w:tab w:val="clear" w:pos="266"/>
          <w:tab w:val="clear" w:pos="5812"/>
        </w:tabs>
      </w:pPr>
      <w:r>
        <w:t>Moltmann-Wendel, E.: Das Land, wo Milch und Honig fließt. Gütersloh 1987, S. 127-129.</w:t>
      </w:r>
    </w:p>
    <w:p w:rsidR="00F147A0" w:rsidRDefault="00F147A0">
      <w:pPr>
        <w:pStyle w:val="Textkrper-Zeileneinzug"/>
        <w:numPr>
          <w:ilvl w:val="0"/>
          <w:numId w:val="3"/>
        </w:numPr>
        <w:tabs>
          <w:tab w:val="clear" w:pos="266"/>
          <w:tab w:val="clear" w:pos="5812"/>
        </w:tabs>
      </w:pPr>
      <w:r>
        <w:t>Moltmann-Wendel, E.: Ein eigener Mensch werden. Frauen um Jesus, Gütersloh 1980.</w:t>
      </w:r>
    </w:p>
    <w:p w:rsidR="00F147A0" w:rsidRDefault="00F147A0">
      <w:pPr>
        <w:pStyle w:val="Textkrper-Zeileneinzug"/>
        <w:numPr>
          <w:ilvl w:val="0"/>
          <w:numId w:val="3"/>
        </w:numPr>
        <w:tabs>
          <w:tab w:val="clear" w:pos="266"/>
          <w:tab w:val="clear" w:pos="5812"/>
        </w:tabs>
      </w:pPr>
      <w:r>
        <w:t>Moltmann-Wendel, E.: Frauen um Jesus, unter Mitarb. v. C. Rivuzumwami, Gütersloh, Lizenzausgabe: Schottroff, L.: Lydias ungeduldige Schwestern, Gütersloh, 1994, bes. 257ff.</w:t>
      </w:r>
    </w:p>
    <w:p w:rsidR="00F147A0" w:rsidRDefault="00F147A0">
      <w:pPr>
        <w:pStyle w:val="Textkrper-Zeileneinzug"/>
        <w:numPr>
          <w:ilvl w:val="0"/>
          <w:numId w:val="3"/>
        </w:numPr>
        <w:tabs>
          <w:tab w:val="clear" w:pos="266"/>
          <w:tab w:val="clear" w:pos="5812"/>
        </w:tabs>
      </w:pPr>
      <w:r>
        <w:t xml:space="preserve">Theissen, G., Merz, A. Der historische Jesus, S. 203-208 </w:t>
      </w:r>
    </w:p>
    <w:p w:rsidR="00F147A0" w:rsidRDefault="00F147A0">
      <w:pPr>
        <w:pStyle w:val="Textkrper-Zeileneinzug"/>
        <w:numPr>
          <w:ilvl w:val="0"/>
          <w:numId w:val="3"/>
        </w:numPr>
        <w:tabs>
          <w:tab w:val="clear" w:pos="266"/>
          <w:tab w:val="clear" w:pos="5812"/>
        </w:tabs>
      </w:pPr>
      <w:r>
        <w:t>Theißen, G.: Frauen im Umfeld Jesu. Sexauer Gemeindepreis für Theologie, Heft 11, Sexau 1993.</w:t>
      </w:r>
    </w:p>
    <w:p w:rsidR="00F147A0" w:rsidRDefault="00F147A0">
      <w:pPr>
        <w:pStyle w:val="Textkrper-Zeileneinzug"/>
        <w:numPr>
          <w:ilvl w:val="0"/>
          <w:numId w:val="3"/>
        </w:numPr>
        <w:tabs>
          <w:tab w:val="clear" w:pos="266"/>
          <w:tab w:val="clear" w:pos="5812"/>
        </w:tabs>
      </w:pPr>
      <w:r>
        <w:t>Trummer, Peter: Die blutende Frau. Wunderheilung im NT, Freiburg: Herder 1991.</w:t>
      </w:r>
    </w:p>
    <w:p w:rsidR="00F147A0" w:rsidRDefault="00F147A0">
      <w:pPr>
        <w:pStyle w:val="Textkrper-Zeileneinzug"/>
        <w:numPr>
          <w:ilvl w:val="0"/>
          <w:numId w:val="3"/>
        </w:numPr>
        <w:tabs>
          <w:tab w:val="clear" w:pos="266"/>
          <w:tab w:val="clear" w:pos="5812"/>
        </w:tabs>
      </w:pPr>
      <w:r>
        <w:t>Ziegler, Daniela Maria: Frauen um Jesus. Versuch einer historischen Betrachtung, in: Welt und Umwelt der Bibel (Zeitschrift), 2/2008, Stuttgart: Kath. Bibelwerk, 17-18.</w:t>
      </w:r>
    </w:p>
    <w:p w:rsidR="00F147A0" w:rsidRDefault="00F147A0">
      <w:pPr>
        <w:pStyle w:val="Textkrper-Zeileneinzug"/>
        <w:tabs>
          <w:tab w:val="clear" w:pos="266"/>
          <w:tab w:val="clear" w:pos="5812"/>
        </w:tabs>
        <w:rPr>
          <w:i/>
          <w:iCs/>
          <w:szCs w:val="22"/>
        </w:rPr>
      </w:pPr>
    </w:p>
    <w:p w:rsidR="00F147A0" w:rsidRDefault="00F147A0">
      <w:pPr>
        <w:pStyle w:val="Textkrper-Zeileneinzug"/>
        <w:numPr>
          <w:ilvl w:val="0"/>
          <w:numId w:val="21"/>
        </w:numPr>
        <w:tabs>
          <w:tab w:val="clear" w:pos="266"/>
          <w:tab w:val="clear" w:pos="5812"/>
        </w:tabs>
        <w:rPr>
          <w:b/>
          <w:bCs/>
          <w:i/>
          <w:iCs/>
          <w:szCs w:val="22"/>
        </w:rPr>
      </w:pPr>
      <w:r>
        <w:rPr>
          <w:b/>
          <w:bCs/>
          <w:sz w:val="22"/>
          <w:szCs w:val="22"/>
        </w:rPr>
        <w:t>Jesusgeschichten aus Frauenperspektive gelesen</w:t>
      </w:r>
    </w:p>
    <w:p w:rsidR="00F147A0" w:rsidRDefault="00F147A0">
      <w:pPr>
        <w:pStyle w:val="Textkrper-Zeileneinzug"/>
        <w:tabs>
          <w:tab w:val="clear" w:pos="266"/>
          <w:tab w:val="clear" w:pos="5812"/>
        </w:tabs>
      </w:pPr>
      <w:r>
        <w:rPr>
          <w:i/>
          <w:iCs/>
          <w:szCs w:val="22"/>
        </w:rPr>
        <w:t>Hinweise</w:t>
      </w:r>
      <w:r>
        <w:rPr>
          <w:rFonts w:cs="Arial"/>
          <w:i/>
          <w:iCs/>
          <w:spacing w:val="-5"/>
          <w:szCs w:val="22"/>
        </w:rPr>
        <w:t xml:space="preserve"> Ansätze feministischer Exegese, </w:t>
      </w:r>
      <w:r>
        <w:rPr>
          <w:rFonts w:cs="Arial"/>
          <w:i/>
          <w:iCs/>
          <w:szCs w:val="22"/>
        </w:rPr>
        <w:t>vgl. TK 2.0</w:t>
      </w:r>
    </w:p>
    <w:p w:rsidR="00F147A0" w:rsidRDefault="00F147A0">
      <w:pPr>
        <w:pStyle w:val="Textkrper-Zeileneinzug"/>
        <w:numPr>
          <w:ilvl w:val="0"/>
          <w:numId w:val="3"/>
        </w:numPr>
        <w:tabs>
          <w:tab w:val="clear" w:pos="266"/>
          <w:tab w:val="clear" w:pos="5812"/>
        </w:tabs>
        <w:rPr>
          <w:i/>
          <w:iCs/>
          <w:szCs w:val="22"/>
        </w:rPr>
      </w:pPr>
      <w:r>
        <w:t>Schottroff, L.: "Ein neuer Himmel und eine neue Erde sind uns verheißen" und Predigt über Joh 4, 7-19, Sexauer Gemeindepreis für Theologie 9, 1991.</w:t>
      </w:r>
    </w:p>
    <w:p w:rsidR="00F147A0" w:rsidRDefault="00F147A0">
      <w:pPr>
        <w:pStyle w:val="Textkrper-Zeileneinzug"/>
        <w:numPr>
          <w:ilvl w:val="0"/>
          <w:numId w:val="3"/>
        </w:numPr>
        <w:tabs>
          <w:tab w:val="clear" w:pos="266"/>
          <w:tab w:val="clear" w:pos="5812"/>
        </w:tabs>
        <w:rPr>
          <w:i/>
          <w:iCs/>
          <w:szCs w:val="22"/>
        </w:rPr>
      </w:pPr>
      <w:r>
        <w:t>Schottroff, L.: Die Gleichnisse Jesu, Gütersloh 2005.</w:t>
      </w:r>
    </w:p>
    <w:p w:rsidR="00F147A0" w:rsidRDefault="00F147A0">
      <w:pPr>
        <w:pStyle w:val="Textkrper-Zeileneinzug"/>
        <w:numPr>
          <w:ilvl w:val="0"/>
          <w:numId w:val="13"/>
        </w:numPr>
        <w:tabs>
          <w:tab w:val="clear" w:pos="266"/>
          <w:tab w:val="clear" w:pos="5812"/>
        </w:tabs>
        <w:rPr>
          <w:b/>
          <w:i/>
          <w:iCs/>
          <w:szCs w:val="22"/>
        </w:rPr>
      </w:pPr>
      <w:r>
        <w:rPr>
          <w:rStyle w:val="Fett"/>
          <w:b w:val="0"/>
        </w:rPr>
        <w:t xml:space="preserve">Sölle, Dorothee und Schottroff, Luise: Jesus von Nazareth. München: Dt. TB Vlg </w:t>
      </w:r>
      <w:r>
        <w:rPr>
          <w:rStyle w:val="Fett"/>
          <w:b w:val="0"/>
          <w:vertAlign w:val="superscript"/>
        </w:rPr>
        <w:t>4</w:t>
      </w:r>
      <w:r>
        <w:rPr>
          <w:rStyle w:val="Fett"/>
          <w:b w:val="0"/>
        </w:rPr>
        <w:t xml:space="preserve"> ,2002, 37-45.</w:t>
      </w:r>
    </w:p>
    <w:p w:rsidR="00F147A0" w:rsidRDefault="00F147A0">
      <w:pPr>
        <w:pStyle w:val="Style29"/>
        <w:kinsoku w:val="0"/>
        <w:autoSpaceDE/>
        <w:autoSpaceDN/>
        <w:spacing w:before="180" w:line="268" w:lineRule="auto"/>
        <w:ind w:left="144" w:right="144"/>
        <w:rPr>
          <w:rStyle w:val="CharacterStyle8"/>
          <w:b/>
          <w:bCs/>
        </w:rPr>
      </w:pPr>
      <w:r>
        <w:rPr>
          <w:b/>
          <w:bCs/>
          <w:i/>
          <w:iCs/>
        </w:rPr>
        <w:t xml:space="preserve">c) </w:t>
      </w:r>
      <w:r>
        <w:rPr>
          <w:rStyle w:val="CharacterStyle8"/>
          <w:b/>
          <w:bCs/>
          <w:spacing w:val="-5"/>
        </w:rPr>
        <w:t xml:space="preserve">Konsequenzen für das Zusammenleben von </w:t>
      </w:r>
      <w:r>
        <w:rPr>
          <w:rStyle w:val="CharacterStyle8"/>
          <w:b/>
          <w:bCs/>
        </w:rPr>
        <w:t>Frauen und Männern heute</w:t>
      </w:r>
    </w:p>
    <w:p w:rsidR="00F147A0" w:rsidRDefault="00F147A0">
      <w:pPr>
        <w:pStyle w:val="Textkrper-Zeileneinzug"/>
        <w:tabs>
          <w:tab w:val="clear" w:pos="266"/>
          <w:tab w:val="clear" w:pos="5812"/>
        </w:tabs>
        <w:rPr>
          <w:rStyle w:val="CharacterStyle8"/>
          <w:i/>
          <w:iCs/>
          <w:sz w:val="20"/>
        </w:rPr>
      </w:pPr>
      <w:r>
        <w:rPr>
          <w:i/>
          <w:iCs/>
          <w:szCs w:val="22"/>
        </w:rPr>
        <w:t xml:space="preserve">Hinweise: </w:t>
      </w:r>
      <w:r>
        <w:rPr>
          <w:rStyle w:val="CharacterStyle8"/>
          <w:i/>
          <w:iCs/>
          <w:sz w:val="20"/>
        </w:rPr>
        <w:t>Anfragen an Kirche und Gesellschaft</w:t>
      </w:r>
    </w:p>
    <w:p w:rsidR="00F147A0" w:rsidRDefault="00F147A0">
      <w:pPr>
        <w:pStyle w:val="Textkrper-Zeileneinzug"/>
        <w:tabs>
          <w:tab w:val="clear" w:pos="266"/>
          <w:tab w:val="clear" w:pos="5812"/>
        </w:tabs>
        <w:rPr>
          <w:szCs w:val="22"/>
        </w:rPr>
      </w:pPr>
    </w:p>
    <w:p w:rsidR="00F147A0" w:rsidRDefault="00F147A0">
      <w:pPr>
        <w:pStyle w:val="Textkrper-Zeileneinzug"/>
        <w:numPr>
          <w:ilvl w:val="0"/>
          <w:numId w:val="3"/>
        </w:numPr>
        <w:tabs>
          <w:tab w:val="clear" w:pos="266"/>
          <w:tab w:val="clear" w:pos="5812"/>
        </w:tabs>
      </w:pPr>
      <w:r>
        <w:t xml:space="preserve">Huber, Wolfgang: Gerechtigkeit und Recht, Gütersloh </w:t>
      </w:r>
      <w:r>
        <w:rPr>
          <w:vertAlign w:val="superscript"/>
        </w:rPr>
        <w:t>2</w:t>
      </w:r>
      <w:r>
        <w:t>1999, insb. 288-300.</w:t>
      </w:r>
    </w:p>
    <w:p w:rsidR="00F147A0" w:rsidRDefault="00F147A0">
      <w:pPr>
        <w:pStyle w:val="Textkrper-Zeileneinzug"/>
        <w:numPr>
          <w:ilvl w:val="0"/>
          <w:numId w:val="3"/>
        </w:numPr>
        <w:tabs>
          <w:tab w:val="clear" w:pos="266"/>
          <w:tab w:val="clear" w:pos="5812"/>
        </w:tabs>
      </w:pPr>
      <w:r>
        <w:t xml:space="preserve">Kirchenamt der EKD (Hg.), Gottes Gabe und persönliche Verantwortung. Zur ethischen Orientierung für das Zusammenleben in Ehe und Familie, 1998, 28-33. </w:t>
      </w:r>
      <w:hyperlink r:id="rId39" w:history="1">
        <w:r>
          <w:rPr>
            <w:rStyle w:val="Hyperlink"/>
            <w:color w:val="auto"/>
          </w:rPr>
          <w:t>http</w:t>
        </w:r>
        <w:r>
          <w:rPr>
            <w:rStyle w:val="Hyperlink"/>
            <w:color w:val="auto"/>
          </w:rPr>
          <w:t>:</w:t>
        </w:r>
        <w:r>
          <w:rPr>
            <w:rStyle w:val="Hyperlink"/>
            <w:color w:val="auto"/>
          </w:rPr>
          <w:t>//www.ekd.de/EKD-Texte/44601.html</w:t>
        </w:r>
      </w:hyperlink>
      <w:r>
        <w:t xml:space="preserve"> .</w:t>
      </w:r>
    </w:p>
    <w:p w:rsidR="00F147A0" w:rsidRDefault="00F147A0">
      <w:pPr>
        <w:pStyle w:val="Textkrper-Zeileneinzug"/>
        <w:numPr>
          <w:ilvl w:val="0"/>
          <w:numId w:val="3"/>
        </w:numPr>
        <w:tabs>
          <w:tab w:val="clear" w:pos="266"/>
          <w:tab w:val="clear" w:pos="5812"/>
        </w:tabs>
        <w:jc w:val="left"/>
      </w:pPr>
      <w:r>
        <w:t xml:space="preserve">Die Ungleichheit bleibt, Index zur Gleichstellung der Geschlechter, in Social Watch Deutschland Report 2007: </w:t>
      </w:r>
      <w:r>
        <w:sym w:font="Wingdings" w:char="F0E0"/>
      </w:r>
      <w:r>
        <w:t> </w:t>
      </w:r>
      <w:hyperlink r:id="rId40" w:history="1">
        <w:r>
          <w:t>www.wo</w:t>
        </w:r>
        <w:r>
          <w:t>e</w:t>
        </w:r>
        <w:r>
          <w:t>k-web.de/web/cms/upload/pdf/social_watch/publikationen/swd_report_2007_060_socialwatch.pdf</w:t>
        </w:r>
      </w:hyperlink>
      <w:r>
        <w:t xml:space="preserve">. </w:t>
      </w:r>
    </w:p>
    <w:p w:rsidR="00F147A0" w:rsidRDefault="00F147A0">
      <w:pPr>
        <w:pStyle w:val="Textkrper-Zeileneinzug"/>
        <w:numPr>
          <w:ilvl w:val="0"/>
          <w:numId w:val="3"/>
        </w:numPr>
        <w:tabs>
          <w:tab w:val="clear" w:pos="266"/>
          <w:tab w:val="clear" w:pos="5812"/>
        </w:tabs>
        <w:jc w:val="left"/>
      </w:pPr>
      <w:r>
        <w:t xml:space="preserve">Wichterich, Christa: Cash und Care:Wohlfahrtsstaatliche Politik, Sorgearbeit und Geschlechterrollen, in Social Watch Deutschland Report 2007: </w:t>
      </w:r>
      <w:r>
        <w:sym w:font="Wingdings" w:char="F0E0"/>
      </w:r>
      <w:r>
        <w:t xml:space="preserve">  </w:t>
      </w:r>
      <w:hyperlink r:id="rId41" w:history="1">
        <w:r>
          <w:t>www.woek-web.de/web/cms/upload/pdf/social_watch/publikationen/swd_report_2007_039_wichterich.pdf</w:t>
        </w:r>
      </w:hyperlink>
      <w:r>
        <w:t>.</w:t>
      </w:r>
    </w:p>
    <w:p w:rsidR="00F147A0" w:rsidRDefault="00F147A0">
      <w:pPr>
        <w:pStyle w:val="Textkrper-Zeileneinzug"/>
        <w:numPr>
          <w:ilvl w:val="0"/>
          <w:numId w:val="3"/>
        </w:numPr>
        <w:tabs>
          <w:tab w:val="clear" w:pos="266"/>
          <w:tab w:val="clear" w:pos="5812"/>
        </w:tabs>
        <w:jc w:val="left"/>
      </w:pPr>
      <w:r>
        <w:rPr>
          <w:rFonts w:ascii="Frutiger 55 Roman" w:hAnsi="Frutiger 55 Roman" w:cs="Arial"/>
          <w:b/>
          <w:bCs/>
        </w:rPr>
        <w:t xml:space="preserve">Zukunftsfähiges Deutschland in einer globalisierten Welt. Frankfurt a. M.: 2008, </w:t>
      </w:r>
      <w:r>
        <w:rPr>
          <w:rFonts w:ascii="Frutiger 55 Roman" w:hAnsi="Frutiger 55 Roman" w:cs="Arial"/>
        </w:rPr>
        <w:t>u.a. 262-264.</w:t>
      </w:r>
    </w:p>
    <w:p w:rsidR="00F147A0" w:rsidRDefault="00F147A0">
      <w:pPr>
        <w:pStyle w:val="Textkrper-Zeileneinzug"/>
        <w:tabs>
          <w:tab w:val="clear" w:pos="266"/>
          <w:tab w:val="clear" w:pos="5812"/>
        </w:tabs>
        <w:rPr>
          <w:i/>
          <w:iCs/>
          <w:szCs w:val="22"/>
        </w:rPr>
      </w:pPr>
    </w:p>
    <w:p w:rsidR="00F147A0" w:rsidRDefault="00F147A0">
      <w:pPr>
        <w:pStyle w:val="Textkrper-Zeileneinzug"/>
        <w:tabs>
          <w:tab w:val="clear" w:pos="266"/>
          <w:tab w:val="clear" w:pos="5812"/>
        </w:tabs>
        <w:rPr>
          <w:i/>
          <w:iCs/>
          <w:szCs w:val="22"/>
        </w:rPr>
      </w:pPr>
    </w:p>
    <w:p w:rsidR="00F147A0" w:rsidRDefault="00F147A0">
      <w:pPr>
        <w:pStyle w:val="Textkrper3"/>
        <w:spacing w:line="260" w:lineRule="exact"/>
        <w:rPr>
          <w:i/>
          <w:sz w:val="28"/>
          <w:szCs w:val="28"/>
        </w:rPr>
      </w:pPr>
      <w:r>
        <w:rPr>
          <w:i/>
          <w:sz w:val="28"/>
          <w:szCs w:val="28"/>
        </w:rPr>
        <w:t>5.3</w:t>
      </w:r>
      <w:r>
        <w:rPr>
          <w:i/>
          <w:sz w:val="28"/>
          <w:szCs w:val="28"/>
        </w:rPr>
        <w:tab/>
        <w:t xml:space="preserve">Jesus der Jude </w:t>
      </w:r>
      <w:r>
        <w:rPr>
          <w:i/>
          <w:sz w:val="28"/>
          <w:szCs w:val="28"/>
        </w:rPr>
        <w:sym w:font="Wingdings" w:char="F0E0"/>
      </w:r>
      <w:r>
        <w:rPr>
          <w:i/>
          <w:sz w:val="28"/>
          <w:szCs w:val="28"/>
        </w:rPr>
        <w:t xml:space="preserve"> TK 9.2</w:t>
      </w:r>
    </w:p>
    <w:p w:rsidR="00F147A0" w:rsidRDefault="00F147A0">
      <w:pPr>
        <w:spacing w:line="260" w:lineRule="exact"/>
        <w:rPr>
          <w:rFonts w:cs="Arial"/>
          <w:b/>
          <w:bCs/>
          <w:i/>
          <w:szCs w:val="22"/>
        </w:rPr>
      </w:pPr>
      <w:r>
        <w:rPr>
          <w:rFonts w:cs="Arial"/>
          <w:b/>
          <w:bCs/>
          <w:i/>
          <w:szCs w:val="22"/>
        </w:rPr>
        <w:t>Leitgedanke dieser Ergänzungseinheit:</w:t>
      </w:r>
    </w:p>
    <w:p w:rsidR="00F147A0" w:rsidRDefault="00F147A0">
      <w:pPr>
        <w:spacing w:line="260" w:lineRule="exact"/>
        <w:jc w:val="both"/>
        <w:rPr>
          <w:rFonts w:cs="Arial"/>
          <w:bCs/>
          <w:sz w:val="20"/>
        </w:rPr>
      </w:pPr>
      <w:r>
        <w:rPr>
          <w:rFonts w:cs="Arial"/>
          <w:bCs/>
          <w:sz w:val="20"/>
        </w:rPr>
        <w:t>Die Schülerinnen und Schüler setzen sich mit der Verwurzelung Jesu im Judentum seiner Zeit auseinander und erhalten dadurch ein differenzierteres Jesusbild. Sie überprüfen das Jesusbild des heutigen Judentums mit dem Ziel die gemeinsamen Wurzeln zu entdecken.</w:t>
      </w:r>
    </w:p>
    <w:p w:rsidR="00F147A0" w:rsidRDefault="00F147A0">
      <w:pPr>
        <w:pStyle w:val="Textkrper-Zeileneinzug"/>
        <w:tabs>
          <w:tab w:val="clear" w:pos="266"/>
          <w:tab w:val="clear" w:pos="5812"/>
        </w:tabs>
        <w:rPr>
          <w:i/>
          <w:iCs/>
          <w:szCs w:val="22"/>
        </w:rPr>
      </w:pPr>
    </w:p>
    <w:p w:rsidR="00F147A0" w:rsidRDefault="00F147A0">
      <w:pPr>
        <w:rPr>
          <w:rFonts w:cs="Arial"/>
          <w:sz w:val="20"/>
          <w:u w:val="single"/>
        </w:rPr>
      </w:pPr>
      <w:r>
        <w:rPr>
          <w:rFonts w:cs="Arial"/>
          <w:sz w:val="20"/>
          <w:u w:val="single"/>
        </w:rPr>
        <w:t>Textbeispiele:</w:t>
      </w:r>
    </w:p>
    <w:p w:rsidR="00F147A0" w:rsidRDefault="00F147A0">
      <w:pPr>
        <w:numPr>
          <w:ilvl w:val="0"/>
          <w:numId w:val="3"/>
        </w:numPr>
        <w:rPr>
          <w:rFonts w:cs="Arial"/>
          <w:sz w:val="20"/>
        </w:rPr>
      </w:pPr>
      <w:r>
        <w:rPr>
          <w:rFonts w:cs="Arial"/>
          <w:bCs/>
          <w:sz w:val="20"/>
        </w:rPr>
        <w:t>Der Mann aus Nazareth – Jesus Christus , Oberstufe Religion</w:t>
      </w:r>
      <w:r>
        <w:rPr>
          <w:rFonts w:cs="Arial"/>
          <w:sz w:val="20"/>
        </w:rPr>
        <w:t>, 14f. (Ergebnisse der internationalen Jesusforschung).</w:t>
      </w:r>
    </w:p>
    <w:p w:rsidR="00F147A0" w:rsidRDefault="00F147A0">
      <w:pPr>
        <w:numPr>
          <w:ilvl w:val="0"/>
          <w:numId w:val="3"/>
        </w:numPr>
        <w:rPr>
          <w:rFonts w:cs="Arial"/>
          <w:bCs/>
          <w:sz w:val="20"/>
        </w:rPr>
      </w:pPr>
      <w:r>
        <w:rPr>
          <w:rFonts w:cs="Arial"/>
          <w:bCs/>
          <w:sz w:val="20"/>
        </w:rPr>
        <w:t>Jesus Christus, Oberstufe Religion [Neu],</w:t>
      </w:r>
      <w:r>
        <w:rPr>
          <w:rFonts w:cs="Arial"/>
          <w:b/>
          <w:sz w:val="20"/>
        </w:rPr>
        <w:t xml:space="preserve"> </w:t>
      </w:r>
      <w:r>
        <w:rPr>
          <w:rFonts w:cs="Arial"/>
          <w:bCs/>
          <w:sz w:val="20"/>
          <w:lang w:val="es-ES"/>
        </w:rPr>
        <w:t xml:space="preserve">25 (Kriterien der Jesusforschung), </w:t>
      </w:r>
      <w:r>
        <w:rPr>
          <w:rFonts w:cs="Arial"/>
          <w:bCs/>
          <w:sz w:val="20"/>
        </w:rPr>
        <w:t>64f. (Jesus in jüdischer Sicht).</w:t>
      </w:r>
    </w:p>
    <w:p w:rsidR="00F147A0" w:rsidRDefault="00F147A0">
      <w:pPr>
        <w:numPr>
          <w:ilvl w:val="0"/>
          <w:numId w:val="3"/>
        </w:numPr>
        <w:rPr>
          <w:rFonts w:cs="Arial"/>
          <w:sz w:val="20"/>
        </w:rPr>
      </w:pPr>
      <w:r>
        <w:rPr>
          <w:rFonts w:cs="Arial"/>
          <w:sz w:val="20"/>
        </w:rPr>
        <w:t>Marquardt, F.-W.: Jesus der Jude, In: A. Lohrbächer (Hg.): Was Christen vom Judentum lernen können. Modelle und Materialien für den Unterricht. Freiburg, 1993, S. 168-171.</w:t>
      </w:r>
    </w:p>
    <w:p w:rsidR="00F147A0" w:rsidRDefault="00F147A0">
      <w:pPr>
        <w:numPr>
          <w:ilvl w:val="0"/>
          <w:numId w:val="3"/>
        </w:numPr>
        <w:rPr>
          <w:rFonts w:cs="Arial"/>
          <w:sz w:val="20"/>
          <w:szCs w:val="22"/>
        </w:rPr>
      </w:pPr>
      <w:r>
        <w:rPr>
          <w:rFonts w:cs="Arial"/>
          <w:sz w:val="20"/>
          <w:szCs w:val="22"/>
        </w:rPr>
        <w:t>Perspektiven Religion, 118-120.136-138.</w:t>
      </w:r>
    </w:p>
    <w:p w:rsidR="00F147A0" w:rsidRDefault="00F147A0">
      <w:pPr>
        <w:numPr>
          <w:ilvl w:val="0"/>
          <w:numId w:val="3"/>
        </w:numPr>
        <w:rPr>
          <w:rFonts w:cs="Arial"/>
          <w:sz w:val="20"/>
        </w:rPr>
      </w:pPr>
      <w:r>
        <w:rPr>
          <w:rFonts w:cs="Arial"/>
          <w:sz w:val="20"/>
        </w:rPr>
        <w:t>EKD (Hg.), Christen und Juden II. Gütersloh, 1991, S.30f.</w:t>
      </w:r>
    </w:p>
    <w:p w:rsidR="00F147A0" w:rsidRDefault="00F147A0">
      <w:pPr>
        <w:numPr>
          <w:ilvl w:val="0"/>
          <w:numId w:val="3"/>
        </w:numPr>
        <w:rPr>
          <w:rFonts w:cs="Arial"/>
          <w:sz w:val="20"/>
        </w:rPr>
      </w:pPr>
      <w:r>
        <w:rPr>
          <w:rFonts w:cs="Arial"/>
          <w:sz w:val="20"/>
        </w:rPr>
        <w:t>VELKD (Hg.), Was jeder vom Judentum wissen muss. Gütersloh 1991, 135-139.</w:t>
      </w:r>
    </w:p>
    <w:p w:rsidR="00F147A0" w:rsidRDefault="00F147A0">
      <w:pPr>
        <w:rPr>
          <w:rFonts w:cs="Arial"/>
        </w:rPr>
      </w:pPr>
    </w:p>
    <w:p w:rsidR="00F147A0" w:rsidRDefault="00F147A0">
      <w:pPr>
        <w:rPr>
          <w:rFonts w:cs="Arial"/>
          <w:sz w:val="20"/>
          <w:u w:val="single"/>
        </w:rPr>
      </w:pPr>
      <w:r>
        <w:rPr>
          <w:rFonts w:cs="Arial"/>
          <w:sz w:val="20"/>
          <w:u w:val="single"/>
        </w:rPr>
        <w:t>Literaturhinweise:</w:t>
      </w:r>
    </w:p>
    <w:p w:rsidR="00F147A0" w:rsidRDefault="00F147A0">
      <w:pPr>
        <w:numPr>
          <w:ilvl w:val="0"/>
          <w:numId w:val="3"/>
        </w:numPr>
        <w:rPr>
          <w:rFonts w:cs="Arial"/>
          <w:sz w:val="20"/>
        </w:rPr>
      </w:pPr>
      <w:r>
        <w:rPr>
          <w:rFonts w:cs="Arial"/>
          <w:sz w:val="20"/>
        </w:rPr>
        <w:t>Barth, Hans-Martin: Dogmatik, 392-394.</w:t>
      </w:r>
    </w:p>
    <w:p w:rsidR="00F147A0" w:rsidRDefault="00F147A0">
      <w:pPr>
        <w:numPr>
          <w:ilvl w:val="0"/>
          <w:numId w:val="3"/>
        </w:numPr>
        <w:rPr>
          <w:rFonts w:cs="Arial"/>
          <w:sz w:val="20"/>
          <w:szCs w:val="22"/>
        </w:rPr>
      </w:pPr>
      <w:r>
        <w:rPr>
          <w:rFonts w:cs="Arial"/>
          <w:sz w:val="20"/>
          <w:szCs w:val="22"/>
        </w:rPr>
        <w:t>Bazargan, Mehdi: Und Jesus ist sein Prophet. Der Koran und die Christen; mit einer Einleitung von Navid Kermani. München 2006.</w:t>
      </w:r>
    </w:p>
    <w:p w:rsidR="00F147A0" w:rsidRDefault="00F147A0">
      <w:pPr>
        <w:numPr>
          <w:ilvl w:val="0"/>
          <w:numId w:val="3"/>
        </w:numPr>
        <w:rPr>
          <w:rFonts w:cs="Arial"/>
          <w:sz w:val="20"/>
          <w:szCs w:val="22"/>
        </w:rPr>
      </w:pPr>
      <w:r>
        <w:rPr>
          <w:rFonts w:cs="Arial"/>
          <w:sz w:val="20"/>
          <w:szCs w:val="22"/>
        </w:rPr>
        <w:t>Ben Chorin, Schalom: Der Bruder Jesus. Der Nazarener in jüdischer Sicht, München dtv 1977 (Erstauflage: München: Paul List Verlag 1967).</w:t>
      </w:r>
    </w:p>
    <w:p w:rsidR="00F147A0" w:rsidRDefault="00F147A0">
      <w:pPr>
        <w:numPr>
          <w:ilvl w:val="0"/>
          <w:numId w:val="3"/>
        </w:numPr>
        <w:rPr>
          <w:rFonts w:cs="Arial"/>
          <w:sz w:val="20"/>
          <w:szCs w:val="22"/>
        </w:rPr>
      </w:pPr>
      <w:r>
        <w:rPr>
          <w:rFonts w:cs="Arial"/>
          <w:sz w:val="20"/>
          <w:szCs w:val="22"/>
        </w:rPr>
        <w:t>Die dunklen Anfänge. Neue Forschungen zur Entstehung und frühen Geschichte des Islam, hg. v. Karl-Heinz Ohlig u. a. Berlin 2005.</w:t>
      </w:r>
    </w:p>
    <w:p w:rsidR="00F147A0" w:rsidRDefault="00F147A0">
      <w:pPr>
        <w:numPr>
          <w:ilvl w:val="0"/>
          <w:numId w:val="3"/>
        </w:numPr>
        <w:rPr>
          <w:rFonts w:cs="Arial"/>
          <w:sz w:val="20"/>
        </w:rPr>
      </w:pPr>
      <w:r>
        <w:rPr>
          <w:rFonts w:cs="Arial"/>
          <w:sz w:val="20"/>
        </w:rPr>
        <w:t>Jesus in den Weltreligionen, hrsg. v. W. Zager. Neukirchen-Vluyn, 2004.</w:t>
      </w:r>
    </w:p>
    <w:p w:rsidR="00F147A0" w:rsidRDefault="00F147A0">
      <w:pPr>
        <w:numPr>
          <w:ilvl w:val="0"/>
          <w:numId w:val="3"/>
        </w:numPr>
        <w:rPr>
          <w:rFonts w:cs="Arial"/>
          <w:sz w:val="20"/>
          <w:szCs w:val="22"/>
        </w:rPr>
      </w:pPr>
      <w:r>
        <w:rPr>
          <w:rFonts w:cs="Arial"/>
          <w:sz w:val="20"/>
          <w:szCs w:val="22"/>
        </w:rPr>
        <w:t>Khalidi; Tarif: Der muslimische Jesus. Aussprüche Jesu in der arabischen Lit. Düsseldorf 2002.</w:t>
      </w:r>
    </w:p>
    <w:p w:rsidR="00F147A0" w:rsidRDefault="00F147A0">
      <w:pPr>
        <w:numPr>
          <w:ilvl w:val="0"/>
          <w:numId w:val="3"/>
        </w:numPr>
        <w:rPr>
          <w:rFonts w:cs="Arial"/>
          <w:sz w:val="20"/>
        </w:rPr>
      </w:pPr>
      <w:r>
        <w:rPr>
          <w:rStyle w:val="Fett"/>
          <w:rFonts w:cs="Arial"/>
          <w:b w:val="0"/>
          <w:bCs w:val="0"/>
          <w:sz w:val="20"/>
        </w:rPr>
        <w:t xml:space="preserve">Kuschel, Karl-Josef: Jud’, Christ und Muselmann vereinigt? </w:t>
      </w:r>
      <w:r>
        <w:rPr>
          <w:rFonts w:cs="Arial"/>
          <w:sz w:val="20"/>
          <w:szCs w:val="15"/>
        </w:rPr>
        <w:t>Lessings 'Nathan der Weise'. 2004.</w:t>
      </w:r>
    </w:p>
    <w:p w:rsidR="00F147A0" w:rsidRDefault="00F147A0">
      <w:pPr>
        <w:numPr>
          <w:ilvl w:val="0"/>
          <w:numId w:val="3"/>
        </w:numPr>
        <w:rPr>
          <w:rFonts w:cs="Arial"/>
          <w:sz w:val="20"/>
        </w:rPr>
      </w:pPr>
      <w:r>
        <w:rPr>
          <w:rFonts w:eastAsia="Arial Unicode MS"/>
          <w:sz w:val="20"/>
        </w:rPr>
        <w:t>Küng, H., Lapide P.: Jesus im Widerstreit. Ein jüdisch-christlicher Dialog. Stuttgart 1976.</w:t>
      </w:r>
    </w:p>
    <w:p w:rsidR="00F147A0" w:rsidRDefault="00F147A0">
      <w:pPr>
        <w:numPr>
          <w:ilvl w:val="0"/>
          <w:numId w:val="3"/>
        </w:numPr>
        <w:jc w:val="both"/>
        <w:rPr>
          <w:rFonts w:cs="Arial"/>
          <w:sz w:val="20"/>
          <w:szCs w:val="22"/>
        </w:rPr>
      </w:pPr>
      <w:r>
        <w:rPr>
          <w:rFonts w:cs="Arial"/>
          <w:sz w:val="20"/>
          <w:szCs w:val="22"/>
        </w:rPr>
        <w:t xml:space="preserve">Lapide, Pinchas: Er predigte in ihren Synagogen. Jüdische Bibelauslegung. Gütersloh </w:t>
      </w:r>
      <w:r>
        <w:rPr>
          <w:rFonts w:cs="Arial"/>
          <w:sz w:val="20"/>
          <w:szCs w:val="22"/>
          <w:vertAlign w:val="superscript"/>
        </w:rPr>
        <w:t>8</w:t>
      </w:r>
      <w:r>
        <w:rPr>
          <w:rFonts w:cs="Arial"/>
          <w:sz w:val="20"/>
          <w:szCs w:val="22"/>
        </w:rPr>
        <w:t>2004.</w:t>
      </w:r>
    </w:p>
    <w:p w:rsidR="00F147A0" w:rsidRDefault="00F147A0">
      <w:pPr>
        <w:numPr>
          <w:ilvl w:val="0"/>
          <w:numId w:val="3"/>
        </w:numPr>
        <w:jc w:val="both"/>
        <w:rPr>
          <w:rFonts w:cs="Arial"/>
          <w:sz w:val="20"/>
          <w:szCs w:val="22"/>
        </w:rPr>
      </w:pPr>
      <w:r>
        <w:rPr>
          <w:rFonts w:cs="Arial"/>
          <w:sz w:val="20"/>
          <w:szCs w:val="22"/>
        </w:rPr>
        <w:t xml:space="preserve">Lapide, Pinchas: Ist das nicht Josephs Sohn? Gütersloh </w:t>
      </w:r>
      <w:r>
        <w:rPr>
          <w:rFonts w:cs="Arial"/>
          <w:sz w:val="20"/>
          <w:szCs w:val="22"/>
          <w:vertAlign w:val="superscript"/>
        </w:rPr>
        <w:t>5</w:t>
      </w:r>
      <w:r>
        <w:rPr>
          <w:rFonts w:cs="Arial"/>
          <w:sz w:val="20"/>
          <w:szCs w:val="22"/>
        </w:rPr>
        <w:t>1999.</w:t>
      </w:r>
    </w:p>
    <w:p w:rsidR="00F147A0" w:rsidRDefault="00F147A0">
      <w:pPr>
        <w:numPr>
          <w:ilvl w:val="0"/>
          <w:numId w:val="3"/>
        </w:numPr>
        <w:rPr>
          <w:rFonts w:cs="Arial"/>
          <w:sz w:val="20"/>
          <w:szCs w:val="22"/>
        </w:rPr>
      </w:pPr>
      <w:r>
        <w:rPr>
          <w:rFonts w:cs="Arial"/>
          <w:sz w:val="20"/>
          <w:szCs w:val="22"/>
        </w:rPr>
        <w:t>Levinson, Nathan Peter: Der Messias. Stuttgart 1994.</w:t>
      </w:r>
    </w:p>
    <w:p w:rsidR="00F147A0" w:rsidRDefault="00F147A0">
      <w:pPr>
        <w:numPr>
          <w:ilvl w:val="0"/>
          <w:numId w:val="3"/>
        </w:numPr>
        <w:rPr>
          <w:rFonts w:cs="Arial"/>
          <w:sz w:val="20"/>
          <w:szCs w:val="22"/>
        </w:rPr>
      </w:pPr>
      <w:r>
        <w:rPr>
          <w:rFonts w:cs="Arial"/>
          <w:sz w:val="20"/>
          <w:szCs w:val="22"/>
        </w:rPr>
        <w:t>Messiasvorstellungen bei Juden und Christen, hrsg. v. Ekkehard Stegemann u. a.: Stuttgart: Kohlhammer 1993.</w:t>
      </w:r>
    </w:p>
    <w:p w:rsidR="00F147A0" w:rsidRDefault="00F147A0">
      <w:pPr>
        <w:numPr>
          <w:ilvl w:val="0"/>
          <w:numId w:val="3"/>
        </w:numPr>
        <w:rPr>
          <w:rFonts w:cs="Arial"/>
          <w:sz w:val="20"/>
        </w:rPr>
      </w:pPr>
      <w:r>
        <w:rPr>
          <w:rFonts w:cs="Arial"/>
          <w:sz w:val="20"/>
        </w:rPr>
        <w:t>Theissen, G. / Merz, A.: Der historische Jesus, a. a. O. S. 216-218.</w:t>
      </w:r>
    </w:p>
    <w:p w:rsidR="00F147A0" w:rsidRDefault="00F147A0">
      <w:pPr>
        <w:numPr>
          <w:ilvl w:val="0"/>
          <w:numId w:val="3"/>
        </w:numPr>
        <w:rPr>
          <w:rFonts w:cs="Arial"/>
          <w:sz w:val="20"/>
        </w:rPr>
      </w:pPr>
      <w:r>
        <w:rPr>
          <w:rFonts w:cs="Arial"/>
          <w:sz w:val="20"/>
        </w:rPr>
        <w:t>Wengst, Klaus: Jesus zwischen Juden und Christen, Stuttgart: Kohlhammer 1999.</w:t>
      </w:r>
    </w:p>
    <w:p w:rsidR="00F147A0" w:rsidRDefault="00F147A0">
      <w:pPr>
        <w:rPr>
          <w:rFonts w:cs="Arial"/>
        </w:rPr>
      </w:pPr>
    </w:p>
    <w:p w:rsidR="00F147A0" w:rsidRDefault="00F147A0">
      <w:pPr>
        <w:pStyle w:val="Textkrper-Zeileneinzug"/>
        <w:tabs>
          <w:tab w:val="clear" w:pos="266"/>
          <w:tab w:val="clear" w:pos="5812"/>
        </w:tabs>
        <w:rPr>
          <w:b/>
          <w:bCs/>
          <w:i/>
          <w:iCs/>
          <w:sz w:val="22"/>
          <w:szCs w:val="22"/>
          <w:lang w:val="fr-FR"/>
        </w:rPr>
      </w:pPr>
      <w:r>
        <w:rPr>
          <w:b/>
          <w:bCs/>
          <w:i/>
          <w:iCs/>
          <w:sz w:val="22"/>
          <w:szCs w:val="22"/>
          <w:lang w:val="fr-FR"/>
        </w:rPr>
        <w:t xml:space="preserve">a) </w:t>
      </w:r>
      <w:r>
        <w:rPr>
          <w:rStyle w:val="CharacterStyle8"/>
          <w:b/>
          <w:bCs/>
          <w:spacing w:val="-10"/>
          <w:lang w:val="fr-FR"/>
        </w:rPr>
        <w:t>Jesus der Jude</w:t>
      </w:r>
    </w:p>
    <w:p w:rsidR="00F147A0" w:rsidRDefault="00F147A0">
      <w:pPr>
        <w:pStyle w:val="Style29"/>
        <w:kinsoku w:val="0"/>
        <w:autoSpaceDE/>
        <w:autoSpaceDN/>
        <w:spacing w:line="201" w:lineRule="auto"/>
        <w:ind w:left="73"/>
        <w:rPr>
          <w:i/>
          <w:iCs/>
          <w:sz w:val="20"/>
        </w:rPr>
      </w:pPr>
      <w:r>
        <w:rPr>
          <w:i/>
          <w:iCs/>
          <w:sz w:val="20"/>
        </w:rPr>
        <w:t>Hinweise: Die Verwurzelung Jesu in der Tradition des jüdischen Volkes (Leben nach der Tora, Einhaltung von Regeln, z. B. der Beschnei</w:t>
      </w:r>
      <w:r>
        <w:rPr>
          <w:i/>
          <w:iCs/>
          <w:sz w:val="20"/>
        </w:rPr>
        <w:softHyphen/>
        <w:t>dung), Leben-Jesu-Forschung)</w:t>
      </w:r>
    </w:p>
    <w:p w:rsidR="00F147A0" w:rsidRDefault="00F147A0">
      <w:pPr>
        <w:pStyle w:val="Style29"/>
        <w:kinsoku w:val="0"/>
        <w:autoSpaceDE/>
        <w:autoSpaceDN/>
        <w:spacing w:line="201" w:lineRule="auto"/>
        <w:ind w:left="73"/>
        <w:rPr>
          <w:i/>
          <w:iCs/>
          <w:sz w:val="20"/>
        </w:rPr>
      </w:pPr>
    </w:p>
    <w:p w:rsidR="00F147A0" w:rsidRDefault="00F147A0">
      <w:pPr>
        <w:pStyle w:val="Textkrper-Zeileneinzug"/>
        <w:tabs>
          <w:tab w:val="clear" w:pos="266"/>
          <w:tab w:val="clear" w:pos="5812"/>
        </w:tabs>
        <w:rPr>
          <w:b/>
          <w:bCs/>
          <w:sz w:val="22"/>
          <w:szCs w:val="22"/>
        </w:rPr>
      </w:pPr>
      <w:r>
        <w:rPr>
          <w:b/>
          <w:bCs/>
          <w:sz w:val="22"/>
          <w:szCs w:val="22"/>
        </w:rPr>
        <w:t xml:space="preserve">b) </w:t>
      </w:r>
      <w:r>
        <w:rPr>
          <w:rFonts w:cs="Arial"/>
          <w:b/>
          <w:bCs/>
          <w:spacing w:val="-3"/>
          <w:sz w:val="22"/>
          <w:szCs w:val="22"/>
        </w:rPr>
        <w:t xml:space="preserve">Gemeinsames und Trennendes zwischen </w:t>
      </w:r>
      <w:r>
        <w:rPr>
          <w:rFonts w:cs="Arial"/>
          <w:b/>
          <w:bCs/>
          <w:sz w:val="22"/>
          <w:szCs w:val="22"/>
        </w:rPr>
        <w:t>Juden und Christen</w:t>
      </w:r>
    </w:p>
    <w:p w:rsidR="00F147A0" w:rsidRDefault="00F147A0">
      <w:pPr>
        <w:pStyle w:val="Style29"/>
        <w:kinsoku w:val="0"/>
        <w:autoSpaceDE/>
        <w:autoSpaceDN/>
        <w:spacing w:line="201" w:lineRule="auto"/>
        <w:ind w:left="73"/>
        <w:rPr>
          <w:rStyle w:val="CharacterStyle8"/>
          <w:i/>
          <w:iCs/>
          <w:sz w:val="20"/>
        </w:rPr>
      </w:pPr>
      <w:r>
        <w:rPr>
          <w:i/>
          <w:iCs/>
          <w:sz w:val="20"/>
        </w:rPr>
        <w:t xml:space="preserve">Hinweise: </w:t>
      </w:r>
      <w:r>
        <w:rPr>
          <w:rStyle w:val="CharacterStyle8"/>
          <w:i/>
          <w:iCs/>
          <w:sz w:val="20"/>
        </w:rPr>
        <w:t xml:space="preserve">Der gemeinsame Glaube an Gott, den Schöpfer und Vollender (Röm 9-11). </w:t>
      </w:r>
    </w:p>
    <w:p w:rsidR="00F147A0" w:rsidRDefault="00F147A0">
      <w:pPr>
        <w:pStyle w:val="Style29"/>
        <w:kinsoku w:val="0"/>
        <w:autoSpaceDE/>
        <w:autoSpaceDN/>
        <w:spacing w:line="201" w:lineRule="auto"/>
        <w:ind w:left="73"/>
        <w:rPr>
          <w:rStyle w:val="CharacterStyle8"/>
          <w:i/>
          <w:iCs/>
          <w:sz w:val="20"/>
        </w:rPr>
      </w:pPr>
    </w:p>
    <w:p w:rsidR="00F147A0" w:rsidRDefault="00F147A0">
      <w:pPr>
        <w:pStyle w:val="Style29"/>
        <w:kinsoku w:val="0"/>
        <w:autoSpaceDE/>
        <w:autoSpaceDN/>
        <w:spacing w:line="201" w:lineRule="auto"/>
        <w:ind w:left="73"/>
        <w:rPr>
          <w:rStyle w:val="CharacterStyle8"/>
          <w:i/>
          <w:iCs/>
          <w:sz w:val="20"/>
        </w:rPr>
      </w:pPr>
      <w:r>
        <w:rPr>
          <w:rStyle w:val="CharacterStyle8"/>
          <w:i/>
          <w:iCs/>
          <w:sz w:val="20"/>
        </w:rPr>
        <w:t>zu Röm 9-11</w:t>
      </w:r>
    </w:p>
    <w:p w:rsidR="00F147A0" w:rsidRDefault="00F147A0">
      <w:pPr>
        <w:numPr>
          <w:ilvl w:val="0"/>
          <w:numId w:val="3"/>
        </w:numPr>
        <w:rPr>
          <w:rFonts w:cs="Arial"/>
          <w:sz w:val="20"/>
          <w:szCs w:val="22"/>
        </w:rPr>
      </w:pPr>
      <w:r>
        <w:rPr>
          <w:rFonts w:cs="Arial"/>
          <w:sz w:val="20"/>
          <w:szCs w:val="22"/>
        </w:rPr>
        <w:t>Berger, K.: Gottes einziger Ölbaum. Betrachtungen zum Römerbrief, Stgt. 1990, 187-236.</w:t>
      </w:r>
    </w:p>
    <w:p w:rsidR="00F147A0" w:rsidRDefault="00F147A0">
      <w:pPr>
        <w:numPr>
          <w:ilvl w:val="0"/>
          <w:numId w:val="3"/>
        </w:numPr>
        <w:rPr>
          <w:rFonts w:cs="Arial"/>
          <w:sz w:val="20"/>
          <w:szCs w:val="22"/>
        </w:rPr>
      </w:pPr>
      <w:r>
        <w:rPr>
          <w:rFonts w:cs="Arial"/>
          <w:sz w:val="20"/>
          <w:szCs w:val="22"/>
        </w:rPr>
        <w:t>Huber, Wolfgang, Kirche, Kreuz Verlag, 1979, 70-73.</w:t>
      </w:r>
    </w:p>
    <w:p w:rsidR="00F147A0" w:rsidRDefault="00F147A0">
      <w:pPr>
        <w:numPr>
          <w:ilvl w:val="0"/>
          <w:numId w:val="3"/>
        </w:numPr>
        <w:rPr>
          <w:rFonts w:cs="Arial"/>
          <w:sz w:val="20"/>
          <w:szCs w:val="22"/>
        </w:rPr>
      </w:pPr>
      <w:r>
        <w:rPr>
          <w:rFonts w:cs="Arial"/>
          <w:sz w:val="20"/>
          <w:szCs w:val="22"/>
        </w:rPr>
        <w:t>Küng, Hans, Judentum, Piper, München 1991, S. 610-626. 440-453.</w:t>
      </w:r>
    </w:p>
    <w:p w:rsidR="00F147A0" w:rsidRDefault="00F147A0">
      <w:pPr>
        <w:numPr>
          <w:ilvl w:val="0"/>
          <w:numId w:val="3"/>
        </w:numPr>
        <w:rPr>
          <w:rFonts w:cs="Arial"/>
          <w:sz w:val="20"/>
          <w:szCs w:val="22"/>
        </w:rPr>
      </w:pPr>
      <w:r>
        <w:rPr>
          <w:rFonts w:cs="Arial"/>
          <w:sz w:val="20"/>
          <w:szCs w:val="22"/>
        </w:rPr>
        <w:lastRenderedPageBreak/>
        <w:t>Rendtorff, Rolf (Hg.) Arbeitsbuch Christen und Juden, Gütersloh 1979, 172-174.</w:t>
      </w:r>
    </w:p>
    <w:p w:rsidR="00F147A0" w:rsidRDefault="00F147A0">
      <w:pPr>
        <w:pStyle w:val="Style29"/>
        <w:kinsoku w:val="0"/>
        <w:autoSpaceDE/>
        <w:autoSpaceDN/>
        <w:spacing w:line="201" w:lineRule="auto"/>
        <w:ind w:left="73"/>
        <w:rPr>
          <w:rStyle w:val="CharacterStyle8"/>
          <w:i/>
          <w:iCs/>
          <w:sz w:val="20"/>
        </w:rPr>
      </w:pPr>
    </w:p>
    <w:p w:rsidR="00F147A0" w:rsidRDefault="00F147A0">
      <w:pPr>
        <w:pStyle w:val="Style29"/>
        <w:kinsoku w:val="0"/>
        <w:autoSpaceDE/>
        <w:autoSpaceDN/>
        <w:spacing w:line="201" w:lineRule="auto"/>
        <w:ind w:left="73"/>
        <w:rPr>
          <w:rStyle w:val="CharacterStyle8"/>
          <w:i/>
          <w:iCs/>
          <w:sz w:val="20"/>
        </w:rPr>
      </w:pPr>
      <w:r>
        <w:rPr>
          <w:i/>
          <w:iCs/>
          <w:sz w:val="20"/>
        </w:rPr>
        <w:t>Hinweise:</w:t>
      </w:r>
      <w:r>
        <w:rPr>
          <w:rStyle w:val="CharacterStyle8"/>
          <w:i/>
          <w:iCs/>
          <w:spacing w:val="1"/>
          <w:sz w:val="20"/>
        </w:rPr>
        <w:t xml:space="preserve"> Der christliche Glaube an Jesus als Sohn </w:t>
      </w:r>
      <w:r>
        <w:rPr>
          <w:rStyle w:val="CharacterStyle8"/>
          <w:i/>
          <w:iCs/>
          <w:spacing w:val="-5"/>
          <w:sz w:val="20"/>
        </w:rPr>
        <w:t xml:space="preserve">Gottes – die grundlegende Differenz zwischen </w:t>
      </w:r>
      <w:r>
        <w:rPr>
          <w:rStyle w:val="CharacterStyle8"/>
          <w:i/>
          <w:iCs/>
          <w:sz w:val="20"/>
        </w:rPr>
        <w:t>Juden und Christen</w:t>
      </w:r>
    </w:p>
    <w:p w:rsidR="00F147A0" w:rsidRDefault="00F147A0">
      <w:pPr>
        <w:numPr>
          <w:ilvl w:val="0"/>
          <w:numId w:val="3"/>
        </w:numPr>
        <w:rPr>
          <w:rFonts w:cs="Arial"/>
          <w:sz w:val="20"/>
          <w:szCs w:val="22"/>
        </w:rPr>
      </w:pPr>
      <w:r>
        <w:rPr>
          <w:sz w:val="20"/>
        </w:rPr>
        <w:t>Marquardt, Friedrich-Wilhelm: Das christliche Bekenntnis zu Jesus, dem Juden. Eine Christologie, München (Kaiser) / Gütersloh 1999, insb. 69-77.</w:t>
      </w:r>
    </w:p>
    <w:p w:rsidR="00F147A0" w:rsidRDefault="00F147A0">
      <w:pPr>
        <w:pStyle w:val="Textkrper-Zeileneinzug"/>
        <w:tabs>
          <w:tab w:val="clear" w:pos="266"/>
          <w:tab w:val="clear" w:pos="5812"/>
        </w:tabs>
        <w:rPr>
          <w:i/>
          <w:iCs/>
          <w:szCs w:val="22"/>
        </w:rPr>
      </w:pPr>
    </w:p>
    <w:p w:rsidR="00F147A0" w:rsidRDefault="00F147A0">
      <w:pPr>
        <w:pStyle w:val="Textkrper-Zeileneinzug"/>
        <w:tabs>
          <w:tab w:val="clear" w:pos="266"/>
          <w:tab w:val="clear" w:pos="5812"/>
        </w:tabs>
        <w:rPr>
          <w:b/>
          <w:bCs/>
          <w:sz w:val="22"/>
          <w:szCs w:val="22"/>
        </w:rPr>
      </w:pPr>
      <w:r>
        <w:rPr>
          <w:b/>
          <w:bCs/>
          <w:sz w:val="22"/>
          <w:szCs w:val="22"/>
        </w:rPr>
        <w:t xml:space="preserve">c) </w:t>
      </w:r>
      <w:r>
        <w:rPr>
          <w:b/>
          <w:bCs/>
          <w:sz w:val="22"/>
        </w:rPr>
        <w:t>Jesus aus der Sicht von Juden heute</w:t>
      </w:r>
    </w:p>
    <w:p w:rsidR="00F147A0" w:rsidRDefault="00F147A0">
      <w:pPr>
        <w:pStyle w:val="Style29"/>
        <w:tabs>
          <w:tab w:val="right" w:pos="8978"/>
        </w:tabs>
        <w:kinsoku w:val="0"/>
        <w:autoSpaceDE/>
        <w:autoSpaceDN/>
        <w:spacing w:line="201" w:lineRule="auto"/>
        <w:ind w:left="72"/>
        <w:rPr>
          <w:i/>
          <w:iCs/>
          <w:sz w:val="20"/>
        </w:rPr>
      </w:pPr>
      <w:r>
        <w:rPr>
          <w:i/>
          <w:iCs/>
          <w:sz w:val="20"/>
        </w:rPr>
        <w:t xml:space="preserve">Hinweise: </w:t>
      </w:r>
      <w:r>
        <w:rPr>
          <w:rStyle w:val="CharacterStyle8"/>
          <w:i/>
          <w:iCs/>
          <w:sz w:val="20"/>
        </w:rPr>
        <w:t xml:space="preserve">Jesus der Bruder (Schalom ben Chorin, </w:t>
      </w:r>
      <w:r>
        <w:rPr>
          <w:i/>
          <w:iCs/>
          <w:sz w:val="20"/>
        </w:rPr>
        <w:t>P. Lapide, M. Buber, D. Flusser)</w:t>
      </w:r>
    </w:p>
    <w:p w:rsidR="00F147A0" w:rsidRDefault="00F147A0">
      <w:pPr>
        <w:pStyle w:val="Textkrper-Zeileneinzug"/>
        <w:tabs>
          <w:tab w:val="clear" w:pos="266"/>
          <w:tab w:val="clear" w:pos="5812"/>
        </w:tabs>
        <w:rPr>
          <w:i/>
          <w:iCs/>
          <w:szCs w:val="22"/>
        </w:rPr>
      </w:pPr>
    </w:p>
    <w:p w:rsidR="00F147A0" w:rsidRDefault="00F147A0">
      <w:pPr>
        <w:pStyle w:val="Textkrper-Zeileneinzug"/>
        <w:tabs>
          <w:tab w:val="clear" w:pos="266"/>
          <w:tab w:val="clear" w:pos="5812"/>
        </w:tabs>
        <w:rPr>
          <w:i/>
          <w:iCs/>
          <w:szCs w:val="22"/>
        </w:rPr>
      </w:pPr>
    </w:p>
    <w:p w:rsidR="00F147A0" w:rsidRDefault="00F147A0">
      <w:pPr>
        <w:pStyle w:val="Textkrper3"/>
        <w:spacing w:line="260" w:lineRule="exact"/>
        <w:rPr>
          <w:i/>
          <w:sz w:val="28"/>
          <w:szCs w:val="28"/>
        </w:rPr>
      </w:pPr>
    </w:p>
    <w:p w:rsidR="00F147A0" w:rsidRDefault="00F147A0">
      <w:pPr>
        <w:pStyle w:val="Textkrper3"/>
        <w:spacing w:line="260" w:lineRule="exact"/>
        <w:rPr>
          <w:i/>
          <w:sz w:val="28"/>
          <w:szCs w:val="28"/>
        </w:rPr>
      </w:pPr>
      <w:r>
        <w:rPr>
          <w:i/>
          <w:sz w:val="28"/>
          <w:szCs w:val="28"/>
        </w:rPr>
        <w:t>5.4</w:t>
      </w:r>
      <w:r>
        <w:rPr>
          <w:i/>
          <w:sz w:val="28"/>
          <w:szCs w:val="28"/>
        </w:rPr>
        <w:tab/>
        <w:t xml:space="preserve">Das Jesusbild im Islam </w:t>
      </w:r>
      <w:r>
        <w:rPr>
          <w:i/>
          <w:sz w:val="28"/>
          <w:szCs w:val="28"/>
        </w:rPr>
        <w:sym w:font="Wingdings" w:char="F0E0"/>
      </w:r>
      <w:r>
        <w:rPr>
          <w:i/>
          <w:sz w:val="28"/>
          <w:szCs w:val="28"/>
        </w:rPr>
        <w:t xml:space="preserve"> TK 9.3</w:t>
      </w:r>
    </w:p>
    <w:p w:rsidR="00F147A0" w:rsidRDefault="00F147A0">
      <w:pPr>
        <w:spacing w:line="260" w:lineRule="exact"/>
        <w:rPr>
          <w:rFonts w:cs="Arial"/>
          <w:b/>
          <w:bCs/>
          <w:i/>
          <w:szCs w:val="22"/>
        </w:rPr>
      </w:pPr>
      <w:r>
        <w:rPr>
          <w:rFonts w:cs="Arial"/>
          <w:b/>
          <w:bCs/>
          <w:i/>
          <w:szCs w:val="22"/>
        </w:rPr>
        <w:t>Leitgedanke dieser Ergänzungseinheit:</w:t>
      </w:r>
    </w:p>
    <w:p w:rsidR="00F147A0" w:rsidRDefault="00F147A0">
      <w:pPr>
        <w:spacing w:line="260" w:lineRule="exact"/>
        <w:jc w:val="both"/>
        <w:rPr>
          <w:rFonts w:cs="Arial"/>
          <w:bCs/>
          <w:sz w:val="20"/>
        </w:rPr>
      </w:pPr>
      <w:r>
        <w:rPr>
          <w:rFonts w:cs="Arial"/>
          <w:bCs/>
          <w:sz w:val="20"/>
        </w:rPr>
        <w:t>Die Schülerinnen und Schüler stellen das Jesusbild im Koran dar, vergleichen es mit dem bibli</w:t>
      </w:r>
      <w:r>
        <w:rPr>
          <w:rFonts w:cs="Arial"/>
          <w:bCs/>
          <w:sz w:val="20"/>
        </w:rPr>
        <w:softHyphen/>
        <w:t>schen und setzen es in Beziehung mit ihrem persönlichen Jesusbild. Sie untersuchen die Möglich</w:t>
      </w:r>
      <w:r>
        <w:rPr>
          <w:rFonts w:cs="Arial"/>
          <w:bCs/>
          <w:sz w:val="20"/>
        </w:rPr>
        <w:softHyphen/>
        <w:t>keit eines differenzierten Dialogs.</w:t>
      </w:r>
    </w:p>
    <w:p w:rsidR="00F147A0" w:rsidRDefault="00F147A0">
      <w:pPr>
        <w:spacing w:line="260" w:lineRule="exact"/>
        <w:jc w:val="both"/>
        <w:rPr>
          <w:rFonts w:cs="Arial"/>
          <w:bCs/>
          <w:sz w:val="20"/>
        </w:rPr>
      </w:pPr>
    </w:p>
    <w:p w:rsidR="00F147A0" w:rsidRDefault="00F147A0">
      <w:pPr>
        <w:rPr>
          <w:rFonts w:cs="Arial"/>
          <w:sz w:val="20"/>
          <w:u w:val="single"/>
        </w:rPr>
      </w:pPr>
      <w:r>
        <w:rPr>
          <w:rFonts w:cs="Arial"/>
          <w:sz w:val="20"/>
          <w:u w:val="single"/>
        </w:rPr>
        <w:t>Textbeispiele:</w:t>
      </w:r>
    </w:p>
    <w:p w:rsidR="00F147A0" w:rsidRDefault="00F147A0">
      <w:pPr>
        <w:numPr>
          <w:ilvl w:val="0"/>
          <w:numId w:val="3"/>
        </w:numPr>
        <w:rPr>
          <w:rFonts w:cs="Arial"/>
          <w:bCs/>
          <w:sz w:val="20"/>
        </w:rPr>
      </w:pPr>
      <w:r>
        <w:rPr>
          <w:rFonts w:cs="Arial"/>
          <w:bCs/>
          <w:sz w:val="20"/>
        </w:rPr>
        <w:t>Jesus Christus, Oberstufe Religion [Neu],</w:t>
      </w:r>
      <w:r>
        <w:rPr>
          <w:rFonts w:cs="Arial"/>
          <w:b/>
          <w:sz w:val="20"/>
        </w:rPr>
        <w:t xml:space="preserve"> </w:t>
      </w:r>
      <w:r>
        <w:rPr>
          <w:rFonts w:cs="Arial"/>
          <w:bCs/>
          <w:sz w:val="20"/>
        </w:rPr>
        <w:t>66f..</w:t>
      </w:r>
    </w:p>
    <w:p w:rsidR="00F147A0" w:rsidRDefault="00F147A0">
      <w:pPr>
        <w:numPr>
          <w:ilvl w:val="0"/>
          <w:numId w:val="3"/>
        </w:numPr>
        <w:rPr>
          <w:rFonts w:cs="Arial"/>
          <w:sz w:val="20"/>
        </w:rPr>
      </w:pPr>
      <w:r>
        <w:rPr>
          <w:rFonts w:cs="Arial"/>
          <w:sz w:val="20"/>
        </w:rPr>
        <w:t>Kursbuch Oberstufe Religion; 158.</w:t>
      </w:r>
    </w:p>
    <w:p w:rsidR="00F147A0" w:rsidRDefault="00F147A0">
      <w:pPr>
        <w:numPr>
          <w:ilvl w:val="0"/>
          <w:numId w:val="3"/>
        </w:numPr>
        <w:rPr>
          <w:rFonts w:cs="Arial"/>
          <w:sz w:val="20"/>
        </w:rPr>
      </w:pPr>
      <w:r>
        <w:rPr>
          <w:rFonts w:cs="Arial"/>
          <w:sz w:val="20"/>
          <w:szCs w:val="22"/>
        </w:rPr>
        <w:t>Perspektiven Religion, 138f.</w:t>
      </w:r>
    </w:p>
    <w:p w:rsidR="00F147A0" w:rsidRDefault="00F147A0">
      <w:pPr>
        <w:rPr>
          <w:rFonts w:cs="Arial"/>
          <w:sz w:val="20"/>
        </w:rPr>
      </w:pPr>
    </w:p>
    <w:p w:rsidR="00F147A0" w:rsidRDefault="00F147A0">
      <w:pPr>
        <w:rPr>
          <w:rFonts w:cs="Arial"/>
          <w:sz w:val="20"/>
        </w:rPr>
      </w:pPr>
      <w:r>
        <w:rPr>
          <w:rFonts w:cs="Arial"/>
          <w:sz w:val="20"/>
          <w:u w:val="single"/>
        </w:rPr>
        <w:t>Literaturhinweise:</w:t>
      </w:r>
    </w:p>
    <w:p w:rsidR="00F147A0" w:rsidRDefault="00F147A0">
      <w:pPr>
        <w:numPr>
          <w:ilvl w:val="0"/>
          <w:numId w:val="3"/>
        </w:numPr>
        <w:rPr>
          <w:rFonts w:cs="Arial"/>
          <w:sz w:val="20"/>
        </w:rPr>
      </w:pPr>
      <w:r>
        <w:rPr>
          <w:rFonts w:cs="Arial"/>
          <w:sz w:val="20"/>
        </w:rPr>
        <w:t>Barth, Hans-Martin: Dogmatik, 394-396.</w:t>
      </w:r>
    </w:p>
    <w:p w:rsidR="00F147A0" w:rsidRDefault="00F147A0">
      <w:pPr>
        <w:numPr>
          <w:ilvl w:val="0"/>
          <w:numId w:val="5"/>
        </w:numPr>
        <w:rPr>
          <w:rFonts w:cs="Arial"/>
          <w:sz w:val="20"/>
        </w:rPr>
      </w:pPr>
      <w:r>
        <w:rPr>
          <w:rFonts w:cs="Arial"/>
          <w:sz w:val="20"/>
        </w:rPr>
        <w:t>Berger, Klaus: Jesus, 2004; Jesus und Mohammed: 510ff.</w:t>
      </w:r>
    </w:p>
    <w:p w:rsidR="00F147A0" w:rsidRDefault="00F147A0">
      <w:pPr>
        <w:numPr>
          <w:ilvl w:val="0"/>
          <w:numId w:val="3"/>
        </w:numPr>
        <w:rPr>
          <w:rFonts w:cs="Arial"/>
          <w:sz w:val="20"/>
        </w:rPr>
      </w:pPr>
      <w:r>
        <w:rPr>
          <w:rFonts w:cs="Arial"/>
          <w:sz w:val="20"/>
        </w:rPr>
        <w:t>Busse, Heribert: Die bedeutenden biblischen Gestalten im Koran: Abraham, Mose, Jesus, Maria, Ijob, in: Welt und Umwelt der Bibel Nr.15/2000. Stuttgart: Kath. Bibelwerk, 50-59.</w:t>
      </w:r>
    </w:p>
    <w:p w:rsidR="00F147A0" w:rsidRDefault="00F147A0">
      <w:pPr>
        <w:numPr>
          <w:ilvl w:val="0"/>
          <w:numId w:val="3"/>
        </w:numPr>
        <w:rPr>
          <w:rFonts w:cs="Arial"/>
          <w:sz w:val="20"/>
        </w:rPr>
      </w:pPr>
      <w:r>
        <w:rPr>
          <w:rFonts w:cs="Arial"/>
          <w:sz w:val="20"/>
        </w:rPr>
        <w:t>Jesus in den Weltreligionen, hrsg. v. W. Zager. Neukirchen-Vluyn, 2004.</w:t>
      </w:r>
    </w:p>
    <w:p w:rsidR="00F147A0" w:rsidRDefault="00F147A0">
      <w:pPr>
        <w:rPr>
          <w:rFonts w:cs="Arial"/>
        </w:rPr>
      </w:pPr>
    </w:p>
    <w:p w:rsidR="00F147A0" w:rsidRDefault="00F147A0">
      <w:pPr>
        <w:spacing w:line="260" w:lineRule="exact"/>
        <w:rPr>
          <w:rFonts w:cs="Arial"/>
          <w:b/>
          <w:bCs/>
          <w:iCs/>
          <w:szCs w:val="22"/>
        </w:rPr>
      </w:pPr>
      <w:r>
        <w:rPr>
          <w:rFonts w:cs="Arial"/>
          <w:b/>
          <w:bCs/>
          <w:iCs/>
          <w:szCs w:val="22"/>
        </w:rPr>
        <w:t xml:space="preserve">a) </w:t>
      </w:r>
      <w:r>
        <w:rPr>
          <w:rStyle w:val="CharacterStyle8"/>
          <w:b/>
          <w:bCs/>
          <w:iCs/>
          <w:spacing w:val="-10"/>
        </w:rPr>
        <w:t>Jesus im Koran</w:t>
      </w:r>
    </w:p>
    <w:p w:rsidR="00F147A0" w:rsidRDefault="00F147A0">
      <w:pPr>
        <w:pStyle w:val="Style29"/>
        <w:tabs>
          <w:tab w:val="right" w:pos="6706"/>
        </w:tabs>
        <w:kinsoku w:val="0"/>
        <w:autoSpaceDE/>
        <w:autoSpaceDN/>
        <w:spacing w:line="240" w:lineRule="auto"/>
        <w:rPr>
          <w:rStyle w:val="CharacterStyle8"/>
          <w:i/>
          <w:iCs/>
          <w:sz w:val="20"/>
        </w:rPr>
      </w:pPr>
      <w:r>
        <w:rPr>
          <w:i/>
          <w:iCs/>
          <w:sz w:val="20"/>
        </w:rPr>
        <w:t xml:space="preserve">Hinweise:  </w:t>
      </w:r>
      <w:r>
        <w:rPr>
          <w:rStyle w:val="CharacterStyle8"/>
          <w:i/>
          <w:iCs/>
          <w:sz w:val="20"/>
        </w:rPr>
        <w:t>Die Geburt Jesu (Sure 19,22-40; 3,47)</w:t>
      </w:r>
    </w:p>
    <w:p w:rsidR="00F147A0" w:rsidRDefault="00F147A0">
      <w:pPr>
        <w:pStyle w:val="Style23"/>
        <w:kinsoku w:val="0"/>
        <w:autoSpaceDE/>
        <w:autoSpaceDN/>
        <w:spacing w:before="0" w:line="240" w:lineRule="auto"/>
        <w:ind w:left="0"/>
        <w:rPr>
          <w:rStyle w:val="CharacterStyle8"/>
          <w:i/>
          <w:iCs/>
          <w:sz w:val="20"/>
        </w:rPr>
      </w:pPr>
      <w:r>
        <w:rPr>
          <w:i/>
          <w:iCs/>
          <w:sz w:val="20"/>
        </w:rPr>
        <w:t>Hinweise:</w:t>
      </w:r>
      <w:r>
        <w:rPr>
          <w:rStyle w:val="CharacterStyle8"/>
          <w:i/>
          <w:iCs/>
          <w:sz w:val="20"/>
        </w:rPr>
        <w:t xml:space="preserve"> Jesu Sendung und Vollmacht (Sure 5,46f; 75,111-115)</w:t>
      </w:r>
    </w:p>
    <w:p w:rsidR="00F147A0" w:rsidRDefault="00F147A0">
      <w:pPr>
        <w:pStyle w:val="Style23"/>
        <w:kinsoku w:val="0"/>
        <w:autoSpaceDE/>
        <w:autoSpaceDN/>
        <w:spacing w:before="0" w:line="240" w:lineRule="auto"/>
        <w:ind w:left="0"/>
        <w:rPr>
          <w:rStyle w:val="CharacterStyle8"/>
          <w:i/>
          <w:iCs/>
          <w:sz w:val="20"/>
        </w:rPr>
      </w:pPr>
      <w:r>
        <w:rPr>
          <w:i/>
          <w:iCs/>
          <w:sz w:val="20"/>
        </w:rPr>
        <w:t xml:space="preserve">Hinweise: </w:t>
      </w:r>
      <w:r>
        <w:rPr>
          <w:rStyle w:val="CharacterStyle8"/>
          <w:i/>
          <w:iCs/>
          <w:sz w:val="20"/>
        </w:rPr>
        <w:t>Leben und Botschaft Jesu (Sure 3, 49ff)</w:t>
      </w:r>
    </w:p>
    <w:p w:rsidR="00F147A0" w:rsidRDefault="00F147A0">
      <w:pPr>
        <w:pStyle w:val="Style23"/>
        <w:kinsoku w:val="0"/>
        <w:autoSpaceDE/>
        <w:autoSpaceDN/>
        <w:spacing w:before="0" w:line="240" w:lineRule="auto"/>
        <w:ind w:left="0"/>
        <w:rPr>
          <w:rStyle w:val="CharacterStyle8"/>
          <w:i/>
          <w:iCs/>
          <w:sz w:val="20"/>
        </w:rPr>
      </w:pPr>
      <w:r>
        <w:rPr>
          <w:i/>
          <w:iCs/>
          <w:sz w:val="20"/>
        </w:rPr>
        <w:t>Hinweise:</w:t>
      </w:r>
      <w:r>
        <w:rPr>
          <w:rStyle w:val="CharacterStyle8"/>
          <w:i/>
          <w:iCs/>
          <w:sz w:val="20"/>
        </w:rPr>
        <w:t xml:space="preserve"> Tod und Auferstehung Jesu (Sure 4, 157ff)</w:t>
      </w:r>
    </w:p>
    <w:p w:rsidR="00F147A0" w:rsidRDefault="00F147A0">
      <w:pPr>
        <w:pStyle w:val="Style23"/>
        <w:kinsoku w:val="0"/>
        <w:autoSpaceDE/>
        <w:autoSpaceDN/>
        <w:spacing w:before="0" w:line="240" w:lineRule="auto"/>
        <w:ind w:left="0"/>
        <w:rPr>
          <w:i/>
          <w:iCs/>
          <w:sz w:val="20"/>
        </w:rPr>
      </w:pPr>
      <w:r>
        <w:rPr>
          <w:i/>
          <w:iCs/>
          <w:sz w:val="20"/>
        </w:rPr>
        <w:t>Hinweise</w:t>
      </w:r>
      <w:r>
        <w:rPr>
          <w:rStyle w:val="CharacterStyle8"/>
          <w:i/>
          <w:iCs/>
          <w:sz w:val="20"/>
        </w:rPr>
        <w:t xml:space="preserve"> Die Frage nach der Gottessohnschaft </w:t>
      </w:r>
      <w:r>
        <w:rPr>
          <w:i/>
          <w:iCs/>
          <w:sz w:val="20"/>
        </w:rPr>
        <w:t>(Sure 19,88-95) und der Trinität (Sure 5,116f)</w:t>
      </w:r>
    </w:p>
    <w:p w:rsidR="00F147A0" w:rsidRDefault="00F147A0">
      <w:pPr>
        <w:pStyle w:val="Style29"/>
        <w:tabs>
          <w:tab w:val="right" w:pos="8117"/>
        </w:tabs>
        <w:kinsoku w:val="0"/>
        <w:autoSpaceDE/>
        <w:autoSpaceDN/>
        <w:spacing w:before="324"/>
        <w:ind w:left="60"/>
        <w:rPr>
          <w:b/>
          <w:bCs/>
          <w:i/>
          <w:iCs/>
          <w:sz w:val="20"/>
        </w:rPr>
      </w:pPr>
      <w:r>
        <w:rPr>
          <w:rStyle w:val="CharacterStyle8"/>
          <w:b/>
          <w:bCs/>
          <w:spacing w:val="-6"/>
        </w:rPr>
        <w:t>b) Das Jesusbild im Islam</w:t>
      </w:r>
      <w:r>
        <w:rPr>
          <w:b/>
          <w:bCs/>
          <w:i/>
          <w:iCs/>
          <w:sz w:val="20"/>
        </w:rPr>
        <w:t xml:space="preserve"> </w:t>
      </w:r>
    </w:p>
    <w:p w:rsidR="00F147A0" w:rsidRDefault="00F147A0">
      <w:pPr>
        <w:pStyle w:val="Style29"/>
        <w:tabs>
          <w:tab w:val="right" w:pos="6706"/>
        </w:tabs>
        <w:kinsoku w:val="0"/>
        <w:autoSpaceDE/>
        <w:autoSpaceDN/>
        <w:spacing w:line="240" w:lineRule="auto"/>
        <w:rPr>
          <w:i/>
          <w:iCs/>
          <w:sz w:val="20"/>
        </w:rPr>
      </w:pPr>
      <w:r>
        <w:rPr>
          <w:i/>
          <w:iCs/>
          <w:sz w:val="20"/>
        </w:rPr>
        <w:t>Hinweise: Prophet und Gesandter Gottes</w:t>
      </w:r>
    </w:p>
    <w:p w:rsidR="00F147A0" w:rsidRDefault="00F147A0">
      <w:pPr>
        <w:pStyle w:val="Style29"/>
        <w:tabs>
          <w:tab w:val="right" w:pos="6706"/>
        </w:tabs>
        <w:kinsoku w:val="0"/>
        <w:autoSpaceDE/>
        <w:autoSpaceDN/>
        <w:spacing w:line="240" w:lineRule="auto"/>
        <w:rPr>
          <w:i/>
          <w:iCs/>
          <w:sz w:val="20"/>
        </w:rPr>
      </w:pPr>
      <w:r>
        <w:rPr>
          <w:i/>
          <w:iCs/>
          <w:sz w:val="20"/>
        </w:rPr>
        <w:t>Hinweise: Von einer Jungfrau geboren (Sure 19,22ff), aber nicht Gottessohn (Sure 5,1)</w:t>
      </w:r>
    </w:p>
    <w:p w:rsidR="00F147A0" w:rsidRDefault="00F147A0">
      <w:pPr>
        <w:pStyle w:val="Style29"/>
        <w:tabs>
          <w:tab w:val="right" w:pos="6706"/>
        </w:tabs>
        <w:kinsoku w:val="0"/>
        <w:autoSpaceDE/>
        <w:autoSpaceDN/>
        <w:spacing w:line="240" w:lineRule="auto"/>
        <w:rPr>
          <w:i/>
          <w:iCs/>
        </w:rPr>
      </w:pPr>
      <w:r>
        <w:rPr>
          <w:i/>
          <w:iCs/>
          <w:sz w:val="20"/>
        </w:rPr>
        <w:t>Hinweise Ablehnung der Trinität</w:t>
      </w:r>
    </w:p>
    <w:p w:rsidR="00F147A0" w:rsidRDefault="00F147A0">
      <w:pPr>
        <w:pStyle w:val="Textkrper-Zeileneinzug"/>
        <w:tabs>
          <w:tab w:val="clear" w:pos="266"/>
          <w:tab w:val="clear" w:pos="5812"/>
        </w:tabs>
        <w:rPr>
          <w:i/>
          <w:iCs/>
        </w:rPr>
      </w:pPr>
    </w:p>
    <w:p w:rsidR="00F147A0" w:rsidRDefault="00F147A0">
      <w:pPr>
        <w:pStyle w:val="Textkrper-Zeileneinzug"/>
        <w:tabs>
          <w:tab w:val="clear" w:pos="266"/>
          <w:tab w:val="clear" w:pos="5812"/>
        </w:tabs>
        <w:ind w:left="0"/>
        <w:rPr>
          <w:i/>
          <w:iCs/>
        </w:rPr>
      </w:pPr>
    </w:p>
    <w:p w:rsidR="00F147A0" w:rsidRDefault="00F147A0">
      <w:pPr>
        <w:pStyle w:val="Textkrper-Zeileneinzug"/>
        <w:tabs>
          <w:tab w:val="clear" w:pos="266"/>
          <w:tab w:val="clear" w:pos="5812"/>
        </w:tabs>
        <w:ind w:left="0"/>
        <w:rPr>
          <w:i/>
          <w:iCs/>
        </w:rPr>
      </w:pPr>
    </w:p>
    <w:p w:rsidR="00F147A0" w:rsidRDefault="00F147A0">
      <w:pPr>
        <w:pStyle w:val="Textkrper3"/>
        <w:spacing w:line="260" w:lineRule="exact"/>
        <w:rPr>
          <w:i/>
          <w:sz w:val="28"/>
          <w:szCs w:val="28"/>
        </w:rPr>
      </w:pPr>
      <w:r>
        <w:rPr>
          <w:i/>
          <w:sz w:val="28"/>
          <w:szCs w:val="28"/>
        </w:rPr>
        <w:t>5.5</w:t>
      </w:r>
      <w:r>
        <w:rPr>
          <w:i/>
          <w:sz w:val="28"/>
          <w:szCs w:val="28"/>
        </w:rPr>
        <w:tab/>
        <w:t>Jesus im Verständnis von Kunst, Musik, Literatur, Film und Werbung</w:t>
      </w:r>
    </w:p>
    <w:p w:rsidR="00F147A0" w:rsidRDefault="00F147A0">
      <w:pPr>
        <w:spacing w:line="260" w:lineRule="exact"/>
        <w:rPr>
          <w:rFonts w:cs="Arial"/>
          <w:b/>
          <w:bCs/>
          <w:i/>
          <w:szCs w:val="22"/>
        </w:rPr>
      </w:pPr>
      <w:r>
        <w:rPr>
          <w:rFonts w:cs="Arial"/>
          <w:b/>
          <w:bCs/>
          <w:i/>
          <w:szCs w:val="22"/>
        </w:rPr>
        <w:t>Leitgedanke dieser Ergänzungseinheit:</w:t>
      </w:r>
    </w:p>
    <w:p w:rsidR="00F147A0" w:rsidRDefault="00F147A0">
      <w:pPr>
        <w:spacing w:line="260" w:lineRule="exact"/>
        <w:jc w:val="both"/>
        <w:rPr>
          <w:rFonts w:cs="Arial"/>
          <w:bCs/>
          <w:sz w:val="20"/>
        </w:rPr>
      </w:pPr>
      <w:r>
        <w:rPr>
          <w:rFonts w:cs="Arial"/>
          <w:bCs/>
          <w:sz w:val="20"/>
        </w:rPr>
        <w:t>Die Schülerinnen und Schüler untersuchen exemplarisch Inhalte aus einzelnen Bereichen und analysieren deren Botschaft.</w:t>
      </w:r>
    </w:p>
    <w:p w:rsidR="00F147A0" w:rsidRDefault="00F147A0">
      <w:pPr>
        <w:spacing w:line="260" w:lineRule="exact"/>
        <w:jc w:val="both"/>
        <w:rPr>
          <w:rFonts w:cs="Arial"/>
          <w:bCs/>
          <w:sz w:val="20"/>
        </w:rPr>
      </w:pPr>
    </w:p>
    <w:p w:rsidR="00F147A0" w:rsidRDefault="00F147A0">
      <w:pPr>
        <w:spacing w:line="260" w:lineRule="exact"/>
        <w:jc w:val="both"/>
        <w:outlineLvl w:val="0"/>
        <w:rPr>
          <w:rFonts w:cs="Arial"/>
          <w:b/>
          <w:sz w:val="20"/>
          <w:u w:color="000000"/>
        </w:rPr>
      </w:pPr>
      <w:r>
        <w:rPr>
          <w:rFonts w:cs="Arial"/>
          <w:sz w:val="20"/>
          <w:u w:val="single" w:color="000000"/>
        </w:rPr>
        <w:t>Text- und Bildbeispiele</w:t>
      </w:r>
      <w:r>
        <w:rPr>
          <w:rFonts w:cs="Arial"/>
          <w:b/>
          <w:sz w:val="20"/>
          <w:u w:color="000000"/>
        </w:rPr>
        <w:t>:</w:t>
      </w:r>
    </w:p>
    <w:p w:rsidR="00F147A0" w:rsidRDefault="00F147A0">
      <w:pPr>
        <w:pStyle w:val="Textkrper-Zeileneinzug"/>
        <w:numPr>
          <w:ilvl w:val="0"/>
          <w:numId w:val="13"/>
        </w:numPr>
        <w:tabs>
          <w:tab w:val="clear" w:pos="266"/>
          <w:tab w:val="clear" w:pos="5812"/>
        </w:tabs>
        <w:rPr>
          <w:rFonts w:cs="Arial"/>
        </w:rPr>
      </w:pPr>
      <w:r>
        <w:t>Perspektiven Religion, Göttingen 2000, 107.</w:t>
      </w:r>
    </w:p>
    <w:p w:rsidR="00F147A0" w:rsidRDefault="00F147A0">
      <w:pPr>
        <w:pStyle w:val="Textkrper-Zeileneinzug"/>
        <w:numPr>
          <w:ilvl w:val="0"/>
          <w:numId w:val="13"/>
        </w:numPr>
        <w:tabs>
          <w:tab w:val="clear" w:pos="266"/>
          <w:tab w:val="clear" w:pos="5812"/>
        </w:tabs>
        <w:rPr>
          <w:rFonts w:cs="Arial"/>
        </w:rPr>
      </w:pPr>
      <w:r>
        <w:t>Rupp, Hartmut: Kursbuch Oberstufe Religion 208-211.</w:t>
      </w:r>
    </w:p>
    <w:p w:rsidR="00F147A0" w:rsidRDefault="00F147A0">
      <w:pPr>
        <w:pStyle w:val="Textkrper-Zeileneinzug"/>
        <w:numPr>
          <w:ilvl w:val="0"/>
          <w:numId w:val="13"/>
        </w:numPr>
        <w:tabs>
          <w:tab w:val="clear" w:pos="266"/>
          <w:tab w:val="clear" w:pos="5812"/>
        </w:tabs>
        <w:rPr>
          <w:rFonts w:cs="Arial"/>
        </w:rPr>
      </w:pPr>
      <w:r>
        <w:t>Religionsbuch Oberstufe, 178.</w:t>
      </w:r>
    </w:p>
    <w:p w:rsidR="00F147A0" w:rsidRDefault="00F147A0">
      <w:pPr>
        <w:spacing w:line="260" w:lineRule="exact"/>
        <w:jc w:val="both"/>
        <w:rPr>
          <w:rFonts w:cs="Arial"/>
          <w:bCs/>
          <w:sz w:val="20"/>
        </w:rPr>
      </w:pPr>
    </w:p>
    <w:p w:rsidR="00F147A0" w:rsidRDefault="00F147A0">
      <w:pPr>
        <w:pStyle w:val="Textkrper-Zeileneinzug"/>
        <w:numPr>
          <w:ilvl w:val="0"/>
          <w:numId w:val="32"/>
        </w:numPr>
        <w:tabs>
          <w:tab w:val="clear" w:pos="266"/>
          <w:tab w:val="clear" w:pos="5812"/>
        </w:tabs>
        <w:rPr>
          <w:rFonts w:cs="Arial"/>
          <w:b/>
          <w:bCs/>
          <w:sz w:val="22"/>
          <w:szCs w:val="22"/>
        </w:rPr>
      </w:pPr>
      <w:r>
        <w:rPr>
          <w:rFonts w:cs="Arial"/>
          <w:b/>
          <w:bCs/>
          <w:sz w:val="22"/>
          <w:szCs w:val="22"/>
        </w:rPr>
        <w:t xml:space="preserve">Das Jesusbild in einem ausgewählten </w:t>
      </w:r>
      <w:r>
        <w:rPr>
          <w:rFonts w:cs="Arial"/>
          <w:b/>
          <w:bCs/>
          <w:spacing w:val="-2"/>
          <w:sz w:val="22"/>
          <w:szCs w:val="22"/>
        </w:rPr>
        <w:t xml:space="preserve">Beispiel aus Kunst, Literatur, Musik, Film </w:t>
      </w:r>
      <w:r>
        <w:rPr>
          <w:rFonts w:cs="Arial"/>
          <w:b/>
          <w:bCs/>
          <w:sz w:val="22"/>
          <w:szCs w:val="22"/>
        </w:rPr>
        <w:t>oder Werbung</w:t>
      </w:r>
    </w:p>
    <w:p w:rsidR="00F147A0" w:rsidRDefault="00F147A0">
      <w:pPr>
        <w:pStyle w:val="Textkrper-Zeileneinzug"/>
        <w:tabs>
          <w:tab w:val="clear" w:pos="266"/>
          <w:tab w:val="clear" w:pos="5812"/>
        </w:tabs>
        <w:ind w:left="0"/>
        <w:rPr>
          <w:b/>
          <w:bCs/>
          <w:sz w:val="22"/>
        </w:rPr>
      </w:pPr>
    </w:p>
    <w:p w:rsidR="00F147A0" w:rsidRDefault="00F147A0">
      <w:pPr>
        <w:pStyle w:val="Style29"/>
        <w:tabs>
          <w:tab w:val="right" w:pos="6706"/>
        </w:tabs>
        <w:kinsoku w:val="0"/>
        <w:autoSpaceDE/>
        <w:autoSpaceDN/>
        <w:spacing w:line="240" w:lineRule="auto"/>
        <w:rPr>
          <w:b/>
          <w:bCs/>
          <w:i/>
          <w:iCs/>
          <w:sz w:val="20"/>
        </w:rPr>
      </w:pPr>
      <w:r>
        <w:rPr>
          <w:b/>
          <w:bCs/>
          <w:i/>
          <w:iCs/>
          <w:sz w:val="20"/>
        </w:rPr>
        <w:t>Hinweise: Bildende Kunst, z. B. Matthias Grünewald, Kreuzigung und Auferstehung</w:t>
      </w:r>
    </w:p>
    <w:p w:rsidR="00F147A0" w:rsidRDefault="00F147A0">
      <w:pPr>
        <w:pStyle w:val="berschrift3"/>
        <w:tabs>
          <w:tab w:val="left" w:pos="284"/>
        </w:tabs>
        <w:jc w:val="left"/>
        <w:rPr>
          <w:rFonts w:cs="Arial"/>
          <w:b w:val="0"/>
          <w:bCs/>
          <w:sz w:val="20"/>
          <w:u w:val="single"/>
        </w:rPr>
      </w:pPr>
      <w:r>
        <w:rPr>
          <w:rFonts w:cs="Arial"/>
          <w:b w:val="0"/>
          <w:bCs/>
          <w:sz w:val="20"/>
          <w:u w:val="single"/>
        </w:rPr>
        <w:lastRenderedPageBreak/>
        <w:t>Textbeispiele:</w:t>
      </w:r>
    </w:p>
    <w:p w:rsidR="00F147A0" w:rsidRDefault="00F147A0">
      <w:pPr>
        <w:numPr>
          <w:ilvl w:val="0"/>
          <w:numId w:val="3"/>
        </w:numPr>
        <w:rPr>
          <w:rFonts w:cs="Arial"/>
          <w:sz w:val="20"/>
        </w:rPr>
      </w:pPr>
      <w:r>
        <w:rPr>
          <w:rFonts w:cs="Arial"/>
          <w:sz w:val="20"/>
        </w:rPr>
        <w:t>Jesus Christus, Oberstufe Religion [Neu], gesamtes Bildprogramm, Grünewald: 9.</w:t>
      </w:r>
    </w:p>
    <w:p w:rsidR="00F147A0" w:rsidRDefault="00F147A0">
      <w:pPr>
        <w:numPr>
          <w:ilvl w:val="0"/>
          <w:numId w:val="3"/>
        </w:numPr>
        <w:rPr>
          <w:rFonts w:cs="Arial"/>
          <w:sz w:val="20"/>
        </w:rPr>
      </w:pPr>
      <w:r>
        <w:rPr>
          <w:rFonts w:cs="Arial"/>
          <w:sz w:val="20"/>
        </w:rPr>
        <w:t>Rupp, Hartmut: Kursbuch Oberstufe Religion; 208, Grünewald: 150.</w:t>
      </w:r>
    </w:p>
    <w:p w:rsidR="00F147A0" w:rsidRDefault="00F147A0">
      <w:pPr>
        <w:numPr>
          <w:ilvl w:val="0"/>
          <w:numId w:val="3"/>
        </w:numPr>
        <w:rPr>
          <w:rFonts w:cs="Arial"/>
          <w:sz w:val="20"/>
        </w:rPr>
      </w:pPr>
      <w:r>
        <w:rPr>
          <w:rFonts w:cs="Arial"/>
          <w:sz w:val="20"/>
        </w:rPr>
        <w:t>Mack/Volpert: Der Mann aus Nazareth – Jesus Christus  MH  S. 3-55 (Bilder).</w:t>
      </w:r>
    </w:p>
    <w:p w:rsidR="00F147A0" w:rsidRDefault="00F147A0">
      <w:pPr>
        <w:rPr>
          <w:rFonts w:cs="Arial"/>
        </w:rPr>
      </w:pPr>
    </w:p>
    <w:p w:rsidR="00F147A0" w:rsidRDefault="00F147A0">
      <w:pPr>
        <w:pStyle w:val="Textkrper3"/>
        <w:rPr>
          <w:b w:val="0"/>
          <w:bCs w:val="0"/>
          <w:sz w:val="20"/>
          <w:u w:val="single"/>
        </w:rPr>
      </w:pPr>
      <w:r>
        <w:rPr>
          <w:b w:val="0"/>
          <w:bCs w:val="0"/>
          <w:sz w:val="20"/>
          <w:u w:val="single"/>
        </w:rPr>
        <w:t>Bild- und Literaturhinweise:</w:t>
      </w:r>
    </w:p>
    <w:p w:rsidR="00F147A0" w:rsidRDefault="00F147A0">
      <w:pPr>
        <w:numPr>
          <w:ilvl w:val="0"/>
          <w:numId w:val="27"/>
        </w:numPr>
        <w:rPr>
          <w:b/>
          <w:i/>
          <w:sz w:val="20"/>
        </w:rPr>
      </w:pPr>
      <w:r>
        <w:rPr>
          <w:sz w:val="20"/>
        </w:rPr>
        <w:t xml:space="preserve">Ansichten Christi, Christusbilder von der Antike bis zum 20. Jahrhundet, Katalog zur Aussstellung im Wallraf-Richartz-Museum-Köln zum Weltjugendtag von 2005. </w:t>
      </w:r>
    </w:p>
    <w:p w:rsidR="00F147A0" w:rsidRDefault="00F147A0">
      <w:pPr>
        <w:numPr>
          <w:ilvl w:val="0"/>
          <w:numId w:val="3"/>
        </w:numPr>
        <w:rPr>
          <w:rFonts w:cs="Arial"/>
          <w:sz w:val="20"/>
        </w:rPr>
      </w:pPr>
      <w:hyperlink r:id="rId42" w:history="1">
        <w:r>
          <w:rPr>
            <w:sz w:val="20"/>
          </w:rPr>
          <w:t>Bramly, Serge</w:t>
        </w:r>
      </w:hyperlink>
      <w:r>
        <w:rPr>
          <w:b/>
          <w:bCs/>
          <w:sz w:val="20"/>
        </w:rPr>
        <w:t xml:space="preserve">; </w:t>
      </w:r>
      <w:hyperlink r:id="rId43" w:history="1">
        <w:r>
          <w:rPr>
            <w:sz w:val="20"/>
          </w:rPr>
          <w:t>Rheims, Bettina</w:t>
        </w:r>
      </w:hyperlink>
      <w:r>
        <w:rPr>
          <w:b/>
          <w:bCs/>
          <w:sz w:val="20"/>
        </w:rPr>
        <w:t xml:space="preserve">: </w:t>
      </w:r>
      <w:r>
        <w:rPr>
          <w:bCs/>
          <w:sz w:val="20"/>
        </w:rPr>
        <w:t>I.N.R.I.</w:t>
      </w:r>
      <w:r>
        <w:rPr>
          <w:rFonts w:cs="Arial"/>
          <w:sz w:val="20"/>
        </w:rPr>
        <w:t xml:space="preserve">, 215 S. m. 130 Farbabb. u. 7 Klapptaf., Kehayoff 1998. </w:t>
      </w:r>
    </w:p>
    <w:p w:rsidR="00F147A0" w:rsidRDefault="00F147A0">
      <w:pPr>
        <w:numPr>
          <w:ilvl w:val="0"/>
          <w:numId w:val="3"/>
        </w:numPr>
        <w:rPr>
          <w:rFonts w:cs="Arial"/>
          <w:sz w:val="20"/>
        </w:rPr>
      </w:pPr>
      <w:r>
        <w:rPr>
          <w:rFonts w:cs="Arial"/>
          <w:sz w:val="20"/>
        </w:rPr>
        <w:t>Christus für alle Völker, hg. von Ron O’Grady, Ev. Hauptbibelgesellschaft / Missio Aachen, 2003.</w:t>
      </w:r>
    </w:p>
    <w:p w:rsidR="00F147A0" w:rsidRDefault="00F147A0">
      <w:pPr>
        <w:numPr>
          <w:ilvl w:val="0"/>
          <w:numId w:val="3"/>
        </w:numPr>
        <w:rPr>
          <w:rFonts w:cs="Arial"/>
          <w:sz w:val="20"/>
        </w:rPr>
      </w:pPr>
      <w:r>
        <w:rPr>
          <w:rFonts w:cs="Arial"/>
          <w:sz w:val="20"/>
        </w:rPr>
        <w:t>Christus in der Kunst, Welt und Umwelt der Bibel. Stgt: Kath. Bibelwerk, Nr.14 und18, 1999 u. 2000.</w:t>
      </w:r>
    </w:p>
    <w:p w:rsidR="00F147A0" w:rsidRDefault="00F147A0">
      <w:pPr>
        <w:numPr>
          <w:ilvl w:val="0"/>
          <w:numId w:val="3"/>
        </w:numPr>
        <w:rPr>
          <w:rFonts w:cs="Arial"/>
          <w:sz w:val="20"/>
        </w:rPr>
      </w:pPr>
      <w:r>
        <w:rPr>
          <w:rFonts w:cs="Arial"/>
          <w:sz w:val="20"/>
        </w:rPr>
        <w:t xml:space="preserve">Christus in der Bildenden Kunst, hrsg. von K. Winnekes, Kösel. München, 1989. </w:t>
      </w:r>
    </w:p>
    <w:p w:rsidR="00F147A0" w:rsidRDefault="00F147A0">
      <w:pPr>
        <w:numPr>
          <w:ilvl w:val="0"/>
          <w:numId w:val="3"/>
        </w:numPr>
        <w:rPr>
          <w:rFonts w:cs="Arial"/>
          <w:sz w:val="20"/>
        </w:rPr>
      </w:pPr>
      <w:r>
        <w:rPr>
          <w:rFonts w:cs="Arial"/>
          <w:sz w:val="20"/>
        </w:rPr>
        <w:t>Die Kunst mit dem Kreuz, hrsg. von Markus Zink, Beratungsstelle für Gestaltung von Gottesdiensten, Reihe Materialhefte 99, Frf/M, 2003,Email:</w:t>
      </w:r>
      <w:hyperlink r:id="rId44" w:history="1">
        <w:r>
          <w:rPr>
            <w:sz w:val="20"/>
          </w:rPr>
          <w:t>beratungsstelle.fuer.gestaltung@ekhn.de</w:t>
        </w:r>
      </w:hyperlink>
      <w:r>
        <w:rPr>
          <w:rFonts w:cs="Arial"/>
          <w:sz w:val="20"/>
        </w:rPr>
        <w:t xml:space="preserve">  RPI: B 78.1 Kuns.</w:t>
      </w:r>
    </w:p>
    <w:p w:rsidR="00F147A0" w:rsidRDefault="00F147A0">
      <w:pPr>
        <w:numPr>
          <w:ilvl w:val="0"/>
          <w:numId w:val="3"/>
        </w:numPr>
        <w:rPr>
          <w:rFonts w:cs="Arial"/>
          <w:sz w:val="20"/>
        </w:rPr>
      </w:pPr>
      <w:r>
        <w:rPr>
          <w:rFonts w:cs="Arial"/>
          <w:sz w:val="20"/>
        </w:rPr>
        <w:t>Geburt, Leben, Lehre, Passion und Auferstehung Jesu, 5 Bände in der Reihe “Wort und Bild”, hrsg. von Erhard Gaß. Tübingen: Legat Vlg., 1997-2001, Reihe insgesamt 67 € , einzeln je 14,80 €.</w:t>
      </w:r>
    </w:p>
    <w:p w:rsidR="00F147A0" w:rsidRDefault="00F147A0">
      <w:pPr>
        <w:numPr>
          <w:ilvl w:val="0"/>
          <w:numId w:val="3"/>
        </w:numPr>
        <w:rPr>
          <w:rFonts w:cs="Arial"/>
          <w:sz w:val="20"/>
        </w:rPr>
      </w:pPr>
      <w:r>
        <w:rPr>
          <w:rFonts w:cs="Arial"/>
          <w:sz w:val="20"/>
        </w:rPr>
        <w:t>Goecke-Seischab, Margarete Luise: Christliche Bilder verstehen. München, 2004.</w:t>
      </w:r>
    </w:p>
    <w:p w:rsidR="00F147A0" w:rsidRDefault="00F147A0">
      <w:pPr>
        <w:numPr>
          <w:ilvl w:val="0"/>
          <w:numId w:val="3"/>
        </w:numPr>
        <w:rPr>
          <w:rFonts w:cs="Arial"/>
          <w:sz w:val="20"/>
        </w:rPr>
      </w:pPr>
      <w:r>
        <w:rPr>
          <w:rFonts w:cs="Arial"/>
          <w:sz w:val="20"/>
        </w:rPr>
        <w:t>Gruber, S: Christusbilder (Folien), RP Seminar Diözese Regensburg 1997.</w:t>
      </w:r>
    </w:p>
    <w:p w:rsidR="00F147A0" w:rsidRDefault="00F147A0">
      <w:pPr>
        <w:numPr>
          <w:ilvl w:val="0"/>
          <w:numId w:val="3"/>
        </w:numPr>
        <w:rPr>
          <w:sz w:val="20"/>
        </w:rPr>
      </w:pPr>
      <w:r>
        <w:rPr>
          <w:sz w:val="20"/>
        </w:rPr>
        <w:t>Jesus, Mensch und Geheimnis in Glauben und Kunst:</w:t>
      </w:r>
      <w:r>
        <w:rPr>
          <w:rFonts w:cs="Arial"/>
          <w:sz w:val="20"/>
        </w:rPr>
        <w:t xml:space="preserve"> Mit Beitr. v. Ida Fr. Görres, Wilhelm Ziehr, David Flusser u. a.. Sonderausg. 2004. 240 S. m. über 330 Farbabb. Freiburg: Herder.</w:t>
      </w:r>
    </w:p>
    <w:p w:rsidR="00F147A0" w:rsidRDefault="00F147A0">
      <w:pPr>
        <w:numPr>
          <w:ilvl w:val="0"/>
          <w:numId w:val="3"/>
        </w:numPr>
        <w:rPr>
          <w:rFonts w:cs="Arial"/>
          <w:sz w:val="20"/>
          <w:szCs w:val="24"/>
          <w:lang w:val="es-ES"/>
        </w:rPr>
      </w:pPr>
      <w:r>
        <w:rPr>
          <w:rFonts w:cs="Arial"/>
          <w:sz w:val="20"/>
        </w:rPr>
        <w:t>Rainer, Arnulf: Bibelübermalungen aus der Sammlung Frieder Burda, Hatje Cantz Vlg., vergriffen.</w:t>
      </w:r>
    </w:p>
    <w:p w:rsidR="00F147A0" w:rsidRDefault="00F147A0">
      <w:pPr>
        <w:pStyle w:val="Fuzeile"/>
        <w:numPr>
          <w:ilvl w:val="0"/>
          <w:numId w:val="3"/>
        </w:numPr>
        <w:tabs>
          <w:tab w:val="clear" w:pos="4536"/>
          <w:tab w:val="clear" w:pos="9072"/>
        </w:tabs>
        <w:ind w:left="360"/>
        <w:rPr>
          <w:rFonts w:cs="Arial"/>
          <w:sz w:val="20"/>
          <w:szCs w:val="24"/>
          <w:lang w:val="es-ES"/>
        </w:rPr>
      </w:pPr>
      <w:r>
        <w:rPr>
          <w:rFonts w:cs="Arial"/>
          <w:sz w:val="20"/>
          <w:szCs w:val="24"/>
          <w:lang w:val="es-ES"/>
        </w:rPr>
        <w:t>Rupp, Hartmut: Mehrsinnig – tiefgründig –weiterführend: das Kreuz Jesu, Symboldidaktik für die Oberstufe des Gymnasiums, in, entwurf 1/96, 63-68.</w:t>
      </w:r>
    </w:p>
    <w:p w:rsidR="00F147A0" w:rsidRDefault="00F147A0">
      <w:pPr>
        <w:numPr>
          <w:ilvl w:val="0"/>
          <w:numId w:val="3"/>
        </w:numPr>
        <w:ind w:left="360"/>
        <w:rPr>
          <w:rFonts w:cs="Arial"/>
          <w:sz w:val="20"/>
        </w:rPr>
      </w:pPr>
      <w:r>
        <w:rPr>
          <w:rFonts w:cs="Arial"/>
          <w:sz w:val="20"/>
        </w:rPr>
        <w:t>Von Simson, Otto.: Das Christusbild in der Kunst. TRE 17. 1988, S. 76-84.</w:t>
      </w:r>
    </w:p>
    <w:p w:rsidR="00F147A0" w:rsidRDefault="00F147A0">
      <w:pPr>
        <w:numPr>
          <w:ilvl w:val="0"/>
          <w:numId w:val="3"/>
        </w:numPr>
        <w:ind w:left="360"/>
        <w:rPr>
          <w:rFonts w:cs="Arial"/>
          <w:sz w:val="20"/>
        </w:rPr>
      </w:pPr>
      <w:r>
        <w:rPr>
          <w:rFonts w:cs="Arial"/>
          <w:sz w:val="20"/>
        </w:rPr>
        <w:t>Zink, Jörg: Diabücherei Christliche Kunst.</w:t>
      </w:r>
    </w:p>
    <w:p w:rsidR="00F147A0" w:rsidRDefault="00F147A0">
      <w:pPr>
        <w:numPr>
          <w:ilvl w:val="0"/>
          <w:numId w:val="3"/>
        </w:numPr>
        <w:ind w:left="360"/>
        <w:rPr>
          <w:rFonts w:cs="Arial"/>
          <w:sz w:val="20"/>
        </w:rPr>
      </w:pPr>
      <w:r>
        <w:rPr>
          <w:rFonts w:cs="Arial"/>
          <w:sz w:val="20"/>
        </w:rPr>
        <w:t>Zu Tisch bitte! 148 Variationen zu Leonardo da Vincis "Abendmahl". Calwer Vlg. in Zusammenarbeit mit "entwurf", 29,20 €.</w:t>
      </w:r>
    </w:p>
    <w:p w:rsidR="00F147A0" w:rsidRDefault="00F147A0">
      <w:pPr>
        <w:ind w:left="20"/>
        <w:rPr>
          <w:rFonts w:cs="Arial"/>
        </w:rPr>
      </w:pPr>
    </w:p>
    <w:p w:rsidR="00F147A0" w:rsidRDefault="00F147A0">
      <w:pPr>
        <w:numPr>
          <w:ilvl w:val="0"/>
          <w:numId w:val="31"/>
        </w:numPr>
        <w:rPr>
          <w:rFonts w:cs="Arial"/>
          <w:sz w:val="20"/>
        </w:rPr>
      </w:pPr>
      <w:hyperlink r:id="rId45" w:history="1">
        <w:r>
          <w:rPr>
            <w:rStyle w:val="Hyperlink"/>
            <w:rFonts w:cs="Arial"/>
            <w:color w:val="auto"/>
            <w:sz w:val="20"/>
          </w:rPr>
          <w:t>http://www.rpi-virtue</w:t>
        </w:r>
        <w:r>
          <w:rPr>
            <w:rStyle w:val="Hyperlink"/>
            <w:rFonts w:cs="Arial"/>
            <w:color w:val="auto"/>
            <w:sz w:val="20"/>
          </w:rPr>
          <w:t>l</w:t>
        </w:r>
        <w:r>
          <w:rPr>
            <w:rStyle w:val="Hyperlink"/>
            <w:rFonts w:cs="Arial"/>
            <w:color w:val="auto"/>
            <w:sz w:val="20"/>
          </w:rPr>
          <w:t>l.net/artothek/foyer.htm</w:t>
        </w:r>
      </w:hyperlink>
    </w:p>
    <w:p w:rsidR="00F147A0" w:rsidRDefault="00F147A0">
      <w:pPr>
        <w:numPr>
          <w:ilvl w:val="0"/>
          <w:numId w:val="31"/>
        </w:numPr>
        <w:rPr>
          <w:rFonts w:cs="Arial"/>
          <w:sz w:val="20"/>
        </w:rPr>
      </w:pPr>
      <w:r>
        <w:rPr>
          <w:rFonts w:cs="Arial"/>
          <w:sz w:val="20"/>
        </w:rPr>
        <w:t xml:space="preserve">Der Hauptbestand der früheren Artothek ist umgezogen </w:t>
      </w:r>
      <w:hyperlink r:id="rId46" w:history="1">
        <w:r>
          <w:rPr>
            <w:rStyle w:val="Hyperlink"/>
            <w:color w:val="auto"/>
            <w:sz w:val="20"/>
          </w:rPr>
          <w:t>www.eule-der-m</w:t>
        </w:r>
        <w:r>
          <w:rPr>
            <w:rStyle w:val="Hyperlink"/>
            <w:color w:val="auto"/>
            <w:sz w:val="20"/>
          </w:rPr>
          <w:t>i</w:t>
        </w:r>
        <w:r>
          <w:rPr>
            <w:rStyle w:val="Hyperlink"/>
            <w:color w:val="auto"/>
            <w:sz w:val="20"/>
          </w:rPr>
          <w:t>n</w:t>
        </w:r>
        <w:r>
          <w:rPr>
            <w:rStyle w:val="Hyperlink"/>
            <w:color w:val="auto"/>
            <w:sz w:val="20"/>
          </w:rPr>
          <w:t>e</w:t>
        </w:r>
        <w:r>
          <w:rPr>
            <w:rStyle w:val="Hyperlink"/>
            <w:color w:val="auto"/>
            <w:sz w:val="20"/>
          </w:rPr>
          <w:t>rva.de/</w:t>
        </w:r>
      </w:hyperlink>
    </w:p>
    <w:p w:rsidR="00F147A0" w:rsidRDefault="00F147A0">
      <w:pPr>
        <w:numPr>
          <w:ilvl w:val="0"/>
          <w:numId w:val="26"/>
        </w:numPr>
        <w:rPr>
          <w:rFonts w:cs="Arial"/>
          <w:sz w:val="20"/>
        </w:rPr>
      </w:pPr>
      <w:r>
        <w:rPr>
          <w:rFonts w:cs="Arial"/>
          <w:sz w:val="20"/>
        </w:rPr>
        <w:t xml:space="preserve">Religiöse Bilder und Kunstgestaltung im Unterricht  </w:t>
      </w:r>
      <w:hyperlink r:id="rId47" w:history="1">
        <w:r>
          <w:rPr>
            <w:rStyle w:val="Hyperlink"/>
            <w:rFonts w:cs="Arial"/>
            <w:color w:val="auto"/>
            <w:sz w:val="20"/>
          </w:rPr>
          <w:t>http:/</w:t>
        </w:r>
        <w:r>
          <w:rPr>
            <w:rStyle w:val="Hyperlink"/>
            <w:rFonts w:cs="Arial"/>
            <w:color w:val="auto"/>
            <w:sz w:val="20"/>
          </w:rPr>
          <w:t>/</w:t>
        </w:r>
        <w:r>
          <w:rPr>
            <w:rStyle w:val="Hyperlink"/>
            <w:rFonts w:cs="Arial"/>
            <w:color w:val="auto"/>
            <w:sz w:val="20"/>
          </w:rPr>
          <w:t>www.uni-leipzi</w:t>
        </w:r>
        <w:r>
          <w:rPr>
            <w:rStyle w:val="Hyperlink"/>
            <w:rFonts w:cs="Arial"/>
            <w:color w:val="auto"/>
            <w:sz w:val="20"/>
          </w:rPr>
          <w:t>g</w:t>
        </w:r>
        <w:r>
          <w:rPr>
            <w:rStyle w:val="Hyperlink"/>
            <w:rFonts w:cs="Arial"/>
            <w:color w:val="auto"/>
            <w:sz w:val="20"/>
          </w:rPr>
          <w:t>.de/ru/</w:t>
        </w:r>
      </w:hyperlink>
      <w:r>
        <w:rPr>
          <w:rFonts w:cs="Arial"/>
          <w:sz w:val="20"/>
        </w:rPr>
        <w:t>.</w:t>
      </w:r>
    </w:p>
    <w:p w:rsidR="00F147A0" w:rsidRDefault="00F147A0">
      <w:pPr>
        <w:numPr>
          <w:ilvl w:val="0"/>
          <w:numId w:val="26"/>
        </w:numPr>
        <w:rPr>
          <w:rFonts w:cs="Arial"/>
          <w:sz w:val="20"/>
          <w:lang w:val="en-GB"/>
        </w:rPr>
      </w:pPr>
      <w:r>
        <w:rPr>
          <w:rFonts w:cs="Arial"/>
          <w:sz w:val="20"/>
          <w:lang w:val="en-GB"/>
        </w:rPr>
        <w:t xml:space="preserve">Artcyclopedia  </w:t>
      </w:r>
      <w:hyperlink r:id="rId48" w:history="1">
        <w:r>
          <w:rPr>
            <w:rStyle w:val="Hyperlink"/>
            <w:rFonts w:cs="Arial"/>
            <w:color w:val="auto"/>
            <w:sz w:val="20"/>
            <w:lang w:val="en-GB"/>
          </w:rPr>
          <w:t>http://</w:t>
        </w:r>
        <w:r>
          <w:rPr>
            <w:rStyle w:val="Hyperlink"/>
            <w:rFonts w:cs="Arial"/>
            <w:color w:val="auto"/>
            <w:sz w:val="20"/>
            <w:lang w:val="en-GB"/>
          </w:rPr>
          <w:t>w</w:t>
        </w:r>
        <w:r>
          <w:rPr>
            <w:rStyle w:val="Hyperlink"/>
            <w:rFonts w:cs="Arial"/>
            <w:color w:val="auto"/>
            <w:sz w:val="20"/>
            <w:lang w:val="en-GB"/>
          </w:rPr>
          <w:t>ww.ar</w:t>
        </w:r>
        <w:r>
          <w:rPr>
            <w:rStyle w:val="Hyperlink"/>
            <w:rFonts w:cs="Arial"/>
            <w:color w:val="auto"/>
            <w:sz w:val="20"/>
            <w:lang w:val="en-GB"/>
          </w:rPr>
          <w:t>t</w:t>
        </w:r>
        <w:r>
          <w:rPr>
            <w:rStyle w:val="Hyperlink"/>
            <w:rFonts w:cs="Arial"/>
            <w:color w:val="auto"/>
            <w:sz w:val="20"/>
            <w:lang w:val="en-GB"/>
          </w:rPr>
          <w:t>cyclopedia.com/</w:t>
        </w:r>
      </w:hyperlink>
      <w:r>
        <w:rPr>
          <w:rFonts w:cs="Arial"/>
          <w:sz w:val="20"/>
          <w:lang w:val="en-GB"/>
        </w:rPr>
        <w:t>.</w:t>
      </w:r>
    </w:p>
    <w:p w:rsidR="00F147A0" w:rsidRDefault="00F147A0">
      <w:pPr>
        <w:numPr>
          <w:ilvl w:val="0"/>
          <w:numId w:val="31"/>
        </w:numPr>
        <w:rPr>
          <w:rFonts w:cs="Arial"/>
          <w:b/>
          <w:bCs/>
          <w:sz w:val="20"/>
        </w:rPr>
      </w:pPr>
      <w:hyperlink r:id="rId49" w:history="1">
        <w:r>
          <w:rPr>
            <w:rStyle w:val="Hyperlink"/>
            <w:rFonts w:cs="Arial"/>
            <w:b/>
            <w:bCs/>
            <w:color w:val="auto"/>
            <w:sz w:val="20"/>
          </w:rPr>
          <w:t>http://</w:t>
        </w:r>
        <w:r>
          <w:rPr>
            <w:rStyle w:val="Hyperlink"/>
            <w:rFonts w:cs="Arial"/>
            <w:b/>
            <w:bCs/>
            <w:color w:val="auto"/>
            <w:sz w:val="20"/>
          </w:rPr>
          <w:t>w</w:t>
        </w:r>
        <w:r>
          <w:rPr>
            <w:rStyle w:val="Hyperlink"/>
            <w:rFonts w:cs="Arial"/>
            <w:b/>
            <w:bCs/>
            <w:color w:val="auto"/>
            <w:sz w:val="20"/>
          </w:rPr>
          <w:t>ww.wga.hu/index1.html</w:t>
        </w:r>
      </w:hyperlink>
      <w:r>
        <w:rPr>
          <w:rFonts w:cs="Arial"/>
          <w:b/>
          <w:bCs/>
          <w:sz w:val="20"/>
        </w:rPr>
        <w:t>: Von vielen Künstlern sind Bilder in guter Auflösung eingestellt. (auf Englisch)</w:t>
      </w:r>
    </w:p>
    <w:p w:rsidR="00F147A0" w:rsidRDefault="00F147A0">
      <w:pPr>
        <w:numPr>
          <w:ilvl w:val="0"/>
          <w:numId w:val="31"/>
        </w:numPr>
        <w:rPr>
          <w:rFonts w:cs="Arial"/>
          <w:b/>
          <w:bCs/>
          <w:sz w:val="20"/>
        </w:rPr>
      </w:pPr>
      <w:hyperlink r:id="rId50" w:history="1">
        <w:r>
          <w:rPr>
            <w:rStyle w:val="Hyperlink"/>
            <w:rFonts w:cs="Arial"/>
            <w:b/>
            <w:bCs/>
            <w:color w:val="auto"/>
            <w:sz w:val="20"/>
          </w:rPr>
          <w:t>http://www.goo</w:t>
        </w:r>
        <w:r>
          <w:rPr>
            <w:rStyle w:val="Hyperlink"/>
            <w:rFonts w:cs="Arial"/>
            <w:b/>
            <w:bCs/>
            <w:color w:val="auto"/>
            <w:sz w:val="20"/>
          </w:rPr>
          <w:t>g</w:t>
        </w:r>
        <w:r>
          <w:rPr>
            <w:rStyle w:val="Hyperlink"/>
            <w:rFonts w:cs="Arial"/>
            <w:b/>
            <w:bCs/>
            <w:color w:val="auto"/>
            <w:sz w:val="20"/>
          </w:rPr>
          <w:t>leartproject.com/</w:t>
        </w:r>
      </w:hyperlink>
      <w:r>
        <w:rPr>
          <w:rFonts w:cs="Arial"/>
          <w:b/>
          <w:bCs/>
          <w:sz w:val="20"/>
        </w:rPr>
        <w:t xml:space="preserve">  </w:t>
      </w:r>
    </w:p>
    <w:p w:rsidR="00F147A0" w:rsidRDefault="00F147A0">
      <w:pPr>
        <w:rPr>
          <w:rFonts w:cs="Arial"/>
        </w:rPr>
      </w:pPr>
    </w:p>
    <w:p w:rsidR="00F147A0" w:rsidRDefault="00F147A0">
      <w:pPr>
        <w:pStyle w:val="Fuzeile"/>
        <w:tabs>
          <w:tab w:val="clear" w:pos="4536"/>
          <w:tab w:val="clear" w:pos="9072"/>
        </w:tabs>
        <w:rPr>
          <w:rFonts w:cs="Arial"/>
          <w:i/>
          <w:iCs/>
          <w:sz w:val="20"/>
          <w:szCs w:val="24"/>
          <w:lang w:val="es-ES"/>
        </w:rPr>
      </w:pPr>
      <w:r>
        <w:rPr>
          <w:rFonts w:cs="Arial"/>
          <w:i/>
          <w:iCs/>
          <w:sz w:val="20"/>
          <w:szCs w:val="24"/>
          <w:lang w:val="es-ES"/>
        </w:rPr>
        <w:t>methodischen Arbeites mit Bildern und Umgang mit Kunst:</w:t>
      </w:r>
    </w:p>
    <w:p w:rsidR="00F147A0" w:rsidRDefault="00F147A0">
      <w:pPr>
        <w:numPr>
          <w:ilvl w:val="0"/>
          <w:numId w:val="31"/>
        </w:numPr>
        <w:rPr>
          <w:rFonts w:cs="Arial"/>
          <w:sz w:val="20"/>
        </w:rPr>
      </w:pPr>
      <w:r>
        <w:rPr>
          <w:rFonts w:cs="Arial"/>
          <w:sz w:val="20"/>
        </w:rPr>
        <w:t xml:space="preserve">Lange, Günter: Umgang mit Kunst, in: Adam, G., Lachmann, R. (Hg.) Methodisches Kompendium für den Religionsunterricht. Göttingen, 1993, 247-261. </w:t>
      </w:r>
    </w:p>
    <w:p w:rsidR="00F147A0" w:rsidRDefault="00F147A0">
      <w:pPr>
        <w:numPr>
          <w:ilvl w:val="0"/>
          <w:numId w:val="31"/>
        </w:numPr>
        <w:rPr>
          <w:rFonts w:cs="Arial"/>
          <w:sz w:val="20"/>
        </w:rPr>
      </w:pPr>
      <w:r>
        <w:rPr>
          <w:rFonts w:cs="Arial"/>
          <w:sz w:val="20"/>
        </w:rPr>
        <w:t>Rendle: u.a.:Ganzheitliche Methoden im Religionsunterricht. Kösel, 1998, bes. S.211-225.</w:t>
      </w:r>
    </w:p>
    <w:p w:rsidR="00F147A0" w:rsidRDefault="00F147A0">
      <w:pPr>
        <w:numPr>
          <w:ilvl w:val="0"/>
          <w:numId w:val="31"/>
        </w:numPr>
        <w:rPr>
          <w:rFonts w:cs="Arial"/>
          <w:sz w:val="20"/>
        </w:rPr>
      </w:pPr>
      <w:hyperlink r:id="rId51" w:history="1">
        <w:r>
          <w:rPr>
            <w:sz w:val="20"/>
          </w:rPr>
          <w:t>htt</w:t>
        </w:r>
        <w:r>
          <w:rPr>
            <w:sz w:val="20"/>
          </w:rPr>
          <w:t>p</w:t>
        </w:r>
        <w:r>
          <w:rPr>
            <w:sz w:val="20"/>
          </w:rPr>
          <w:t>://www.uni-leipzig.de/ru/lange/rukun</w:t>
        </w:r>
        <w:r>
          <w:rPr>
            <w:sz w:val="20"/>
          </w:rPr>
          <w:t>s</w:t>
        </w:r>
        <w:r>
          <w:rPr>
            <w:sz w:val="20"/>
          </w:rPr>
          <w:t>t.htm</w:t>
        </w:r>
      </w:hyperlink>
      <w:r>
        <w:rPr>
          <w:rFonts w:cs="Arial"/>
          <w:sz w:val="20"/>
        </w:rPr>
        <w:t xml:space="preserve"> </w:t>
      </w:r>
    </w:p>
    <w:p w:rsidR="00F147A0" w:rsidRDefault="00F147A0">
      <w:pPr>
        <w:rPr>
          <w:b/>
          <w:i/>
        </w:rPr>
      </w:pPr>
    </w:p>
    <w:p w:rsidR="00F147A0" w:rsidRDefault="00F147A0">
      <w:pPr>
        <w:pStyle w:val="Standard10pt"/>
        <w:rPr>
          <w:b w:val="0"/>
          <w:i/>
          <w:sz w:val="20"/>
        </w:rPr>
      </w:pPr>
      <w:r>
        <w:rPr>
          <w:i/>
          <w:iCs/>
          <w:sz w:val="20"/>
        </w:rPr>
        <w:t>z. B. Matthias Grünewald, Kreuzigung und Auferstehung</w:t>
      </w:r>
    </w:p>
    <w:p w:rsidR="00F147A0" w:rsidRDefault="00F147A0">
      <w:pPr>
        <w:numPr>
          <w:ilvl w:val="0"/>
          <w:numId w:val="31"/>
        </w:numPr>
        <w:rPr>
          <w:rFonts w:cs="Arial"/>
          <w:sz w:val="20"/>
        </w:rPr>
      </w:pPr>
      <w:r>
        <w:rPr>
          <w:rFonts w:cs="Arial"/>
          <w:sz w:val="20"/>
        </w:rPr>
        <w:t>Marquardt, Reiner: Mathias Grünewald und der Isenheimer Altar, Stuttgart: Calwer 1996. vergriffen.</w:t>
      </w:r>
    </w:p>
    <w:p w:rsidR="00F147A0" w:rsidRDefault="00F147A0">
      <w:pPr>
        <w:pStyle w:val="Style29"/>
        <w:tabs>
          <w:tab w:val="right" w:pos="6706"/>
        </w:tabs>
        <w:kinsoku w:val="0"/>
        <w:autoSpaceDE/>
        <w:autoSpaceDN/>
        <w:spacing w:line="240" w:lineRule="auto"/>
        <w:rPr>
          <w:i/>
          <w:iCs/>
          <w:sz w:val="20"/>
          <w:lang w:val="es-ES"/>
        </w:rPr>
      </w:pPr>
    </w:p>
    <w:p w:rsidR="00F147A0" w:rsidRDefault="00F147A0">
      <w:pPr>
        <w:pStyle w:val="Style29"/>
        <w:tabs>
          <w:tab w:val="right" w:pos="6706"/>
        </w:tabs>
        <w:kinsoku w:val="0"/>
        <w:autoSpaceDE/>
        <w:autoSpaceDN/>
        <w:spacing w:line="240" w:lineRule="auto"/>
        <w:rPr>
          <w:i/>
          <w:iCs/>
          <w:sz w:val="20"/>
          <w:lang w:val="es-ES"/>
        </w:rPr>
      </w:pPr>
    </w:p>
    <w:p w:rsidR="00F147A0" w:rsidRDefault="00F147A0">
      <w:pPr>
        <w:pStyle w:val="Style29"/>
        <w:tabs>
          <w:tab w:val="right" w:pos="6706"/>
        </w:tabs>
        <w:kinsoku w:val="0"/>
        <w:autoSpaceDE/>
        <w:autoSpaceDN/>
        <w:spacing w:line="240" w:lineRule="auto"/>
        <w:rPr>
          <w:b/>
          <w:bCs/>
          <w:i/>
          <w:iCs/>
          <w:sz w:val="20"/>
        </w:rPr>
      </w:pPr>
      <w:r>
        <w:rPr>
          <w:b/>
          <w:bCs/>
          <w:i/>
          <w:iCs/>
          <w:sz w:val="20"/>
        </w:rPr>
        <w:t>Hinweise: Literatur, z. B. G. Theißen, Der Schatten des Galiläers</w:t>
      </w:r>
    </w:p>
    <w:p w:rsidR="00F147A0" w:rsidRDefault="00F147A0">
      <w:pPr>
        <w:pStyle w:val="Textkrper3"/>
        <w:rPr>
          <w:rFonts w:cs="Times New Roman"/>
          <w:b w:val="0"/>
          <w:bCs w:val="0"/>
          <w:i/>
          <w:iCs/>
          <w:sz w:val="20"/>
        </w:rPr>
      </w:pPr>
      <w:r>
        <w:rPr>
          <w:rFonts w:cs="Times New Roman"/>
          <w:b w:val="0"/>
          <w:bCs w:val="0"/>
          <w:i/>
          <w:iCs/>
          <w:sz w:val="20"/>
        </w:rPr>
        <w:sym w:font="Wingdings" w:char="F0E0"/>
      </w:r>
      <w:r>
        <w:rPr>
          <w:rFonts w:cs="Times New Roman"/>
          <w:b w:val="0"/>
          <w:bCs w:val="0"/>
          <w:i/>
          <w:iCs/>
          <w:sz w:val="20"/>
        </w:rPr>
        <w:t xml:space="preserve"> s. auch: „Allgemeines“ vor dem Kernmodul,  b) und c)</w:t>
      </w:r>
    </w:p>
    <w:p w:rsidR="00F147A0" w:rsidRDefault="00F147A0">
      <w:pPr>
        <w:pStyle w:val="Textkrper3"/>
        <w:rPr>
          <w:rFonts w:cs="Times New Roman"/>
          <w:b w:val="0"/>
          <w:bCs w:val="0"/>
          <w:i/>
          <w:iCs/>
          <w:sz w:val="20"/>
        </w:rPr>
      </w:pPr>
    </w:p>
    <w:p w:rsidR="00F147A0" w:rsidRDefault="00F147A0">
      <w:pPr>
        <w:numPr>
          <w:ilvl w:val="0"/>
          <w:numId w:val="3"/>
        </w:numPr>
      </w:pPr>
      <w:r>
        <w:rPr>
          <w:rFonts w:cs="Arial"/>
          <w:sz w:val="20"/>
          <w:szCs w:val="22"/>
        </w:rPr>
        <w:t>Jesus – Anfragen und Bekenntnisse, Biblische Texte verfremdet, Bd. 4, hrsg. von S. und H. k. Berg, Stgt, 1987.</w:t>
      </w:r>
    </w:p>
    <w:p w:rsidR="00F147A0" w:rsidRDefault="00F147A0">
      <w:pPr>
        <w:numPr>
          <w:ilvl w:val="0"/>
          <w:numId w:val="3"/>
        </w:numPr>
        <w:rPr>
          <w:sz w:val="20"/>
          <w:lang w:val="en-GB"/>
        </w:rPr>
      </w:pPr>
      <w:r>
        <w:rPr>
          <w:sz w:val="20"/>
        </w:rPr>
        <w:t xml:space="preserve">Herbert, Frank / Ransom, Bill, Der Jesus-Zwischenfall, </w:t>
      </w:r>
      <w:r>
        <w:rPr>
          <w:rStyle w:val="Fett"/>
          <w:b w:val="0"/>
          <w:bCs w:val="0"/>
          <w:sz w:val="20"/>
        </w:rPr>
        <w:t xml:space="preserve">München. </w:t>
      </w:r>
      <w:r>
        <w:rPr>
          <w:rStyle w:val="Fett"/>
          <w:b w:val="0"/>
          <w:bCs w:val="0"/>
          <w:sz w:val="20"/>
          <w:lang w:val="fr-FR"/>
        </w:rPr>
        <w:t xml:space="preserve">Heyne Verlag (Science Fiction SF 3834). </w:t>
      </w:r>
      <w:r>
        <w:rPr>
          <w:rStyle w:val="Fett"/>
          <w:b w:val="0"/>
          <w:bCs w:val="0"/>
          <w:sz w:val="20"/>
          <w:lang w:val="en-GB"/>
        </w:rPr>
        <w:t>1981</w:t>
      </w:r>
      <w:r>
        <w:rPr>
          <w:i/>
          <w:iCs/>
          <w:sz w:val="20"/>
          <w:lang w:val="en-GB"/>
        </w:rPr>
        <w:t xml:space="preserve"> (The Jesus Incident</w:t>
      </w:r>
      <w:r>
        <w:rPr>
          <w:sz w:val="20"/>
          <w:lang w:val="en-GB"/>
        </w:rPr>
        <w:t xml:space="preserve"> 1979). </w:t>
      </w:r>
    </w:p>
    <w:p w:rsidR="00F147A0" w:rsidRDefault="00F147A0">
      <w:pPr>
        <w:numPr>
          <w:ilvl w:val="0"/>
          <w:numId w:val="3"/>
        </w:numPr>
        <w:rPr>
          <w:rFonts w:cs="Arial"/>
          <w:sz w:val="20"/>
        </w:rPr>
      </w:pPr>
      <w:r>
        <w:rPr>
          <w:rFonts w:cs="Arial"/>
          <w:sz w:val="20"/>
        </w:rPr>
        <w:t xml:space="preserve">Kazantzakis, Nikos: Die letzte Versuchung, Berlin </w:t>
      </w:r>
      <w:r>
        <w:rPr>
          <w:rFonts w:cs="Arial"/>
          <w:sz w:val="20"/>
          <w:szCs w:val="22"/>
          <w:vertAlign w:val="superscript"/>
        </w:rPr>
        <w:t>6</w:t>
      </w:r>
      <w:r>
        <w:rPr>
          <w:rFonts w:cs="Arial"/>
          <w:sz w:val="20"/>
        </w:rPr>
        <w:t>2004 (+ Film von Martin Scorsese).</w:t>
      </w:r>
    </w:p>
    <w:p w:rsidR="00F147A0" w:rsidRDefault="00F147A0">
      <w:pPr>
        <w:numPr>
          <w:ilvl w:val="0"/>
          <w:numId w:val="3"/>
        </w:numPr>
        <w:rPr>
          <w:rFonts w:cs="Arial"/>
          <w:sz w:val="20"/>
        </w:rPr>
      </w:pPr>
      <w:hyperlink r:id="rId52" w:history="1">
        <w:r>
          <w:rPr>
            <w:rStyle w:val="Hyperlink"/>
            <w:rFonts w:cs="Arial"/>
            <w:color w:val="auto"/>
            <w:sz w:val="20"/>
          </w:rPr>
          <w:t>Kuschel, Karl-Josef</w:t>
        </w:r>
      </w:hyperlink>
      <w:r>
        <w:rPr>
          <w:rStyle w:val="Fett"/>
          <w:rFonts w:cs="Arial"/>
          <w:b w:val="0"/>
          <w:bCs w:val="0"/>
          <w:sz w:val="20"/>
        </w:rPr>
        <w:t xml:space="preserve">: Jesus im Spiegel der Weltliteratur. </w:t>
      </w:r>
      <w:r>
        <w:rPr>
          <w:rFonts w:cs="Arial"/>
          <w:sz w:val="20"/>
          <w:szCs w:val="15"/>
        </w:rPr>
        <w:t xml:space="preserve">Eine Jahrhundertbilanz in Texten und Einführungen. </w:t>
      </w:r>
      <w:hyperlink r:id="rId53" w:history="1">
        <w:r>
          <w:rPr>
            <w:rStyle w:val="Hyperlink"/>
            <w:rFonts w:cs="Arial"/>
            <w:color w:val="auto"/>
            <w:sz w:val="20"/>
          </w:rPr>
          <w:t>PATMOS</w:t>
        </w:r>
      </w:hyperlink>
      <w:r>
        <w:rPr>
          <w:rFonts w:cs="Arial"/>
          <w:sz w:val="20"/>
        </w:rPr>
        <w:t xml:space="preserve">, </w:t>
      </w:r>
      <w:r>
        <w:rPr>
          <w:rFonts w:cs="Arial"/>
          <w:sz w:val="20"/>
          <w:szCs w:val="15"/>
        </w:rPr>
        <w:t>1999. 767 S.</w:t>
      </w:r>
    </w:p>
    <w:p w:rsidR="00F147A0" w:rsidRDefault="00F147A0">
      <w:pPr>
        <w:numPr>
          <w:ilvl w:val="0"/>
          <w:numId w:val="3"/>
        </w:numPr>
        <w:rPr>
          <w:rStyle w:val="Fett"/>
          <w:rFonts w:cs="Arial"/>
          <w:b w:val="0"/>
          <w:bCs w:val="0"/>
          <w:sz w:val="20"/>
        </w:rPr>
      </w:pPr>
      <w:hyperlink r:id="rId54" w:history="1">
        <w:r>
          <w:rPr>
            <w:rStyle w:val="Hyperlink"/>
            <w:rFonts w:cs="Arial"/>
            <w:color w:val="auto"/>
            <w:sz w:val="20"/>
          </w:rPr>
          <w:t>Kuschel, Karl-Josef</w:t>
        </w:r>
      </w:hyperlink>
      <w:r>
        <w:rPr>
          <w:rStyle w:val="Fett"/>
          <w:rFonts w:cs="Arial"/>
          <w:b w:val="0"/>
          <w:bCs w:val="0"/>
          <w:sz w:val="20"/>
        </w:rPr>
        <w:t xml:space="preserve">: “Vielleicht hält Gott sich einige Dichter” </w:t>
      </w:r>
      <w:r>
        <w:rPr>
          <w:rFonts w:cs="Arial"/>
          <w:sz w:val="20"/>
          <w:szCs w:val="15"/>
        </w:rPr>
        <w:t xml:space="preserve">Literarisch-theologische Porträts. (Rothenfelser Reihe). 2. Aufl. 1996. </w:t>
      </w:r>
      <w:r>
        <w:rPr>
          <w:rFonts w:cs="Arial"/>
          <w:sz w:val="20"/>
        </w:rPr>
        <w:t>-</w:t>
      </w:r>
      <w:hyperlink r:id="rId55" w:history="1">
        <w:r>
          <w:rPr>
            <w:rStyle w:val="Hyperlink"/>
            <w:rFonts w:cs="Arial"/>
            <w:color w:val="auto"/>
            <w:sz w:val="20"/>
          </w:rPr>
          <w:t>MATTHIAS-GRÜNEWALD-VERLAG</w:t>
        </w:r>
      </w:hyperlink>
      <w:r>
        <w:rPr>
          <w:rFonts w:cs="Arial"/>
          <w:sz w:val="20"/>
        </w:rPr>
        <w:t xml:space="preserve">- </w:t>
      </w:r>
      <w:r>
        <w:rPr>
          <w:rFonts w:cs="Arial"/>
          <w:sz w:val="20"/>
          <w:szCs w:val="15"/>
        </w:rPr>
        <w:t xml:space="preserve">ISBN: 3-7867-1574-2 </w:t>
      </w:r>
      <w:r>
        <w:rPr>
          <w:rStyle w:val="Fett"/>
          <w:rFonts w:cs="Arial"/>
          <w:b w:val="0"/>
          <w:bCs w:val="0"/>
          <w:sz w:val="20"/>
        </w:rPr>
        <w:t>21.50 €, RPI vorhanden.</w:t>
      </w:r>
    </w:p>
    <w:p w:rsidR="00F147A0" w:rsidRDefault="00F147A0">
      <w:pPr>
        <w:numPr>
          <w:ilvl w:val="0"/>
          <w:numId w:val="3"/>
        </w:numPr>
        <w:rPr>
          <w:rFonts w:cs="Arial"/>
          <w:sz w:val="20"/>
          <w:szCs w:val="22"/>
        </w:rPr>
      </w:pPr>
      <w:r>
        <w:rPr>
          <w:rFonts w:cs="Arial"/>
          <w:sz w:val="20"/>
          <w:szCs w:val="22"/>
        </w:rPr>
        <w:t xml:space="preserve">Langenhorst, Georg: Gedichte zur Bibel – ein Werkbuch für Schule und Gemeinde. Kösel, 2001. </w:t>
      </w:r>
    </w:p>
    <w:p w:rsidR="00F147A0" w:rsidRDefault="00F147A0">
      <w:pPr>
        <w:numPr>
          <w:ilvl w:val="0"/>
          <w:numId w:val="3"/>
        </w:numPr>
      </w:pPr>
      <w:r>
        <w:t>Langenhorst, Georg: Jesus ging nach Hollywood, Die Wiederentdeckung Jesu in Literatur und Film der Gegenwart. Düsseldorf, 1998.</w:t>
      </w:r>
    </w:p>
    <w:p w:rsidR="00F147A0" w:rsidRDefault="00F147A0">
      <w:pPr>
        <w:pStyle w:val="Style29"/>
        <w:tabs>
          <w:tab w:val="right" w:pos="6706"/>
        </w:tabs>
        <w:kinsoku w:val="0"/>
        <w:autoSpaceDE/>
        <w:autoSpaceDN/>
        <w:spacing w:line="240" w:lineRule="auto"/>
        <w:rPr>
          <w:b/>
          <w:bCs/>
          <w:i/>
          <w:iCs/>
          <w:sz w:val="20"/>
        </w:rPr>
      </w:pPr>
      <w:r>
        <w:rPr>
          <w:b/>
          <w:bCs/>
          <w:i/>
          <w:iCs/>
          <w:sz w:val="20"/>
        </w:rPr>
        <w:lastRenderedPageBreak/>
        <w:t xml:space="preserve">Hinweise Musik, z. B. Popsongs oder Oratorien </w:t>
      </w:r>
    </w:p>
    <w:p w:rsidR="00F147A0" w:rsidRDefault="00F147A0">
      <w:pPr>
        <w:pStyle w:val="Textkrper-Zeileneinzug"/>
        <w:numPr>
          <w:ilvl w:val="0"/>
          <w:numId w:val="13"/>
        </w:numPr>
        <w:tabs>
          <w:tab w:val="clear" w:pos="266"/>
          <w:tab w:val="clear" w:pos="5812"/>
        </w:tabs>
        <w:rPr>
          <w:rFonts w:cs="Arial"/>
        </w:rPr>
      </w:pPr>
      <w:r>
        <w:t>Böhm U. / G. Buschmann: Popmusik – Religion – Unterricht. Modelle und Materialien zur Didaktik von Popularkultur. Münster: LIT 2000.</w:t>
      </w:r>
    </w:p>
    <w:p w:rsidR="00F147A0" w:rsidRDefault="00F147A0">
      <w:pPr>
        <w:pStyle w:val="Textkrper-Zeileneinzug"/>
        <w:numPr>
          <w:ilvl w:val="0"/>
          <w:numId w:val="13"/>
        </w:numPr>
        <w:tabs>
          <w:tab w:val="clear" w:pos="266"/>
          <w:tab w:val="clear" w:pos="5812"/>
        </w:tabs>
        <w:rPr>
          <w:rFonts w:cs="Arial"/>
        </w:rPr>
      </w:pPr>
      <w:r>
        <w:t>Rupp, Hartmut: Kursbuch Oberstufe Religion S. 135.</w:t>
      </w:r>
    </w:p>
    <w:p w:rsidR="00F147A0" w:rsidRDefault="00F147A0">
      <w:pPr>
        <w:numPr>
          <w:ilvl w:val="0"/>
          <w:numId w:val="3"/>
        </w:numPr>
        <w:rPr>
          <w:i/>
          <w:iCs/>
          <w:sz w:val="20"/>
        </w:rPr>
      </w:pPr>
      <w:r>
        <w:rPr>
          <w:sz w:val="20"/>
        </w:rPr>
        <w:t>Wißkirchen, Hubert: Kyrie-Kompositionen von Palestrina bis Liszt, in: rhs (Religionsunterricht an höheren Schulen). Patmos, 47.Jg. 1/2004, 16-28.</w:t>
      </w:r>
    </w:p>
    <w:p w:rsidR="00F147A0" w:rsidRDefault="00F147A0">
      <w:pPr>
        <w:pStyle w:val="Textkrper3"/>
        <w:rPr>
          <w:rFonts w:cs="Times New Roman"/>
        </w:rPr>
      </w:pPr>
    </w:p>
    <w:p w:rsidR="00F147A0" w:rsidRDefault="00F147A0">
      <w:pPr>
        <w:pStyle w:val="Standard10pt"/>
        <w:rPr>
          <w:b w:val="0"/>
          <w:sz w:val="22"/>
        </w:rPr>
      </w:pPr>
    </w:p>
    <w:p w:rsidR="00F147A0" w:rsidRDefault="00F147A0">
      <w:pPr>
        <w:pStyle w:val="Style29"/>
        <w:tabs>
          <w:tab w:val="right" w:pos="6706"/>
        </w:tabs>
        <w:kinsoku w:val="0"/>
        <w:autoSpaceDE/>
        <w:autoSpaceDN/>
        <w:spacing w:line="240" w:lineRule="auto"/>
        <w:rPr>
          <w:b/>
          <w:bCs/>
          <w:i/>
          <w:iCs/>
          <w:sz w:val="20"/>
        </w:rPr>
      </w:pPr>
      <w:r>
        <w:rPr>
          <w:b/>
          <w:bCs/>
          <w:i/>
          <w:iCs/>
          <w:sz w:val="20"/>
        </w:rPr>
        <w:t>Hinweise Film, z. B. D. Arcand, Jesus von Montreal; M. Scorsese, Die letzte Versuchung; Christi R. Howard, Da Vinci Code</w:t>
      </w:r>
    </w:p>
    <w:p w:rsidR="00F147A0" w:rsidRDefault="00F147A0">
      <w:pPr>
        <w:pStyle w:val="Style29"/>
        <w:tabs>
          <w:tab w:val="right" w:pos="6706"/>
        </w:tabs>
        <w:kinsoku w:val="0"/>
        <w:autoSpaceDE/>
        <w:autoSpaceDN/>
        <w:spacing w:line="240" w:lineRule="auto"/>
        <w:rPr>
          <w:b/>
          <w:bCs/>
          <w:i/>
          <w:iCs/>
          <w:sz w:val="20"/>
        </w:rPr>
      </w:pPr>
    </w:p>
    <w:p w:rsidR="00F147A0" w:rsidRDefault="00F147A0">
      <w:pPr>
        <w:pStyle w:val="Textkrper-Zeileneinzug"/>
        <w:numPr>
          <w:ilvl w:val="0"/>
          <w:numId w:val="13"/>
        </w:numPr>
        <w:tabs>
          <w:tab w:val="clear" w:pos="266"/>
          <w:tab w:val="clear" w:pos="5812"/>
        </w:tabs>
        <w:rPr>
          <w:rFonts w:cs="Arial"/>
        </w:rPr>
      </w:pPr>
      <w:r>
        <w:rPr>
          <w:rFonts w:cs="Arial"/>
        </w:rPr>
        <w:t xml:space="preserve">Kirsner, Inge: Erlöserinnen im Film, in: </w:t>
      </w:r>
      <w:r>
        <w:rPr>
          <w:lang w:val="es-ES"/>
        </w:rPr>
        <w:t>Husmann, Bärbel / Hülsmann, Matthias: Der Glaube an Jesus Christus : Reihe: Kompetent in Religion, Stuttgart: Klett 2011, 62f.</w:t>
      </w:r>
    </w:p>
    <w:p w:rsidR="00F147A0" w:rsidRDefault="00F147A0">
      <w:pPr>
        <w:pStyle w:val="Textkrper-Zeileneinzug"/>
        <w:numPr>
          <w:ilvl w:val="0"/>
          <w:numId w:val="13"/>
        </w:numPr>
        <w:tabs>
          <w:tab w:val="clear" w:pos="266"/>
          <w:tab w:val="clear" w:pos="5812"/>
        </w:tabs>
        <w:rPr>
          <w:rFonts w:cs="Arial"/>
        </w:rPr>
      </w:pPr>
      <w:r>
        <w:t>Mertin, Andreas: Videoclips im Religionsunterricht. Göttingen: Vandenhoeck &amp; Ruprecht 1999.</w:t>
      </w:r>
    </w:p>
    <w:p w:rsidR="00F147A0" w:rsidRDefault="00F147A0">
      <w:pPr>
        <w:pStyle w:val="Textkrper-Zeileneinzug"/>
        <w:numPr>
          <w:ilvl w:val="0"/>
          <w:numId w:val="13"/>
        </w:numPr>
        <w:tabs>
          <w:tab w:val="clear" w:pos="266"/>
          <w:tab w:val="clear" w:pos="5812"/>
        </w:tabs>
        <w:rPr>
          <w:rFonts w:cs="Arial"/>
        </w:rPr>
      </w:pPr>
      <w:r>
        <w:t>Religion im Kino – Religionspäd. Arbeiten m. Filmen, hg. von I. Kisner und M. Wermke, 2000.</w:t>
      </w:r>
    </w:p>
    <w:p w:rsidR="00F147A0" w:rsidRDefault="00F147A0">
      <w:pPr>
        <w:pStyle w:val="Textkrper-Zeileneinzug"/>
        <w:numPr>
          <w:ilvl w:val="0"/>
          <w:numId w:val="13"/>
        </w:numPr>
        <w:tabs>
          <w:tab w:val="clear" w:pos="266"/>
          <w:tab w:val="clear" w:pos="5812"/>
        </w:tabs>
        <w:rPr>
          <w:rFonts w:cs="Arial"/>
        </w:rPr>
      </w:pPr>
      <w:r>
        <w:t>Tiemann, Manfred: Bibel im Film. Stuttgart 1995.</w:t>
      </w:r>
    </w:p>
    <w:p w:rsidR="00F147A0" w:rsidRDefault="00F147A0">
      <w:pPr>
        <w:pStyle w:val="Textkrper-Zeileneinzug"/>
        <w:numPr>
          <w:ilvl w:val="0"/>
          <w:numId w:val="13"/>
        </w:numPr>
        <w:tabs>
          <w:tab w:val="clear" w:pos="266"/>
          <w:tab w:val="clear" w:pos="5812"/>
        </w:tabs>
        <w:rPr>
          <w:rFonts w:cs="Arial"/>
        </w:rPr>
      </w:pPr>
      <w:r>
        <w:t>Tiemann, Manfred: Die teuflischte Versuchung, seit es laufende Bilder gibt (Darstellung des Bösen in tradit. und modernen Jesusfilmen und in modernen Kultfilmen), in: entwurf 3/2002, S. 73-75.</w:t>
      </w:r>
    </w:p>
    <w:p w:rsidR="00F147A0" w:rsidRDefault="00F147A0">
      <w:pPr>
        <w:pStyle w:val="Textkrper-Zeileneinzug"/>
        <w:tabs>
          <w:tab w:val="clear" w:pos="266"/>
          <w:tab w:val="clear" w:pos="5812"/>
        </w:tabs>
        <w:ind w:left="0"/>
        <w:rPr>
          <w:rFonts w:cs="Arial"/>
        </w:rPr>
      </w:pPr>
    </w:p>
    <w:p w:rsidR="00F147A0" w:rsidRDefault="00F147A0">
      <w:pPr>
        <w:pStyle w:val="Textkrper-Zeileneinzug"/>
        <w:tabs>
          <w:tab w:val="clear" w:pos="266"/>
          <w:tab w:val="clear" w:pos="5812"/>
        </w:tabs>
        <w:ind w:left="0"/>
        <w:rPr>
          <w:rFonts w:cs="Arial"/>
        </w:rPr>
      </w:pPr>
      <w:r>
        <w:rPr>
          <w:rFonts w:cs="Arial"/>
        </w:rPr>
        <w:t>zu: „Ernst und das Licht”</w:t>
      </w:r>
    </w:p>
    <w:p w:rsidR="00F147A0" w:rsidRDefault="00F147A0">
      <w:pPr>
        <w:numPr>
          <w:ilvl w:val="0"/>
          <w:numId w:val="3"/>
        </w:numPr>
        <w:rPr>
          <w:rFonts w:cs="Arial"/>
          <w:sz w:val="20"/>
        </w:rPr>
      </w:pPr>
      <w:r>
        <w:rPr>
          <w:rFonts w:cs="Arial"/>
          <w:sz w:val="20"/>
        </w:rPr>
        <w:t>Religionsbuch Oberstufe, 181-183.</w:t>
      </w:r>
    </w:p>
    <w:p w:rsidR="00F147A0" w:rsidRDefault="00F147A0">
      <w:pPr>
        <w:numPr>
          <w:ilvl w:val="0"/>
          <w:numId w:val="3"/>
        </w:numPr>
        <w:rPr>
          <w:rFonts w:cs="Arial"/>
          <w:sz w:val="20"/>
        </w:rPr>
      </w:pPr>
      <w:r>
        <w:rPr>
          <w:rFonts w:cs="Arial"/>
          <w:sz w:val="20"/>
        </w:rPr>
        <w:t xml:space="preserve">Der Film findet sich z. B. auf der CD: Gottesbilder, Gottesglaube – ein Versuch (nicht unter </w:t>
      </w:r>
      <w:hyperlink r:id="rId56" w:history="1">
        <w:r>
          <w:rPr>
            <w:rStyle w:val="Hyperlink"/>
            <w:rFonts w:cs="Arial"/>
            <w:color w:val="auto"/>
            <w:sz w:val="20"/>
          </w:rPr>
          <w:t>www.medienzentralen.de</w:t>
        </w:r>
      </w:hyperlink>
      <w:r>
        <w:rPr>
          <w:rFonts w:cs="Arial"/>
          <w:sz w:val="20"/>
        </w:rPr>
        <w:t>)</w:t>
      </w:r>
    </w:p>
    <w:p w:rsidR="00F147A0" w:rsidRDefault="00F147A0">
      <w:pPr>
        <w:rPr>
          <w:rFonts w:cs="Arial"/>
          <w:sz w:val="20"/>
        </w:rPr>
      </w:pPr>
    </w:p>
    <w:p w:rsidR="00F147A0" w:rsidRDefault="00F147A0">
      <w:pPr>
        <w:pStyle w:val="Textkrper-Zeileneinzug"/>
        <w:tabs>
          <w:tab w:val="clear" w:pos="266"/>
          <w:tab w:val="clear" w:pos="5812"/>
        </w:tabs>
        <w:ind w:left="0"/>
        <w:rPr>
          <w:rFonts w:cs="Arial"/>
        </w:rPr>
      </w:pPr>
      <w:r>
        <w:t>zu: „Jesus von Montreal“</w:t>
      </w:r>
    </w:p>
    <w:p w:rsidR="00F147A0" w:rsidRDefault="00F147A0">
      <w:pPr>
        <w:numPr>
          <w:ilvl w:val="0"/>
          <w:numId w:val="3"/>
        </w:numPr>
        <w:rPr>
          <w:rFonts w:cs="Arial"/>
          <w:sz w:val="20"/>
        </w:rPr>
      </w:pPr>
      <w:r>
        <w:rPr>
          <w:rFonts w:cs="Arial"/>
          <w:sz w:val="20"/>
        </w:rPr>
        <w:t>Mack u. a.: Neue Aspekte der Christologie am Bspl. des Films „Jesus von Montreal“. Stgt. 1995.</w:t>
      </w:r>
    </w:p>
    <w:p w:rsidR="00F147A0" w:rsidRDefault="00F147A0">
      <w:pPr>
        <w:numPr>
          <w:ilvl w:val="0"/>
          <w:numId w:val="3"/>
        </w:numPr>
        <w:rPr>
          <w:rFonts w:cs="Arial"/>
          <w:sz w:val="20"/>
        </w:rPr>
      </w:pPr>
      <w:r>
        <w:rPr>
          <w:rFonts w:cs="Arial"/>
          <w:sz w:val="20"/>
        </w:rPr>
        <w:t xml:space="preserve">Mack/Volpert: Der Mann aus Nazareth – Jesus Christus  MH ,S. 6-9 </w:t>
      </w:r>
    </w:p>
    <w:p w:rsidR="00F147A0" w:rsidRDefault="00F147A0">
      <w:pPr>
        <w:rPr>
          <w:rFonts w:cs="Arial"/>
          <w:sz w:val="20"/>
        </w:rPr>
      </w:pPr>
    </w:p>
    <w:p w:rsidR="00F147A0" w:rsidRDefault="00F147A0">
      <w:pPr>
        <w:tabs>
          <w:tab w:val="num" w:pos="397"/>
        </w:tabs>
        <w:ind w:left="57"/>
        <w:rPr>
          <w:rFonts w:cs="Arial"/>
          <w:sz w:val="20"/>
        </w:rPr>
      </w:pPr>
      <w:r>
        <w:rPr>
          <w:rFonts w:cs="Arial"/>
          <w:sz w:val="20"/>
        </w:rPr>
        <w:t xml:space="preserve">zu: „Matrix“: </w:t>
      </w:r>
    </w:p>
    <w:p w:rsidR="00F147A0" w:rsidRDefault="00F147A0">
      <w:pPr>
        <w:numPr>
          <w:ilvl w:val="0"/>
          <w:numId w:val="15"/>
        </w:numPr>
        <w:tabs>
          <w:tab w:val="num" w:pos="397"/>
        </w:tabs>
        <w:rPr>
          <w:rFonts w:cs="Arial"/>
          <w:sz w:val="20"/>
        </w:rPr>
      </w:pPr>
      <w:r>
        <w:rPr>
          <w:rFonts w:cs="Arial"/>
          <w:sz w:val="20"/>
        </w:rPr>
        <w:t xml:space="preserve">Böhm, U. und Lenz, M.: Projekt Matrix – Ein Unterrichtsentwurf online unter: </w:t>
      </w:r>
      <w:hyperlink r:id="rId57" w:history="1">
        <w:r>
          <w:rPr>
            <w:sz w:val="20"/>
          </w:rPr>
          <w:t>www.entwurf-online.de</w:t>
        </w:r>
      </w:hyperlink>
      <w:r>
        <w:rPr>
          <w:rFonts w:cs="Arial"/>
          <w:sz w:val="20"/>
        </w:rPr>
        <w:t>.</w:t>
      </w:r>
    </w:p>
    <w:p w:rsidR="00F147A0" w:rsidRDefault="00F147A0">
      <w:pPr>
        <w:numPr>
          <w:ilvl w:val="0"/>
          <w:numId w:val="15"/>
        </w:numPr>
        <w:tabs>
          <w:tab w:val="num" w:pos="397"/>
        </w:tabs>
        <w:rPr>
          <w:rFonts w:cs="Arial"/>
          <w:sz w:val="20"/>
        </w:rPr>
      </w:pPr>
      <w:r>
        <w:rPr>
          <w:rFonts w:cs="Arial"/>
          <w:sz w:val="20"/>
          <w:lang w:val="es-ES"/>
        </w:rPr>
        <w:t>Jesus Christus, Oberstufe Religion [Neu</w:t>
      </w:r>
      <w:r>
        <w:rPr>
          <w:rFonts w:cs="Arial"/>
          <w:bCs/>
          <w:sz w:val="20"/>
          <w:lang w:val="es-ES"/>
        </w:rPr>
        <w:t>], 20f.</w:t>
      </w:r>
    </w:p>
    <w:p w:rsidR="00F147A0" w:rsidRDefault="00F147A0">
      <w:pPr>
        <w:tabs>
          <w:tab w:val="num" w:pos="397"/>
        </w:tabs>
        <w:rPr>
          <w:rFonts w:cs="Arial"/>
          <w:sz w:val="20"/>
        </w:rPr>
      </w:pPr>
    </w:p>
    <w:p w:rsidR="00F147A0" w:rsidRDefault="00F147A0">
      <w:pPr>
        <w:rPr>
          <w:rFonts w:cs="Arial"/>
          <w:sz w:val="20"/>
        </w:rPr>
      </w:pPr>
      <w:r>
        <w:rPr>
          <w:rFonts w:cs="Arial"/>
          <w:sz w:val="20"/>
        </w:rPr>
        <w:t xml:space="preserve">zu: „Die Passion Christi“ von Mel Gibson: </w:t>
      </w:r>
    </w:p>
    <w:p w:rsidR="00F147A0" w:rsidRDefault="00F147A0">
      <w:pPr>
        <w:numPr>
          <w:ilvl w:val="0"/>
          <w:numId w:val="3"/>
        </w:numPr>
        <w:rPr>
          <w:rFonts w:cs="Arial"/>
          <w:bCs/>
          <w:sz w:val="20"/>
        </w:rPr>
      </w:pPr>
      <w:r>
        <w:rPr>
          <w:rFonts w:cs="Arial"/>
          <w:bCs/>
          <w:sz w:val="20"/>
        </w:rPr>
        <w:t>Jesus Christus, Oberstufe Religion [Neu],</w:t>
      </w:r>
      <w:r>
        <w:rPr>
          <w:rFonts w:cs="Arial"/>
          <w:b/>
          <w:sz w:val="20"/>
        </w:rPr>
        <w:t xml:space="preserve"> </w:t>
      </w:r>
      <w:r>
        <w:rPr>
          <w:rFonts w:cs="Arial"/>
          <w:bCs/>
          <w:sz w:val="20"/>
        </w:rPr>
        <w:t>48.</w:t>
      </w:r>
    </w:p>
    <w:p w:rsidR="00F147A0" w:rsidRDefault="00F147A0">
      <w:pPr>
        <w:numPr>
          <w:ilvl w:val="0"/>
          <w:numId w:val="15"/>
        </w:numPr>
        <w:rPr>
          <w:rFonts w:cs="Arial"/>
          <w:sz w:val="20"/>
        </w:rPr>
      </w:pPr>
      <w:r>
        <w:rPr>
          <w:rFonts w:cs="Arial"/>
          <w:sz w:val="20"/>
        </w:rPr>
        <w:t xml:space="preserve">Schulz, Martin: Je mehr Blut, desto mehr Erlösung? </w:t>
      </w:r>
      <w:r>
        <w:rPr>
          <w:rFonts w:cs="Arial"/>
          <w:bCs/>
          <w:sz w:val="20"/>
        </w:rPr>
        <w:t>Mel Gibsons</w:t>
      </w:r>
      <w:r>
        <w:rPr>
          <w:rFonts w:cs="Arial"/>
          <w:sz w:val="20"/>
        </w:rPr>
        <w:t xml:space="preserve"> „Die Passion Jesu Christi, in: Religion heute. Velber: Friedrich Vlg. Nr 58, Juni 2004, S.108-112, weitere lohnende Hinweise u</w:t>
      </w:r>
      <w:r>
        <w:rPr>
          <w:rFonts w:cs="Arial"/>
          <w:sz w:val="20"/>
        </w:rPr>
        <w:t>n</w:t>
      </w:r>
      <w:r>
        <w:rPr>
          <w:rFonts w:cs="Arial"/>
          <w:sz w:val="20"/>
        </w:rPr>
        <w:t xml:space="preserve">ter </w:t>
      </w:r>
      <w:hyperlink r:id="rId58" w:history="1">
        <w:r>
          <w:rPr>
            <w:rStyle w:val="Hyperlink"/>
            <w:rFonts w:cs="Arial"/>
            <w:color w:val="auto"/>
            <w:sz w:val="20"/>
          </w:rPr>
          <w:t>www.rpi-virtuell</w:t>
        </w:r>
      </w:hyperlink>
      <w:r>
        <w:rPr>
          <w:rFonts w:cs="Arial"/>
          <w:sz w:val="20"/>
        </w:rPr>
        <w:t xml:space="preserve">. de, bes.: </w:t>
      </w:r>
      <w:hyperlink r:id="rId59" w:history="1">
        <w:r>
          <w:rPr>
            <w:rStyle w:val="Hyperlink"/>
            <w:rFonts w:cs="Arial"/>
            <w:color w:val="auto"/>
            <w:sz w:val="20"/>
          </w:rPr>
          <w:t>http://www.tachles.ch/artikel.php?id_art=1140</w:t>
        </w:r>
      </w:hyperlink>
      <w:r>
        <w:rPr>
          <w:rFonts w:cs="Arial"/>
          <w:sz w:val="20"/>
        </w:rPr>
        <w:t>.</w:t>
      </w:r>
    </w:p>
    <w:p w:rsidR="00F147A0" w:rsidRDefault="00F147A0">
      <w:pPr>
        <w:rPr>
          <w:rFonts w:cs="Arial"/>
          <w:sz w:val="20"/>
        </w:rPr>
      </w:pPr>
    </w:p>
    <w:p w:rsidR="00F147A0" w:rsidRDefault="00F147A0">
      <w:pPr>
        <w:pStyle w:val="Standard10pt"/>
        <w:rPr>
          <w:b w:val="0"/>
          <w:iCs/>
          <w:sz w:val="20"/>
        </w:rPr>
      </w:pPr>
      <w:r>
        <w:rPr>
          <w:b w:val="0"/>
          <w:iCs/>
          <w:sz w:val="20"/>
        </w:rPr>
        <w:t xml:space="preserve">zu: </w:t>
      </w:r>
      <w:r>
        <w:rPr>
          <w:sz w:val="20"/>
        </w:rPr>
        <w:t>„</w:t>
      </w:r>
      <w:r>
        <w:rPr>
          <w:b w:val="0"/>
          <w:iCs/>
          <w:sz w:val="20"/>
        </w:rPr>
        <w:t>Terminator”:</w:t>
      </w:r>
    </w:p>
    <w:p w:rsidR="00F147A0" w:rsidRDefault="00F147A0">
      <w:pPr>
        <w:numPr>
          <w:ilvl w:val="0"/>
          <w:numId w:val="15"/>
        </w:numPr>
        <w:tabs>
          <w:tab w:val="num" w:pos="397"/>
        </w:tabs>
        <w:rPr>
          <w:rFonts w:cs="Arial"/>
          <w:sz w:val="20"/>
        </w:rPr>
      </w:pPr>
      <w:r>
        <w:rPr>
          <w:rFonts w:cs="Arial"/>
          <w:sz w:val="20"/>
        </w:rPr>
        <w:t>Jesus Christus, Oberstufe Religion [Neu], 4.</w:t>
      </w:r>
    </w:p>
    <w:p w:rsidR="00F147A0" w:rsidRDefault="00F147A0">
      <w:pPr>
        <w:tabs>
          <w:tab w:val="num" w:pos="397"/>
        </w:tabs>
        <w:rPr>
          <w:rFonts w:cs="Arial"/>
          <w:sz w:val="20"/>
        </w:rPr>
      </w:pPr>
    </w:p>
    <w:p w:rsidR="00F147A0" w:rsidRDefault="00F147A0">
      <w:pPr>
        <w:pStyle w:val="SeagullStandard"/>
        <w:tabs>
          <w:tab w:val="clear" w:pos="567"/>
        </w:tabs>
        <w:spacing w:before="0"/>
        <w:rPr>
          <w:rFonts w:ascii="Arial" w:hAnsi="Arial" w:cs="Arial"/>
          <w:b/>
          <w:bCs/>
          <w:i/>
          <w:iCs/>
          <w:szCs w:val="24"/>
        </w:rPr>
      </w:pPr>
      <w:r>
        <w:rPr>
          <w:rFonts w:ascii="Arial" w:hAnsi="Arial" w:cs="Arial"/>
          <w:b/>
          <w:bCs/>
          <w:i/>
          <w:iCs/>
          <w:szCs w:val="24"/>
        </w:rPr>
        <w:t>weitere Film-Ideen: (Urherberrechte unbedingt beachten!)</w:t>
      </w:r>
    </w:p>
    <w:p w:rsidR="00F147A0" w:rsidRDefault="00F147A0">
      <w:pPr>
        <w:numPr>
          <w:ilvl w:val="0"/>
          <w:numId w:val="35"/>
        </w:numPr>
      </w:pPr>
      <w:r>
        <w:t>Barabbas (mit Anthony Quinn)</w:t>
      </w:r>
    </w:p>
    <w:p w:rsidR="00F147A0" w:rsidRDefault="00F147A0">
      <w:pPr>
        <w:numPr>
          <w:ilvl w:val="0"/>
          <w:numId w:val="35"/>
        </w:numPr>
      </w:pPr>
      <w:r>
        <w:t>Die Bibel: Jesus</w:t>
      </w:r>
    </w:p>
    <w:p w:rsidR="00F147A0" w:rsidRDefault="00F147A0">
      <w:pPr>
        <w:numPr>
          <w:ilvl w:val="0"/>
          <w:numId w:val="35"/>
        </w:numPr>
      </w:pPr>
      <w:r>
        <w:t xml:space="preserve">Dogma (ab 18 Jahre) </w:t>
      </w:r>
    </w:p>
    <w:p w:rsidR="00F147A0" w:rsidRDefault="00F147A0">
      <w:pPr>
        <w:numPr>
          <w:ilvl w:val="0"/>
          <w:numId w:val="35"/>
        </w:numPr>
      </w:pPr>
      <w:r>
        <w:t>Don Camillo, die ersten beiden Filme, Zwiesprache mit Jesus am Kreuz</w:t>
      </w:r>
    </w:p>
    <w:p w:rsidR="00F147A0" w:rsidRDefault="00F147A0">
      <w:pPr>
        <w:numPr>
          <w:ilvl w:val="0"/>
          <w:numId w:val="35"/>
        </w:numPr>
      </w:pPr>
      <w:r>
        <w:t>Das Erste Evangelium Matthäus, Pasolini</w:t>
      </w:r>
    </w:p>
    <w:p w:rsidR="00F147A0" w:rsidRDefault="00F147A0">
      <w:pPr>
        <w:numPr>
          <w:ilvl w:val="0"/>
          <w:numId w:val="35"/>
        </w:numPr>
      </w:pPr>
      <w:r>
        <w:t>Das Gewand (mit Richard Burton)</w:t>
      </w:r>
    </w:p>
    <w:p w:rsidR="00F147A0" w:rsidRDefault="00F147A0">
      <w:pPr>
        <w:numPr>
          <w:ilvl w:val="0"/>
          <w:numId w:val="35"/>
        </w:numPr>
        <w:spacing w:line="260" w:lineRule="exact"/>
        <w:rPr>
          <w:rFonts w:ascii="Frutiger 55 Roman" w:hAnsi="Frutiger 55 Roman" w:cs="Arial"/>
        </w:rPr>
      </w:pPr>
      <w:r>
        <w:rPr>
          <w:rFonts w:ascii="Frutiger 55 Roman" w:hAnsi="Frutiger 55 Roman" w:cs="Arial"/>
        </w:rPr>
        <w:t>Der Herr der Ringe, R. R. Tolkien, bekannte Verfilmung von Peter Jackson, Neuseeland 2001-2003.</w:t>
      </w:r>
    </w:p>
    <w:p w:rsidR="00F147A0" w:rsidRDefault="00F147A0">
      <w:pPr>
        <w:numPr>
          <w:ilvl w:val="0"/>
          <w:numId w:val="35"/>
        </w:numPr>
      </w:pPr>
      <w:r>
        <w:t>Die letzte Versuchung Christi, Scorsese</w:t>
      </w:r>
    </w:p>
    <w:p w:rsidR="00F147A0" w:rsidRDefault="00F147A0">
      <w:pPr>
        <w:numPr>
          <w:ilvl w:val="0"/>
          <w:numId w:val="35"/>
        </w:numPr>
      </w:pPr>
      <w:r>
        <w:t xml:space="preserve">Die Simpsons: Übersicht aller Passagen, die sich auf Jesus beziehen: </w:t>
      </w:r>
      <w:hyperlink r:id="rId60" w:history="1">
        <w:r>
          <w:rPr>
            <w:rStyle w:val="Hyperlink"/>
            <w:color w:val="auto"/>
          </w:rPr>
          <w:t>http://simpsonspedia.net/index.php?title=Jesus</w:t>
        </w:r>
      </w:hyperlink>
      <w:r>
        <w:t xml:space="preserve"> 26.06.12 </w:t>
      </w:r>
    </w:p>
    <w:p w:rsidR="00F147A0" w:rsidRDefault="00F147A0">
      <w:pPr>
        <w:numPr>
          <w:ilvl w:val="1"/>
          <w:numId w:val="36"/>
        </w:numPr>
        <w:tabs>
          <w:tab w:val="clear" w:pos="1440"/>
          <w:tab w:val="num" w:pos="720"/>
        </w:tabs>
        <w:ind w:hanging="1080"/>
      </w:pPr>
      <w:r>
        <w:t>Staffel 16 Folge 14: Das jüngste Gericht</w:t>
      </w:r>
    </w:p>
    <w:p w:rsidR="00F147A0" w:rsidRDefault="00F147A0">
      <w:pPr>
        <w:numPr>
          <w:ilvl w:val="1"/>
          <w:numId w:val="36"/>
        </w:numPr>
        <w:tabs>
          <w:tab w:val="clear" w:pos="1440"/>
          <w:tab w:val="num" w:pos="720"/>
        </w:tabs>
        <w:ind w:hanging="1080"/>
      </w:pPr>
      <w:r>
        <w:t>Staffel 17 Folge 9 Weihnachtsgeschichten</w:t>
      </w:r>
    </w:p>
    <w:p w:rsidR="00F147A0" w:rsidRDefault="00F147A0">
      <w:pPr>
        <w:numPr>
          <w:ilvl w:val="0"/>
          <w:numId w:val="35"/>
        </w:numPr>
      </w:pPr>
      <w:r>
        <w:t>South Park Staffel 3, 16. Folge Hallo Gott hier ist Jesus</w:t>
      </w:r>
    </w:p>
    <w:p w:rsidR="00F147A0" w:rsidRDefault="00F147A0">
      <w:pPr>
        <w:numPr>
          <w:ilvl w:val="0"/>
          <w:numId w:val="35"/>
        </w:numPr>
      </w:pPr>
      <w:r>
        <w:t>Die Untersuchung (mit Harvey Keitel)</w:t>
      </w:r>
    </w:p>
    <w:p w:rsidR="00F147A0" w:rsidRDefault="00F147A0"/>
    <w:p w:rsidR="00F147A0" w:rsidRDefault="00F147A0"/>
    <w:p w:rsidR="00F147A0" w:rsidRDefault="00F147A0"/>
    <w:p w:rsidR="00F147A0" w:rsidRDefault="00F147A0"/>
    <w:p w:rsidR="00F147A0" w:rsidRDefault="00F147A0"/>
    <w:p w:rsidR="00F147A0" w:rsidRDefault="00F147A0"/>
    <w:p w:rsidR="00F147A0" w:rsidRDefault="00F147A0">
      <w:pPr>
        <w:tabs>
          <w:tab w:val="num" w:pos="397"/>
        </w:tabs>
        <w:rPr>
          <w:rFonts w:cs="Arial"/>
          <w:sz w:val="20"/>
        </w:rPr>
      </w:pPr>
    </w:p>
    <w:p w:rsidR="00F147A0" w:rsidRDefault="00F147A0">
      <w:pPr>
        <w:rPr>
          <w:rFonts w:cs="Arial"/>
          <w:sz w:val="20"/>
        </w:rPr>
      </w:pPr>
    </w:p>
    <w:p w:rsidR="00F147A0" w:rsidRDefault="00F147A0">
      <w:pPr>
        <w:pStyle w:val="TxBrp1"/>
        <w:widowControl/>
        <w:tabs>
          <w:tab w:val="clear" w:pos="204"/>
        </w:tabs>
        <w:spacing w:line="240" w:lineRule="auto"/>
        <w:rPr>
          <w:rFonts w:cs="Arial"/>
          <w:snapToGrid/>
          <w:sz w:val="20"/>
        </w:rPr>
      </w:pPr>
      <w:r>
        <w:rPr>
          <w:rFonts w:cs="Arial"/>
          <w:snapToGrid/>
          <w:sz w:val="20"/>
        </w:rPr>
        <w:t>Hörspiel:</w:t>
      </w:r>
    </w:p>
    <w:p w:rsidR="00F147A0" w:rsidRDefault="00F147A0">
      <w:pPr>
        <w:numPr>
          <w:ilvl w:val="0"/>
          <w:numId w:val="3"/>
        </w:numPr>
        <w:rPr>
          <w:i/>
          <w:iCs/>
          <w:sz w:val="20"/>
        </w:rPr>
      </w:pPr>
      <w:r>
        <w:rPr>
          <w:rFonts w:cs="Arial"/>
          <w:sz w:val="20"/>
        </w:rPr>
        <w:t>„</w:t>
      </w:r>
      <w:r>
        <w:rPr>
          <w:sz w:val="20"/>
        </w:rPr>
        <w:t xml:space="preserve">Hier spricht Radio Tyrus”, ansprechende und inspirierende Hörspiele, Infos und Hörbeispiele unter: </w:t>
      </w:r>
      <w:hyperlink r:id="rId61" w:history="1">
        <w:r>
          <w:rPr>
            <w:rStyle w:val="Hyperlink"/>
            <w:rFonts w:cs="Arial"/>
            <w:bCs/>
            <w:color w:val="auto"/>
            <w:sz w:val="20"/>
          </w:rPr>
          <w:t>http://www.</w:t>
        </w:r>
        <w:r>
          <w:rPr>
            <w:rStyle w:val="Hyperlink"/>
            <w:rFonts w:cs="Arial"/>
            <w:bCs/>
            <w:color w:val="auto"/>
            <w:sz w:val="20"/>
          </w:rPr>
          <w:t>r</w:t>
        </w:r>
        <w:r>
          <w:rPr>
            <w:rStyle w:val="Hyperlink"/>
            <w:rFonts w:cs="Arial"/>
            <w:bCs/>
            <w:color w:val="auto"/>
            <w:sz w:val="20"/>
          </w:rPr>
          <w:t>adiotyr</w:t>
        </w:r>
        <w:r>
          <w:rPr>
            <w:rStyle w:val="Hyperlink"/>
            <w:rFonts w:cs="Arial"/>
            <w:bCs/>
            <w:color w:val="auto"/>
            <w:sz w:val="20"/>
          </w:rPr>
          <w:t>u</w:t>
        </w:r>
        <w:r>
          <w:rPr>
            <w:rStyle w:val="Hyperlink"/>
            <w:rFonts w:cs="Arial"/>
            <w:bCs/>
            <w:color w:val="auto"/>
            <w:sz w:val="20"/>
          </w:rPr>
          <w:t>s.de</w:t>
        </w:r>
      </w:hyperlink>
      <w:r>
        <w:rPr>
          <w:sz w:val="20"/>
        </w:rPr>
        <w:t xml:space="preserve"> , CDs zu je 10,99 € zu folgenden Jesus-Themen: Vol. I: Chronik eines angekündigten  Todes; Vol. III: Die Weihnachtsgeschichte; Vol. IV: Der Wundertäter; Vol. VIII: Johannes der Täufer.</w:t>
      </w:r>
    </w:p>
    <w:p w:rsidR="00F147A0" w:rsidRDefault="00F147A0">
      <w:pPr>
        <w:pStyle w:val="Standard10pt"/>
        <w:rPr>
          <w:b w:val="0"/>
          <w:i/>
          <w:sz w:val="20"/>
          <w:lang w:val="de-DE"/>
        </w:rPr>
      </w:pPr>
    </w:p>
    <w:p w:rsidR="00F147A0" w:rsidRDefault="00F147A0">
      <w:pPr>
        <w:pStyle w:val="Style29"/>
        <w:tabs>
          <w:tab w:val="right" w:pos="6706"/>
        </w:tabs>
        <w:kinsoku w:val="0"/>
        <w:autoSpaceDE/>
        <w:autoSpaceDN/>
        <w:spacing w:line="240" w:lineRule="auto"/>
        <w:rPr>
          <w:b/>
          <w:bCs/>
          <w:i/>
          <w:iCs/>
          <w:sz w:val="20"/>
        </w:rPr>
      </w:pPr>
    </w:p>
    <w:p w:rsidR="00F147A0" w:rsidRDefault="00F147A0">
      <w:pPr>
        <w:pStyle w:val="Style29"/>
        <w:tabs>
          <w:tab w:val="right" w:pos="6706"/>
        </w:tabs>
        <w:kinsoku w:val="0"/>
        <w:autoSpaceDE/>
        <w:autoSpaceDN/>
        <w:spacing w:line="240" w:lineRule="auto"/>
        <w:rPr>
          <w:b/>
          <w:bCs/>
          <w:i/>
          <w:iCs/>
        </w:rPr>
      </w:pPr>
      <w:r>
        <w:rPr>
          <w:b/>
          <w:bCs/>
          <w:i/>
          <w:iCs/>
          <w:sz w:val="20"/>
        </w:rPr>
        <w:t>Hinweise: Werbung</w:t>
      </w:r>
    </w:p>
    <w:p w:rsidR="00F147A0" w:rsidRDefault="00F147A0">
      <w:pPr>
        <w:numPr>
          <w:ilvl w:val="0"/>
          <w:numId w:val="3"/>
        </w:numPr>
      </w:pPr>
      <w:hyperlink r:id="rId62" w:history="1">
        <w:r>
          <w:t>www.glauben-und-kaufen.de</w:t>
        </w:r>
      </w:hyperlink>
      <w:r>
        <w:t xml:space="preserve"> (CD-Bestellung möglich)</w:t>
      </w:r>
    </w:p>
    <w:p w:rsidR="00F147A0" w:rsidRDefault="00F147A0">
      <w:pPr>
        <w:pStyle w:val="Textkrper3"/>
        <w:rPr>
          <w:rFonts w:cs="Times New Roman"/>
        </w:rPr>
      </w:pPr>
    </w:p>
    <w:p w:rsidR="00F147A0" w:rsidRDefault="00F147A0">
      <w:pPr>
        <w:pStyle w:val="Style29"/>
        <w:tabs>
          <w:tab w:val="right" w:pos="6706"/>
        </w:tabs>
        <w:kinsoku w:val="0"/>
        <w:autoSpaceDE/>
        <w:autoSpaceDN/>
        <w:spacing w:line="240" w:lineRule="auto"/>
        <w:rPr>
          <w:i/>
          <w:iCs/>
          <w:sz w:val="20"/>
        </w:rPr>
      </w:pPr>
    </w:p>
    <w:p w:rsidR="00F147A0" w:rsidRDefault="00F147A0">
      <w:pPr>
        <w:pStyle w:val="Textkrper-Zeileneinzug"/>
        <w:tabs>
          <w:tab w:val="clear" w:pos="266"/>
          <w:tab w:val="clear" w:pos="5812"/>
        </w:tabs>
        <w:rPr>
          <w:b/>
          <w:bCs/>
          <w:sz w:val="22"/>
        </w:rPr>
      </w:pPr>
      <w:r>
        <w:rPr>
          <w:b/>
          <w:bCs/>
          <w:sz w:val="22"/>
        </w:rPr>
        <w:t xml:space="preserve">b) </w:t>
      </w:r>
      <w:r>
        <w:rPr>
          <w:rFonts w:cs="Arial"/>
          <w:b/>
          <w:bCs/>
          <w:spacing w:val="-3"/>
          <w:sz w:val="22"/>
          <w:szCs w:val="22"/>
        </w:rPr>
        <w:t>Vergleich mit biblischen Jesusgeschichten</w:t>
      </w:r>
    </w:p>
    <w:p w:rsidR="00F147A0" w:rsidRDefault="00F147A0">
      <w:pPr>
        <w:pStyle w:val="Style29"/>
        <w:tabs>
          <w:tab w:val="right" w:pos="6706"/>
        </w:tabs>
        <w:kinsoku w:val="0"/>
        <w:autoSpaceDE/>
        <w:autoSpaceDN/>
        <w:spacing w:line="240" w:lineRule="auto"/>
        <w:rPr>
          <w:i/>
          <w:iCs/>
          <w:sz w:val="20"/>
        </w:rPr>
      </w:pPr>
      <w:r>
        <w:rPr>
          <w:i/>
          <w:iCs/>
          <w:sz w:val="20"/>
        </w:rPr>
        <w:t>Hinweise: Vgl. TK 5.0</w:t>
      </w:r>
    </w:p>
    <w:p w:rsidR="00F147A0" w:rsidRDefault="00F147A0">
      <w:pPr>
        <w:pStyle w:val="Textkrper3"/>
        <w:spacing w:line="260" w:lineRule="exact"/>
        <w:rPr>
          <w:i/>
          <w:sz w:val="28"/>
          <w:szCs w:val="28"/>
        </w:rPr>
      </w:pPr>
    </w:p>
    <w:p w:rsidR="00F147A0" w:rsidRDefault="00F147A0">
      <w:pPr>
        <w:pStyle w:val="Textkrper3"/>
        <w:spacing w:line="260" w:lineRule="exact"/>
        <w:rPr>
          <w:i/>
          <w:sz w:val="28"/>
          <w:szCs w:val="28"/>
        </w:rPr>
      </w:pPr>
    </w:p>
    <w:p w:rsidR="00F147A0" w:rsidRDefault="00F147A0">
      <w:pPr>
        <w:pStyle w:val="Textkrper3"/>
        <w:spacing w:line="260" w:lineRule="exact"/>
        <w:rPr>
          <w:i/>
          <w:sz w:val="28"/>
          <w:szCs w:val="28"/>
        </w:rPr>
      </w:pPr>
      <w:r>
        <w:rPr>
          <w:i/>
          <w:sz w:val="28"/>
          <w:szCs w:val="28"/>
        </w:rPr>
        <w:t>5.6</w:t>
      </w:r>
      <w:r>
        <w:rPr>
          <w:i/>
          <w:sz w:val="28"/>
          <w:szCs w:val="28"/>
        </w:rPr>
        <w:tab/>
        <w:t>Die Gegenwart Jesu im Glauben heute</w:t>
      </w:r>
    </w:p>
    <w:p w:rsidR="00F147A0" w:rsidRDefault="00F147A0">
      <w:pPr>
        <w:spacing w:line="260" w:lineRule="exact"/>
        <w:rPr>
          <w:rFonts w:cs="Arial"/>
          <w:b/>
          <w:bCs/>
          <w:i/>
          <w:szCs w:val="22"/>
        </w:rPr>
      </w:pPr>
      <w:r>
        <w:rPr>
          <w:rFonts w:cs="Arial"/>
          <w:b/>
          <w:bCs/>
          <w:i/>
          <w:szCs w:val="22"/>
        </w:rPr>
        <w:t>Leitgedanke dieser Ergänzungseinheit:</w:t>
      </w:r>
    </w:p>
    <w:p w:rsidR="00F147A0" w:rsidRDefault="00F147A0">
      <w:pPr>
        <w:pStyle w:val="Textkrper-Zeileneinzug"/>
        <w:tabs>
          <w:tab w:val="clear" w:pos="266"/>
          <w:tab w:val="clear" w:pos="5812"/>
        </w:tabs>
        <w:rPr>
          <w:i/>
          <w:iCs/>
        </w:rPr>
      </w:pPr>
      <w:r>
        <w:rPr>
          <w:rFonts w:cs="Arial"/>
          <w:spacing w:val="3"/>
        </w:rPr>
        <w:t xml:space="preserve">Die Schülerinnen und Schüler setzen sich mit unterschiedlichen Möglichkeiten der Gegenwart </w:t>
      </w:r>
      <w:r>
        <w:rPr>
          <w:rFonts w:cs="Arial"/>
        </w:rPr>
        <w:t>Jesu auseinander, die im Gottesdienst, im persönlichen Leben, in Kirche oder Gesellschaft erfahr</w:t>
      </w:r>
      <w:r>
        <w:rPr>
          <w:rFonts w:cs="Arial"/>
        </w:rPr>
        <w:softHyphen/>
        <w:t>bar ist.</w:t>
      </w:r>
    </w:p>
    <w:p w:rsidR="00F147A0" w:rsidRDefault="00F147A0">
      <w:pPr>
        <w:pStyle w:val="Textkrper-Zeileneinzug"/>
        <w:tabs>
          <w:tab w:val="clear" w:pos="266"/>
          <w:tab w:val="clear" w:pos="5812"/>
        </w:tabs>
        <w:rPr>
          <w:i/>
          <w:iCs/>
          <w:szCs w:val="22"/>
        </w:rPr>
      </w:pPr>
    </w:p>
    <w:p w:rsidR="00F147A0" w:rsidRDefault="00F147A0">
      <w:pPr>
        <w:pStyle w:val="Textkrper-Zeileneinzug"/>
        <w:tabs>
          <w:tab w:val="clear" w:pos="266"/>
          <w:tab w:val="clear" w:pos="5812"/>
        </w:tabs>
        <w:rPr>
          <w:b/>
          <w:bCs/>
          <w:sz w:val="22"/>
          <w:szCs w:val="22"/>
        </w:rPr>
      </w:pPr>
      <w:r>
        <w:rPr>
          <w:b/>
          <w:bCs/>
          <w:sz w:val="22"/>
          <w:szCs w:val="22"/>
        </w:rPr>
        <w:t xml:space="preserve">a) </w:t>
      </w:r>
      <w:r>
        <w:rPr>
          <w:rStyle w:val="CharacterStyle8"/>
          <w:b/>
          <w:bCs/>
          <w:spacing w:val="-2"/>
        </w:rPr>
        <w:t>Die Gegenwart Jesu im Nächsten</w:t>
      </w:r>
    </w:p>
    <w:p w:rsidR="00F147A0" w:rsidRDefault="00F147A0">
      <w:pPr>
        <w:pStyle w:val="Style29"/>
        <w:tabs>
          <w:tab w:val="right" w:pos="6706"/>
        </w:tabs>
        <w:kinsoku w:val="0"/>
        <w:autoSpaceDE/>
        <w:autoSpaceDN/>
        <w:spacing w:line="240" w:lineRule="auto"/>
        <w:rPr>
          <w:i/>
          <w:iCs/>
          <w:sz w:val="20"/>
        </w:rPr>
      </w:pPr>
      <w:r>
        <w:rPr>
          <w:i/>
          <w:iCs/>
          <w:sz w:val="20"/>
        </w:rPr>
        <w:t>Hinweise: „Was ihr einem von den Geringsten getan habt, habt ihr mir getan“, Mt 25,31-46</w:t>
      </w:r>
    </w:p>
    <w:p w:rsidR="00F147A0" w:rsidRDefault="00F147A0">
      <w:pPr>
        <w:pStyle w:val="Textkrper-Zeileneinzug"/>
        <w:tabs>
          <w:tab w:val="clear" w:pos="266"/>
          <w:tab w:val="clear" w:pos="5812"/>
        </w:tabs>
        <w:rPr>
          <w:i/>
          <w:iCs/>
        </w:rPr>
      </w:pPr>
    </w:p>
    <w:p w:rsidR="00F147A0" w:rsidRDefault="00F147A0">
      <w:pPr>
        <w:spacing w:line="260" w:lineRule="exact"/>
        <w:jc w:val="both"/>
        <w:rPr>
          <w:rFonts w:cs="Arial"/>
          <w:u w:val="single"/>
        </w:rPr>
      </w:pPr>
      <w:r>
        <w:rPr>
          <w:rFonts w:cs="Arial"/>
          <w:snapToGrid w:val="0"/>
          <w:u w:val="single"/>
        </w:rPr>
        <w:t xml:space="preserve">Textbeispiele: </w:t>
      </w:r>
    </w:p>
    <w:p w:rsidR="00F147A0" w:rsidRDefault="00F147A0">
      <w:pPr>
        <w:numPr>
          <w:ilvl w:val="0"/>
          <w:numId w:val="22"/>
        </w:numPr>
        <w:rPr>
          <w:rFonts w:cs="Arial"/>
          <w:sz w:val="20"/>
        </w:rPr>
      </w:pPr>
      <w:r>
        <w:rPr>
          <w:rFonts w:cs="Arial"/>
          <w:sz w:val="20"/>
        </w:rPr>
        <w:t>Gerechtigkeit – Lebensprinzip der Gesellschaft – RiK 5. Rottenburg-Stuttgart 2004. Folie 4: Meditationsbild des Nikolaus von der Flüe mit den 7 Werken der Barmherzigkeit. [gut bearbeitete Wiedergabe].</w:t>
      </w:r>
    </w:p>
    <w:p w:rsidR="00F147A0" w:rsidRDefault="00F147A0">
      <w:pPr>
        <w:numPr>
          <w:ilvl w:val="0"/>
          <w:numId w:val="22"/>
        </w:numPr>
        <w:rPr>
          <w:rFonts w:cs="Arial"/>
          <w:sz w:val="20"/>
        </w:rPr>
      </w:pPr>
      <w:r>
        <w:rPr>
          <w:rFonts w:cs="Arial"/>
          <w:sz w:val="20"/>
        </w:rPr>
        <w:t>Kursbuch Religion Oberstufe, 71.78f. + 87: Meditationsbild des Nikolaus von der Flüe – Erläuterungen dazu: Lehrermaterialien 120 und s. u. Literaturhinweise.</w:t>
      </w:r>
    </w:p>
    <w:p w:rsidR="00F147A0" w:rsidRDefault="00F147A0">
      <w:pPr>
        <w:numPr>
          <w:ilvl w:val="0"/>
          <w:numId w:val="22"/>
        </w:numPr>
        <w:rPr>
          <w:rFonts w:ascii="Frutiger 55 Roman" w:hAnsi="Frutiger 55 Roman" w:cs="Arial"/>
          <w:sz w:val="20"/>
        </w:rPr>
      </w:pPr>
      <w:r>
        <w:rPr>
          <w:rFonts w:cs="Arial"/>
          <w:sz w:val="20"/>
        </w:rPr>
        <w:t>Theißen, Gerd: Lichtspuren – Predigten und Bibelarbeiten. Kaiser/Gütersloh 1994, 102-116.</w:t>
      </w:r>
    </w:p>
    <w:p w:rsidR="00F147A0" w:rsidRDefault="00F147A0">
      <w:pPr>
        <w:spacing w:line="260" w:lineRule="exact"/>
        <w:jc w:val="both"/>
        <w:rPr>
          <w:rFonts w:ascii="Frutiger 55 Roman" w:hAnsi="Frutiger 55 Roman" w:cs="Arial"/>
          <w:u w:val="single"/>
        </w:rPr>
      </w:pPr>
      <w:r>
        <w:rPr>
          <w:rFonts w:cs="Arial"/>
          <w:snapToGrid w:val="0"/>
          <w:u w:val="single"/>
        </w:rPr>
        <w:t>Literaturhinweise:</w:t>
      </w:r>
      <w:r>
        <w:rPr>
          <w:rFonts w:ascii="Frutiger 55 Roman" w:hAnsi="Frutiger 55 Roman" w:cs="Arial"/>
          <w:u w:val="single"/>
        </w:rPr>
        <w:t xml:space="preserve"> </w:t>
      </w:r>
    </w:p>
    <w:p w:rsidR="00F147A0" w:rsidRDefault="00F147A0">
      <w:pPr>
        <w:numPr>
          <w:ilvl w:val="0"/>
          <w:numId w:val="22"/>
        </w:numPr>
        <w:rPr>
          <w:rFonts w:cs="Arial"/>
          <w:sz w:val="20"/>
        </w:rPr>
      </w:pPr>
      <w:r>
        <w:rPr>
          <w:rFonts w:cs="Arial"/>
          <w:sz w:val="20"/>
        </w:rPr>
        <w:t xml:space="preserve">Huber, Werner T.: Das Sachsler Meditationstuch des Nikolaus von der Flüe: </w:t>
      </w:r>
      <w:r>
        <w:rPr>
          <w:rFonts w:cs="Arial"/>
          <w:sz w:val="20"/>
        </w:rPr>
        <w:sym w:font="Wingdings" w:char="F0E0"/>
      </w:r>
      <w:r>
        <w:rPr>
          <w:rFonts w:cs="Arial"/>
          <w:sz w:val="20"/>
        </w:rPr>
        <w:t xml:space="preserve"> www.nvf.ch/rad1.asp  </w:t>
      </w:r>
      <w:r>
        <w:rPr>
          <w:rFonts w:cs="Arial"/>
          <w:sz w:val="20"/>
        </w:rPr>
        <w:sym w:font="Wingdings" w:char="F0E0"/>
      </w:r>
      <w:r>
        <w:rPr>
          <w:rFonts w:cs="Arial"/>
          <w:sz w:val="20"/>
        </w:rPr>
        <w:t xml:space="preserve"> www.nvf.ch/pdf/medi.pdf</w:t>
      </w:r>
    </w:p>
    <w:p w:rsidR="00F147A0" w:rsidRDefault="00F147A0">
      <w:pPr>
        <w:numPr>
          <w:ilvl w:val="0"/>
          <w:numId w:val="22"/>
        </w:numPr>
        <w:rPr>
          <w:rFonts w:cs="Arial"/>
          <w:sz w:val="20"/>
        </w:rPr>
      </w:pPr>
      <w:r>
        <w:rPr>
          <w:rFonts w:cs="Arial"/>
          <w:sz w:val="20"/>
        </w:rPr>
        <w:t>Luz, Ulrich: Das Evangelium nach Matthäus, 3. Tb., EKK, Düsseldorf / Neukirchen-Vluyn 1997, 515-561.</w:t>
      </w:r>
    </w:p>
    <w:p w:rsidR="00F147A0" w:rsidRDefault="00F147A0">
      <w:pPr>
        <w:numPr>
          <w:ilvl w:val="0"/>
          <w:numId w:val="22"/>
        </w:numPr>
        <w:rPr>
          <w:rFonts w:cs="Arial"/>
          <w:sz w:val="20"/>
        </w:rPr>
      </w:pPr>
      <w:r>
        <w:rPr>
          <w:rFonts w:cs="Arial"/>
          <w:sz w:val="20"/>
        </w:rPr>
        <w:t>Theißen, Gerd: Universales Hilfsethos im NT, Glauben und Lernen 1/2000, 22-37, bes. 25-32.</w:t>
      </w:r>
    </w:p>
    <w:p w:rsidR="00F147A0" w:rsidRDefault="00F147A0">
      <w:pPr>
        <w:numPr>
          <w:ilvl w:val="0"/>
          <w:numId w:val="22"/>
        </w:numPr>
        <w:rPr>
          <w:rFonts w:cs="Arial"/>
          <w:sz w:val="20"/>
        </w:rPr>
      </w:pPr>
      <w:r>
        <w:rPr>
          <w:rFonts w:cs="Arial"/>
          <w:sz w:val="20"/>
        </w:rPr>
        <w:t xml:space="preserve">Werke der Barmherzigkeit an der Galluspforte des Basler Münsters: unipress Bern 114, 2002 </w:t>
      </w:r>
      <w:r>
        <w:rPr>
          <w:rFonts w:cs="Arial"/>
          <w:sz w:val="20"/>
        </w:rPr>
        <w:sym w:font="Wingdings" w:char="F0E0"/>
      </w:r>
      <w:r>
        <w:rPr>
          <w:rFonts w:cs="Arial"/>
          <w:sz w:val="20"/>
        </w:rPr>
        <w:t> </w:t>
      </w:r>
      <w:hyperlink r:id="rId63" w:history="1">
        <w:r>
          <w:rPr>
            <w:sz w:val="20"/>
          </w:rPr>
          <w:t>www.unibe.ch/unipress/heft114/beitrag13.html</w:t>
        </w:r>
      </w:hyperlink>
      <w:r>
        <w:rPr>
          <w:rFonts w:cs="Arial"/>
          <w:sz w:val="20"/>
        </w:rPr>
        <w:t xml:space="preserve"> .</w:t>
      </w:r>
    </w:p>
    <w:p w:rsidR="00F147A0" w:rsidRDefault="00F147A0">
      <w:pPr>
        <w:pStyle w:val="Textkrper-Zeileneinzug"/>
        <w:tabs>
          <w:tab w:val="clear" w:pos="266"/>
          <w:tab w:val="clear" w:pos="5812"/>
        </w:tabs>
        <w:rPr>
          <w:i/>
          <w:iCs/>
        </w:rPr>
      </w:pPr>
    </w:p>
    <w:p w:rsidR="00F147A0" w:rsidRDefault="00F147A0">
      <w:pPr>
        <w:pStyle w:val="Style29"/>
        <w:tabs>
          <w:tab w:val="right" w:pos="6706"/>
        </w:tabs>
        <w:kinsoku w:val="0"/>
        <w:autoSpaceDE/>
        <w:autoSpaceDN/>
        <w:spacing w:line="240" w:lineRule="auto"/>
        <w:rPr>
          <w:i/>
          <w:iCs/>
          <w:sz w:val="20"/>
        </w:rPr>
      </w:pPr>
      <w:r>
        <w:rPr>
          <w:i/>
          <w:iCs/>
          <w:sz w:val="20"/>
        </w:rPr>
        <w:t>Hinweise: „Christus hat keine anderen Hände als unsere“ (Gebet aus dem 14. Jh.)</w:t>
      </w:r>
    </w:p>
    <w:p w:rsidR="00F147A0" w:rsidRDefault="00F147A0">
      <w:pPr>
        <w:pStyle w:val="Textkrper-Zeileneinzug"/>
        <w:tabs>
          <w:tab w:val="clear" w:pos="266"/>
          <w:tab w:val="clear" w:pos="5812"/>
        </w:tabs>
        <w:ind w:left="0"/>
        <w:rPr>
          <w:i/>
          <w:iCs/>
        </w:rPr>
      </w:pPr>
    </w:p>
    <w:p w:rsidR="00F147A0" w:rsidRDefault="00F147A0">
      <w:pPr>
        <w:pStyle w:val="Textkrper-Zeileneinzug"/>
        <w:tabs>
          <w:tab w:val="clear" w:pos="266"/>
          <w:tab w:val="clear" w:pos="5812"/>
        </w:tabs>
        <w:rPr>
          <w:i/>
          <w:iCs/>
        </w:rPr>
      </w:pPr>
    </w:p>
    <w:p w:rsidR="00F147A0" w:rsidRDefault="00F147A0">
      <w:pPr>
        <w:pStyle w:val="Textkrper-Zeileneinzug"/>
        <w:tabs>
          <w:tab w:val="clear" w:pos="266"/>
          <w:tab w:val="clear" w:pos="5812"/>
        </w:tabs>
        <w:rPr>
          <w:b/>
          <w:bCs/>
          <w:sz w:val="22"/>
        </w:rPr>
      </w:pPr>
      <w:r>
        <w:rPr>
          <w:b/>
          <w:bCs/>
          <w:sz w:val="22"/>
        </w:rPr>
        <w:t xml:space="preserve">b) </w:t>
      </w:r>
      <w:r>
        <w:rPr>
          <w:rStyle w:val="CharacterStyle8"/>
          <w:b/>
          <w:bCs/>
          <w:spacing w:val="-3"/>
        </w:rPr>
        <w:t xml:space="preserve">Die Gegenwart Jesu in Gebet, Meditation und </w:t>
      </w:r>
      <w:r>
        <w:rPr>
          <w:rStyle w:val="CharacterStyle8"/>
          <w:b/>
          <w:bCs/>
        </w:rPr>
        <w:t>Segen</w:t>
      </w:r>
    </w:p>
    <w:p w:rsidR="00F147A0" w:rsidRDefault="00F147A0">
      <w:pPr>
        <w:pStyle w:val="Style29"/>
        <w:tabs>
          <w:tab w:val="right" w:pos="6706"/>
        </w:tabs>
        <w:kinsoku w:val="0"/>
        <w:autoSpaceDE/>
        <w:autoSpaceDN/>
        <w:spacing w:line="240" w:lineRule="auto"/>
        <w:rPr>
          <w:i/>
          <w:iCs/>
          <w:sz w:val="20"/>
        </w:rPr>
      </w:pPr>
      <w:r>
        <w:rPr>
          <w:i/>
          <w:iCs/>
          <w:sz w:val="20"/>
        </w:rPr>
        <w:t>Hinweise: Abend- und Tischgebete, Reisegebete, Segenswünsche</w:t>
      </w:r>
    </w:p>
    <w:p w:rsidR="00F147A0" w:rsidRDefault="00F147A0">
      <w:pPr>
        <w:pStyle w:val="Textkrper-Zeileneinzug"/>
        <w:tabs>
          <w:tab w:val="clear" w:pos="266"/>
          <w:tab w:val="clear" w:pos="5812"/>
        </w:tabs>
        <w:rPr>
          <w:i/>
          <w:iCs/>
        </w:rPr>
      </w:pPr>
    </w:p>
    <w:p w:rsidR="00F147A0" w:rsidRDefault="00F147A0">
      <w:pPr>
        <w:rPr>
          <w:rFonts w:cs="Arial"/>
          <w:i/>
          <w:iCs/>
          <w:sz w:val="20"/>
        </w:rPr>
      </w:pPr>
      <w:r>
        <w:rPr>
          <w:rFonts w:cs="Arial"/>
          <w:i/>
          <w:iCs/>
          <w:sz w:val="20"/>
        </w:rPr>
        <w:t>zu Gebet:</w:t>
      </w:r>
    </w:p>
    <w:p w:rsidR="00F147A0" w:rsidRDefault="00F147A0">
      <w:pPr>
        <w:numPr>
          <w:ilvl w:val="0"/>
          <w:numId w:val="23"/>
        </w:numPr>
        <w:rPr>
          <w:rFonts w:cs="Arial"/>
          <w:sz w:val="20"/>
        </w:rPr>
      </w:pPr>
      <w:r>
        <w:rPr>
          <w:rFonts w:cs="Arial"/>
          <w:sz w:val="20"/>
        </w:rPr>
        <w:t>Evangelisches Gesangbuch Nr. 805 (Vom Beten), 806-879: Gebete.</w:t>
      </w:r>
    </w:p>
    <w:p w:rsidR="00F147A0" w:rsidRDefault="00F147A0">
      <w:pPr>
        <w:numPr>
          <w:ilvl w:val="0"/>
          <w:numId w:val="23"/>
        </w:numPr>
        <w:rPr>
          <w:rFonts w:cs="Arial"/>
          <w:sz w:val="20"/>
        </w:rPr>
      </w:pPr>
      <w:r>
        <w:rPr>
          <w:rFonts w:cs="Arial"/>
          <w:sz w:val="20"/>
        </w:rPr>
        <w:t>Rupp, Hartmut: Kursbuch Oberstufe Religion; 212f.</w:t>
      </w:r>
    </w:p>
    <w:p w:rsidR="00F147A0" w:rsidRDefault="00F147A0">
      <w:pPr>
        <w:numPr>
          <w:ilvl w:val="0"/>
          <w:numId w:val="23"/>
        </w:numPr>
        <w:rPr>
          <w:rFonts w:cs="Arial"/>
          <w:sz w:val="20"/>
        </w:rPr>
      </w:pPr>
      <w:r>
        <w:rPr>
          <w:rFonts w:cs="Arial"/>
          <w:sz w:val="20"/>
        </w:rPr>
        <w:t xml:space="preserve">Bloth, Peter Constantin: Gebet IX. Praktisch-theologisch, TRE 12.Bd., S. 95-103. </w:t>
      </w:r>
    </w:p>
    <w:p w:rsidR="00F147A0" w:rsidRDefault="00F147A0">
      <w:pPr>
        <w:numPr>
          <w:ilvl w:val="0"/>
          <w:numId w:val="22"/>
        </w:numPr>
        <w:rPr>
          <w:rFonts w:cs="Arial"/>
          <w:sz w:val="20"/>
        </w:rPr>
      </w:pPr>
      <w:r>
        <w:rPr>
          <w:rFonts w:cs="Arial"/>
          <w:sz w:val="20"/>
        </w:rPr>
        <w:t>Haberer, Johanna: Hirte, Lamm, Liebender in: Hartmut Weber (Hg.), Was sagen die Leute wer ich sei? Jesus und seine Pfarrer. Stuttgart: Kreuz Verlag, 1985, S. 131-136 (=&gt; M01b).</w:t>
      </w:r>
    </w:p>
    <w:p w:rsidR="00F147A0" w:rsidRDefault="00F147A0">
      <w:pPr>
        <w:numPr>
          <w:ilvl w:val="0"/>
          <w:numId w:val="22"/>
        </w:numPr>
        <w:rPr>
          <w:rFonts w:cs="Arial"/>
          <w:sz w:val="20"/>
        </w:rPr>
      </w:pPr>
      <w:r>
        <w:rPr>
          <w:rFonts w:cs="Arial"/>
          <w:sz w:val="20"/>
          <w:lang w:val="en-GB"/>
        </w:rPr>
        <w:t xml:space="preserve">King, Martin Luther: Strength To Love. </w:t>
      </w:r>
      <w:r>
        <w:rPr>
          <w:rFonts w:cs="Arial"/>
          <w:sz w:val="20"/>
        </w:rPr>
        <w:t>Glasgow: Collins, 1987, 18.</w:t>
      </w:r>
    </w:p>
    <w:p w:rsidR="00F147A0" w:rsidRDefault="00F147A0">
      <w:pPr>
        <w:numPr>
          <w:ilvl w:val="0"/>
          <w:numId w:val="23"/>
        </w:numPr>
        <w:rPr>
          <w:rFonts w:cs="Arial"/>
          <w:sz w:val="20"/>
        </w:rPr>
      </w:pPr>
      <w:r>
        <w:rPr>
          <w:rFonts w:cs="Arial"/>
          <w:sz w:val="20"/>
        </w:rPr>
        <w:t>Müller, Gotthold: Gebet VIII. Dogm. Probleme gegenwärtiger Gebetstheologie, TRE, 12.Bd.S.84-94.</w:t>
      </w:r>
    </w:p>
    <w:p w:rsidR="00F147A0" w:rsidRDefault="00F147A0">
      <w:pPr>
        <w:numPr>
          <w:ilvl w:val="0"/>
          <w:numId w:val="22"/>
        </w:numPr>
        <w:rPr>
          <w:rFonts w:cs="Arial"/>
        </w:rPr>
      </w:pPr>
      <w:r>
        <w:rPr>
          <w:rFonts w:cs="Arial"/>
        </w:rPr>
        <w:t>Saint-Thierry, Wilhelm von: Meditationen und Gebete. Lateinisch – deutsch, hg., übers. und kommentiert von Klaus Berger und Christiane Nord. Darmstadt: WBG, 2001.</w:t>
      </w:r>
    </w:p>
    <w:p w:rsidR="00F147A0" w:rsidRDefault="00F147A0">
      <w:pPr>
        <w:pStyle w:val="Style28"/>
        <w:kinsoku w:val="0"/>
        <w:autoSpaceDE/>
        <w:autoSpaceDN/>
        <w:adjustRightInd/>
        <w:spacing w:before="180" w:line="264" w:lineRule="auto"/>
        <w:ind w:right="432"/>
        <w:rPr>
          <w:rFonts w:ascii="Arial" w:hAnsi="Arial" w:cs="Arial"/>
          <w:b/>
          <w:bCs/>
          <w:sz w:val="22"/>
        </w:rPr>
      </w:pPr>
      <w:r>
        <w:rPr>
          <w:rFonts w:ascii="Arial" w:hAnsi="Arial" w:cs="Arial"/>
          <w:b/>
          <w:bCs/>
          <w:sz w:val="22"/>
        </w:rPr>
        <w:lastRenderedPageBreak/>
        <w:t>c) Die Gegenwart Jesu in der Erfahrung von Gemeinschaft</w:t>
      </w:r>
    </w:p>
    <w:p w:rsidR="00F147A0" w:rsidRDefault="00F147A0">
      <w:pPr>
        <w:pStyle w:val="Style29"/>
        <w:tabs>
          <w:tab w:val="right" w:pos="6706"/>
        </w:tabs>
        <w:kinsoku w:val="0"/>
        <w:autoSpaceDE/>
        <w:autoSpaceDN/>
        <w:spacing w:line="240" w:lineRule="auto"/>
        <w:rPr>
          <w:i/>
          <w:iCs/>
          <w:sz w:val="20"/>
        </w:rPr>
      </w:pPr>
      <w:r>
        <w:rPr>
          <w:i/>
          <w:iCs/>
          <w:sz w:val="20"/>
        </w:rPr>
        <w:t>Hinweise: D. Bonhoeffer „Christus als Gemeinde existierend“ (ekklesiologische Gegenwart Jesu)</w:t>
      </w:r>
    </w:p>
    <w:p w:rsidR="00F147A0" w:rsidRDefault="00F147A0">
      <w:pPr>
        <w:numPr>
          <w:ilvl w:val="0"/>
          <w:numId w:val="22"/>
        </w:numPr>
        <w:rPr>
          <w:rFonts w:cs="Arial"/>
          <w:sz w:val="20"/>
        </w:rPr>
      </w:pPr>
      <w:r>
        <w:rPr>
          <w:rFonts w:cs="Arial"/>
          <w:sz w:val="20"/>
        </w:rPr>
        <w:t>Barth, Hans-Martin: Dogmatik, 2002. 701f.</w:t>
      </w:r>
    </w:p>
    <w:p w:rsidR="00F147A0" w:rsidRDefault="00F147A0">
      <w:pPr>
        <w:numPr>
          <w:ilvl w:val="0"/>
          <w:numId w:val="22"/>
        </w:numPr>
        <w:rPr>
          <w:rFonts w:cs="Arial"/>
          <w:sz w:val="20"/>
        </w:rPr>
      </w:pPr>
      <w:r>
        <w:rPr>
          <w:rFonts w:cs="Arial"/>
          <w:sz w:val="20"/>
        </w:rPr>
        <w:t xml:space="preserve">Bethge, Eberhard: Dietrich Bonhoeffer. Eine Biographie , München: Kaiser </w:t>
      </w:r>
      <w:r>
        <w:rPr>
          <w:rFonts w:cs="Arial"/>
          <w:sz w:val="20"/>
          <w:vertAlign w:val="superscript"/>
        </w:rPr>
        <w:t>3</w:t>
      </w:r>
      <w:r>
        <w:rPr>
          <w:rFonts w:cs="Arial"/>
          <w:sz w:val="20"/>
        </w:rPr>
        <w:t>1970, 114f.</w:t>
      </w:r>
    </w:p>
    <w:p w:rsidR="00F147A0" w:rsidRDefault="00F147A0">
      <w:pPr>
        <w:numPr>
          <w:ilvl w:val="0"/>
          <w:numId w:val="22"/>
        </w:numPr>
        <w:rPr>
          <w:rFonts w:cs="Arial"/>
          <w:sz w:val="20"/>
        </w:rPr>
      </w:pPr>
      <w:r>
        <w:rPr>
          <w:rFonts w:cs="Arial"/>
          <w:sz w:val="20"/>
        </w:rPr>
        <w:t>Dieterich, Veit-Jakobus: Dietrich Bonhoeffer. Materialheft für die Oberstufe, Stuttgart: Calwer 2006, 36</w:t>
      </w:r>
    </w:p>
    <w:p w:rsidR="00F147A0" w:rsidRDefault="00F147A0">
      <w:pPr>
        <w:numPr>
          <w:ilvl w:val="0"/>
          <w:numId w:val="22"/>
        </w:numPr>
        <w:rPr>
          <w:rFonts w:cs="Arial"/>
          <w:sz w:val="20"/>
        </w:rPr>
      </w:pPr>
      <w:r>
        <w:rPr>
          <w:rFonts w:cs="Arial"/>
          <w:sz w:val="20"/>
        </w:rPr>
        <w:t>Ders.: Lehrerband, Stuttgart: Calwer 2007, 59-62.</w:t>
      </w:r>
    </w:p>
    <w:p w:rsidR="00F147A0" w:rsidRDefault="00F147A0">
      <w:pPr>
        <w:numPr>
          <w:ilvl w:val="0"/>
          <w:numId w:val="22"/>
        </w:numPr>
        <w:rPr>
          <w:rFonts w:cs="Arial"/>
          <w:sz w:val="20"/>
        </w:rPr>
      </w:pPr>
      <w:r>
        <w:rPr>
          <w:rFonts w:cs="Arial"/>
          <w:sz w:val="20"/>
        </w:rPr>
        <w:t xml:space="preserve">Huber, Wolfgang: Der christliche Glaube, Gütersloh </w:t>
      </w:r>
      <w:r>
        <w:rPr>
          <w:rFonts w:cs="Arial"/>
          <w:sz w:val="20"/>
          <w:vertAlign w:val="superscript"/>
        </w:rPr>
        <w:t>5</w:t>
      </w:r>
      <w:r>
        <w:rPr>
          <w:rFonts w:cs="Arial"/>
          <w:sz w:val="20"/>
        </w:rPr>
        <w:t>2009, 154f.</w:t>
      </w:r>
    </w:p>
    <w:p w:rsidR="00F147A0" w:rsidRDefault="00F147A0">
      <w:pPr>
        <w:pStyle w:val="Style29"/>
        <w:tabs>
          <w:tab w:val="right" w:pos="6706"/>
        </w:tabs>
        <w:kinsoku w:val="0"/>
        <w:autoSpaceDE/>
        <w:autoSpaceDN/>
        <w:spacing w:line="240" w:lineRule="auto"/>
        <w:rPr>
          <w:i/>
          <w:iCs/>
          <w:sz w:val="20"/>
        </w:rPr>
      </w:pPr>
    </w:p>
    <w:p w:rsidR="00F147A0" w:rsidRDefault="00F147A0">
      <w:pPr>
        <w:pStyle w:val="Style29"/>
        <w:tabs>
          <w:tab w:val="right" w:pos="6706"/>
        </w:tabs>
        <w:kinsoku w:val="0"/>
        <w:autoSpaceDE/>
        <w:autoSpaceDN/>
        <w:spacing w:line="240" w:lineRule="auto"/>
        <w:rPr>
          <w:i/>
          <w:iCs/>
          <w:sz w:val="20"/>
        </w:rPr>
      </w:pPr>
      <w:r>
        <w:rPr>
          <w:i/>
          <w:iCs/>
          <w:sz w:val="20"/>
        </w:rPr>
        <w:t>Hinweise: Das letzte Abendmahl, Mk 14,12-25;1 Kor 11,17-34 (sakramentale Gegenwart Jesu)</w:t>
      </w:r>
    </w:p>
    <w:p w:rsidR="00F147A0" w:rsidRDefault="00F147A0">
      <w:pPr>
        <w:numPr>
          <w:ilvl w:val="0"/>
          <w:numId w:val="22"/>
        </w:numPr>
        <w:rPr>
          <w:rFonts w:cs="Arial"/>
          <w:sz w:val="20"/>
        </w:rPr>
      </w:pPr>
      <w:r>
        <w:rPr>
          <w:rFonts w:cs="Arial"/>
          <w:sz w:val="20"/>
        </w:rPr>
        <w:t xml:space="preserve">Härle, Wilfried, Dogmatik, Berlin: de Gruyter </w:t>
      </w:r>
      <w:r>
        <w:rPr>
          <w:rFonts w:cs="Arial"/>
          <w:sz w:val="20"/>
          <w:vertAlign w:val="superscript"/>
        </w:rPr>
        <w:t>2</w:t>
      </w:r>
      <w:r>
        <w:rPr>
          <w:rFonts w:cs="Arial"/>
          <w:sz w:val="20"/>
        </w:rPr>
        <w:t>2000, 558-560.</w:t>
      </w:r>
    </w:p>
    <w:p w:rsidR="00F147A0" w:rsidRDefault="00F147A0">
      <w:pPr>
        <w:pStyle w:val="Style29"/>
        <w:tabs>
          <w:tab w:val="right" w:pos="6706"/>
        </w:tabs>
        <w:kinsoku w:val="0"/>
        <w:autoSpaceDE/>
        <w:autoSpaceDN/>
        <w:spacing w:line="240" w:lineRule="auto"/>
        <w:rPr>
          <w:i/>
          <w:iCs/>
          <w:sz w:val="20"/>
        </w:rPr>
      </w:pPr>
    </w:p>
    <w:p w:rsidR="00F147A0" w:rsidRDefault="00F147A0">
      <w:pPr>
        <w:pStyle w:val="Style29"/>
        <w:tabs>
          <w:tab w:val="right" w:pos="6706"/>
        </w:tabs>
        <w:kinsoku w:val="0"/>
        <w:autoSpaceDE/>
        <w:autoSpaceDN/>
        <w:spacing w:line="240" w:lineRule="auto"/>
        <w:rPr>
          <w:i/>
          <w:iCs/>
          <w:sz w:val="20"/>
        </w:rPr>
      </w:pPr>
      <w:r>
        <w:rPr>
          <w:i/>
          <w:iCs/>
          <w:sz w:val="20"/>
        </w:rPr>
        <w:t>Hinweise: die Gegenwart Jesu in der Seelsorge, in der Verkündigung (kerygmatische Gegenwart Jesu)</w:t>
      </w:r>
    </w:p>
    <w:p w:rsidR="00F147A0" w:rsidRDefault="00F147A0">
      <w:pPr>
        <w:numPr>
          <w:ilvl w:val="0"/>
          <w:numId w:val="22"/>
        </w:numPr>
        <w:rPr>
          <w:rFonts w:cs="Arial"/>
          <w:sz w:val="20"/>
        </w:rPr>
      </w:pPr>
      <w:r>
        <w:rPr>
          <w:rFonts w:cs="Arial"/>
          <w:sz w:val="20"/>
        </w:rPr>
        <w:t>Ruder Aichelin, D. / Aichelin, A.: Kirche im Wandel, Oberstufe Religion, Stuttgart: Calwer 2003, 22-24.</w:t>
      </w:r>
    </w:p>
    <w:p w:rsidR="00F147A0" w:rsidRDefault="00F147A0">
      <w:pPr>
        <w:pStyle w:val="Style29"/>
        <w:tabs>
          <w:tab w:val="right" w:pos="6706"/>
        </w:tabs>
        <w:kinsoku w:val="0"/>
        <w:autoSpaceDE/>
        <w:autoSpaceDN/>
        <w:spacing w:line="240" w:lineRule="auto"/>
        <w:rPr>
          <w:i/>
          <w:iCs/>
          <w:sz w:val="20"/>
        </w:rPr>
      </w:pPr>
    </w:p>
    <w:p w:rsidR="00F147A0" w:rsidRDefault="00F147A0">
      <w:pPr>
        <w:pStyle w:val="Style29"/>
        <w:tabs>
          <w:tab w:val="right" w:pos="6706"/>
        </w:tabs>
        <w:kinsoku w:val="0"/>
        <w:autoSpaceDE/>
        <w:autoSpaceDN/>
        <w:spacing w:line="240" w:lineRule="auto"/>
        <w:rPr>
          <w:i/>
          <w:iCs/>
          <w:sz w:val="20"/>
        </w:rPr>
      </w:pPr>
      <w:r>
        <w:rPr>
          <w:i/>
          <w:iCs/>
          <w:sz w:val="20"/>
        </w:rPr>
        <w:t>Hinweise: in der persönlichen Nachfolge (ethische Gegenwart Jesu)</w:t>
      </w:r>
    </w:p>
    <w:p w:rsidR="00F147A0" w:rsidRDefault="00F147A0">
      <w:pPr>
        <w:pStyle w:val="Textkrper-Zeileneinzug"/>
        <w:tabs>
          <w:tab w:val="clear" w:pos="266"/>
          <w:tab w:val="clear" w:pos="5812"/>
        </w:tabs>
        <w:ind w:left="0"/>
      </w:pPr>
      <w:r>
        <w:sym w:font="Wingdings" w:char="F0E0"/>
      </w:r>
      <w:r>
        <w:t xml:space="preserve"> TK 5.6 a) </w:t>
      </w:r>
    </w:p>
    <w:p w:rsidR="00F147A0" w:rsidRDefault="00F147A0">
      <w:pPr>
        <w:pStyle w:val="Textkrper-Zeileneinzug"/>
        <w:tabs>
          <w:tab w:val="clear" w:pos="266"/>
          <w:tab w:val="clear" w:pos="5812"/>
        </w:tabs>
        <w:ind w:left="0"/>
      </w:pPr>
    </w:p>
    <w:sectPr w:rsidR="00F147A0">
      <w:footerReference w:type="default" r:id="rId6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046" w:rsidRDefault="00DC6046">
      <w:r>
        <w:separator/>
      </w:r>
    </w:p>
  </w:endnote>
  <w:endnote w:type="continuationSeparator" w:id="0">
    <w:p w:rsidR="00DC6046" w:rsidRDefault="00DC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charset w:val="00"/>
    <w:family w:val="swiss"/>
    <w:pitch w:val="variable"/>
    <w:sig w:usb0="E7003EFF" w:usb1="D200FDFF" w:usb2="0000002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agull Md BT">
    <w:altName w:val="Times New Roman"/>
    <w:charset w:val="00"/>
    <w:family w:val="roman"/>
    <w:pitch w:val="variable"/>
    <w:sig w:usb0="00000007" w:usb1="00000000" w:usb2="00000000" w:usb3="00000000" w:csb0="00000011" w:csb1="00000000"/>
  </w:font>
  <w:font w:name="Arial Narrow">
    <w:panose1 w:val="020B0506020202030204"/>
    <w:charset w:val="00"/>
    <w:family w:val="swiss"/>
    <w:pitch w:val="variable"/>
    <w:sig w:usb0="00000287" w:usb1="00000800" w:usb2="00000000" w:usb3="00000000" w:csb0="0000009F" w:csb1="00000000"/>
  </w:font>
  <w:font w:name="Frutiger 55 Roman">
    <w:panose1 w:val="00000000000000000000"/>
    <w:charset w:val="00"/>
    <w:family w:val="swiss"/>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A0" w:rsidRDefault="00F147A0">
    <w:pPr>
      <w:pStyle w:val="Fuzeile"/>
      <w:framePr w:wrap="around" w:vAnchor="text" w:hAnchor="page" w:x="10315" w:y="-29"/>
      <w:rPr>
        <w:rStyle w:val="Seitenzahl"/>
        <w:sz w:val="16"/>
        <w:szCs w:val="16"/>
      </w:rPr>
    </w:pPr>
    <w:r>
      <w:rPr>
        <w:rStyle w:val="Seitenzahl"/>
        <w:sz w:val="16"/>
        <w:szCs w:val="16"/>
      </w:rPr>
      <w:fldChar w:fldCharType="begin"/>
    </w:r>
    <w:r>
      <w:rPr>
        <w:rStyle w:val="Seitenzahl"/>
        <w:sz w:val="16"/>
        <w:szCs w:val="16"/>
      </w:rPr>
      <w:instrText xml:space="preserve">PAGE  </w:instrText>
    </w:r>
    <w:r>
      <w:rPr>
        <w:rStyle w:val="Seitenzahl"/>
        <w:sz w:val="16"/>
        <w:szCs w:val="16"/>
      </w:rPr>
      <w:fldChar w:fldCharType="separate"/>
    </w:r>
    <w:r w:rsidR="002E6BB8">
      <w:rPr>
        <w:rStyle w:val="Seitenzahl"/>
        <w:noProof/>
        <w:sz w:val="16"/>
        <w:szCs w:val="16"/>
      </w:rPr>
      <w:t>16</w:t>
    </w:r>
    <w:r>
      <w:rPr>
        <w:rStyle w:val="Seitenzahl"/>
        <w:sz w:val="16"/>
        <w:szCs w:val="16"/>
      </w:rPr>
      <w:fldChar w:fldCharType="end"/>
    </w:r>
    <w:r>
      <w:rPr>
        <w:rStyle w:val="Seitenzahl"/>
        <w:sz w:val="16"/>
        <w:szCs w:val="16"/>
      </w:rPr>
      <w:t>/</w:t>
    </w:r>
    <w:r>
      <w:rPr>
        <w:rStyle w:val="Seitenzahl"/>
        <w:sz w:val="16"/>
        <w:szCs w:val="16"/>
      </w:rPr>
      <w:fldChar w:fldCharType="begin"/>
    </w:r>
    <w:r>
      <w:rPr>
        <w:rStyle w:val="Seitenzahl"/>
        <w:sz w:val="16"/>
        <w:szCs w:val="16"/>
      </w:rPr>
      <w:instrText xml:space="preserve"> NUMPAGES </w:instrText>
    </w:r>
    <w:r>
      <w:rPr>
        <w:rStyle w:val="Seitenzahl"/>
        <w:sz w:val="16"/>
        <w:szCs w:val="16"/>
      </w:rPr>
      <w:fldChar w:fldCharType="separate"/>
    </w:r>
    <w:r w:rsidR="002E6BB8">
      <w:rPr>
        <w:rStyle w:val="Seitenzahl"/>
        <w:noProof/>
        <w:sz w:val="16"/>
        <w:szCs w:val="16"/>
      </w:rPr>
      <w:t>16</w:t>
    </w:r>
    <w:r>
      <w:rPr>
        <w:rStyle w:val="Seitenzahl"/>
        <w:sz w:val="16"/>
        <w:szCs w:val="16"/>
      </w:rPr>
      <w:fldChar w:fldCharType="end"/>
    </w:r>
  </w:p>
  <w:p w:rsidR="00F147A0" w:rsidRDefault="00F147A0">
    <w:pPr>
      <w:pStyle w:val="Fuzeile"/>
      <w:ind w:right="360"/>
      <w:rPr>
        <w:sz w:val="18"/>
      </w:rPr>
    </w:pPr>
    <w:r>
      <w:rPr>
        <w:sz w:val="18"/>
      </w:rPr>
      <w:t xml:space="preserve">Beruf. Gym.: Lit.Hinweise zum Abi 2014                TK  5: Jesus Christus, Stand Juni 2012                    ptz und RPI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046" w:rsidRDefault="00DC6046">
      <w:r>
        <w:separator/>
      </w:r>
    </w:p>
  </w:footnote>
  <w:footnote w:type="continuationSeparator" w:id="0">
    <w:p w:rsidR="00DC6046" w:rsidRDefault="00DC60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0CA"/>
    <w:multiLevelType w:val="hybridMultilevel"/>
    <w:tmpl w:val="FCEEE8DC"/>
    <w:lvl w:ilvl="0" w:tplc="CD1E8F28">
      <w:start w:val="1"/>
      <w:numFmt w:val="bullet"/>
      <w:lvlText w:val=""/>
      <w:lvlJc w:val="left"/>
      <w:pPr>
        <w:tabs>
          <w:tab w:val="num" w:pos="360"/>
        </w:tabs>
        <w:ind w:left="340" w:hanging="34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02B50ADE"/>
    <w:multiLevelType w:val="hybridMultilevel"/>
    <w:tmpl w:val="4256586C"/>
    <w:lvl w:ilvl="0" w:tplc="CD1E8F28">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4EA3A92"/>
    <w:multiLevelType w:val="hybridMultilevel"/>
    <w:tmpl w:val="6934635C"/>
    <w:lvl w:ilvl="0" w:tplc="CD1E8F28">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06A33A9E"/>
    <w:multiLevelType w:val="hybridMultilevel"/>
    <w:tmpl w:val="05B2B690"/>
    <w:lvl w:ilvl="0" w:tplc="59EC1E9C">
      <w:start w:val="12"/>
      <w:numFmt w:val="bullet"/>
      <w:lvlText w:val=""/>
      <w:lvlJc w:val="left"/>
      <w:pPr>
        <w:tabs>
          <w:tab w:val="num" w:pos="360"/>
        </w:tabs>
        <w:ind w:left="360" w:hanging="360"/>
      </w:pPr>
      <w:rPr>
        <w:rFonts w:ascii="Wingdings" w:eastAsia="Times New Roman" w:hAnsi="Wingdings" w:cs="Times New Roman"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0A2A17F6"/>
    <w:multiLevelType w:val="hybridMultilevel"/>
    <w:tmpl w:val="F5846AD0"/>
    <w:lvl w:ilvl="0" w:tplc="CD1E8F28">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13C0584E"/>
    <w:multiLevelType w:val="hybridMultilevel"/>
    <w:tmpl w:val="6262CC32"/>
    <w:lvl w:ilvl="0" w:tplc="EF24CB98">
      <w:start w:val="1"/>
      <w:numFmt w:val="bullet"/>
      <w:lvlText w:val=""/>
      <w:lvlJc w:val="left"/>
      <w:pPr>
        <w:tabs>
          <w:tab w:val="num" w:pos="360"/>
        </w:tabs>
        <w:ind w:left="340" w:hanging="340"/>
      </w:pPr>
      <w:rPr>
        <w:rFonts w:ascii="Wingdings" w:hAnsi="Wingdings" w:hint="default"/>
      </w:rPr>
    </w:lvl>
    <w:lvl w:ilvl="1" w:tplc="7870EF8A">
      <w:start w:val="22"/>
      <w:numFmt w:val="bullet"/>
      <w:lvlText w:val="-"/>
      <w:lvlJc w:val="left"/>
      <w:pPr>
        <w:tabs>
          <w:tab w:val="num" w:pos="1440"/>
        </w:tabs>
        <w:ind w:left="1440" w:hanging="360"/>
      </w:pPr>
      <w:rPr>
        <w:rFonts w:ascii="Times New Roman" w:eastAsia="DejaVu Sans" w:hAnsi="Times New Roman"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17067DB1"/>
    <w:multiLevelType w:val="hybridMultilevel"/>
    <w:tmpl w:val="42E6BD0E"/>
    <w:lvl w:ilvl="0" w:tplc="04070005">
      <w:start w:val="1"/>
      <w:numFmt w:val="bullet"/>
      <w:lvlText w:val=""/>
      <w:lvlJc w:val="left"/>
      <w:pPr>
        <w:tabs>
          <w:tab w:val="num" w:pos="720"/>
        </w:tabs>
        <w:ind w:left="720" w:hanging="360"/>
      </w:pPr>
      <w:rPr>
        <w:rFonts w:ascii="Wingdings" w:hAnsi="Wingdings" w:hint="default"/>
      </w:rPr>
    </w:lvl>
    <w:lvl w:ilvl="1" w:tplc="04070003">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1831584C"/>
    <w:multiLevelType w:val="hybridMultilevel"/>
    <w:tmpl w:val="43FC6856"/>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1B122D9B"/>
    <w:multiLevelType w:val="hybridMultilevel"/>
    <w:tmpl w:val="8A705626"/>
    <w:lvl w:ilvl="0" w:tplc="04070005">
      <w:start w:val="1"/>
      <w:numFmt w:val="bullet"/>
      <w:lvlText w:val=""/>
      <w:lvlJc w:val="left"/>
      <w:pPr>
        <w:tabs>
          <w:tab w:val="num" w:pos="360"/>
        </w:tabs>
        <w:ind w:left="360" w:hanging="360"/>
      </w:pPr>
      <w:rPr>
        <w:rFonts w:ascii="Wingdings" w:hAnsi="Wingdings" w:hint="default"/>
      </w:rPr>
    </w:lvl>
    <w:lvl w:ilvl="1" w:tplc="2A64AEF8">
      <w:start w:val="1"/>
      <w:numFmt w:val="bullet"/>
      <w:lvlText w:val=""/>
      <w:lvlJc w:val="left"/>
      <w:pPr>
        <w:tabs>
          <w:tab w:val="num" w:pos="1080"/>
        </w:tabs>
        <w:ind w:left="1060" w:hanging="34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1B1F3005"/>
    <w:multiLevelType w:val="hybridMultilevel"/>
    <w:tmpl w:val="2D0EB7F2"/>
    <w:lvl w:ilvl="0" w:tplc="6B5AB494">
      <w:start w:val="1"/>
      <w:numFmt w:val="lowerLetter"/>
      <w:lvlText w:val="%1)"/>
      <w:lvlJc w:val="left"/>
      <w:pPr>
        <w:tabs>
          <w:tab w:val="num" w:pos="420"/>
        </w:tabs>
        <w:ind w:left="420" w:hanging="360"/>
      </w:pPr>
      <w:rPr>
        <w:rFonts w:hint="default"/>
      </w:rPr>
    </w:lvl>
    <w:lvl w:ilvl="1" w:tplc="04070019" w:tentative="1">
      <w:start w:val="1"/>
      <w:numFmt w:val="lowerLetter"/>
      <w:lvlText w:val="%2."/>
      <w:lvlJc w:val="left"/>
      <w:pPr>
        <w:tabs>
          <w:tab w:val="num" w:pos="1140"/>
        </w:tabs>
        <w:ind w:left="1140" w:hanging="360"/>
      </w:pPr>
    </w:lvl>
    <w:lvl w:ilvl="2" w:tplc="0407001B" w:tentative="1">
      <w:start w:val="1"/>
      <w:numFmt w:val="lowerRoman"/>
      <w:lvlText w:val="%3."/>
      <w:lvlJc w:val="right"/>
      <w:pPr>
        <w:tabs>
          <w:tab w:val="num" w:pos="1860"/>
        </w:tabs>
        <w:ind w:left="1860" w:hanging="180"/>
      </w:pPr>
    </w:lvl>
    <w:lvl w:ilvl="3" w:tplc="0407000F" w:tentative="1">
      <w:start w:val="1"/>
      <w:numFmt w:val="decimal"/>
      <w:lvlText w:val="%4."/>
      <w:lvlJc w:val="left"/>
      <w:pPr>
        <w:tabs>
          <w:tab w:val="num" w:pos="2580"/>
        </w:tabs>
        <w:ind w:left="2580" w:hanging="360"/>
      </w:pPr>
    </w:lvl>
    <w:lvl w:ilvl="4" w:tplc="04070019" w:tentative="1">
      <w:start w:val="1"/>
      <w:numFmt w:val="lowerLetter"/>
      <w:lvlText w:val="%5."/>
      <w:lvlJc w:val="left"/>
      <w:pPr>
        <w:tabs>
          <w:tab w:val="num" w:pos="3300"/>
        </w:tabs>
        <w:ind w:left="3300" w:hanging="360"/>
      </w:pPr>
    </w:lvl>
    <w:lvl w:ilvl="5" w:tplc="0407001B" w:tentative="1">
      <w:start w:val="1"/>
      <w:numFmt w:val="lowerRoman"/>
      <w:lvlText w:val="%6."/>
      <w:lvlJc w:val="right"/>
      <w:pPr>
        <w:tabs>
          <w:tab w:val="num" w:pos="4020"/>
        </w:tabs>
        <w:ind w:left="4020" w:hanging="180"/>
      </w:pPr>
    </w:lvl>
    <w:lvl w:ilvl="6" w:tplc="0407000F" w:tentative="1">
      <w:start w:val="1"/>
      <w:numFmt w:val="decimal"/>
      <w:lvlText w:val="%7."/>
      <w:lvlJc w:val="left"/>
      <w:pPr>
        <w:tabs>
          <w:tab w:val="num" w:pos="4740"/>
        </w:tabs>
        <w:ind w:left="4740" w:hanging="360"/>
      </w:pPr>
    </w:lvl>
    <w:lvl w:ilvl="7" w:tplc="04070019" w:tentative="1">
      <w:start w:val="1"/>
      <w:numFmt w:val="lowerLetter"/>
      <w:lvlText w:val="%8."/>
      <w:lvlJc w:val="left"/>
      <w:pPr>
        <w:tabs>
          <w:tab w:val="num" w:pos="5460"/>
        </w:tabs>
        <w:ind w:left="5460" w:hanging="360"/>
      </w:pPr>
    </w:lvl>
    <w:lvl w:ilvl="8" w:tplc="0407001B" w:tentative="1">
      <w:start w:val="1"/>
      <w:numFmt w:val="lowerRoman"/>
      <w:lvlText w:val="%9."/>
      <w:lvlJc w:val="right"/>
      <w:pPr>
        <w:tabs>
          <w:tab w:val="num" w:pos="6180"/>
        </w:tabs>
        <w:ind w:left="6180" w:hanging="180"/>
      </w:pPr>
    </w:lvl>
  </w:abstractNum>
  <w:abstractNum w:abstractNumId="10">
    <w:nsid w:val="1B6942B5"/>
    <w:multiLevelType w:val="multilevel"/>
    <w:tmpl w:val="B13007FE"/>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128"/>
        </w:tabs>
        <w:ind w:left="1128" w:hanging="4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1">
    <w:nsid w:val="24A46265"/>
    <w:multiLevelType w:val="hybridMultilevel"/>
    <w:tmpl w:val="F17EEE70"/>
    <w:lvl w:ilvl="0" w:tplc="CD1E8F28">
      <w:start w:val="1"/>
      <w:numFmt w:val="bullet"/>
      <w:lvlText w:val=""/>
      <w:lvlJc w:val="left"/>
      <w:pPr>
        <w:tabs>
          <w:tab w:val="num" w:pos="360"/>
        </w:tabs>
        <w:ind w:left="340" w:hanging="340"/>
      </w:pPr>
      <w:rPr>
        <w:rFonts w:ascii="Wingdings" w:hAnsi="Wingdings" w:hint="default"/>
      </w:rPr>
    </w:lvl>
    <w:lvl w:ilvl="1" w:tplc="59EC1E9C">
      <w:start w:val="12"/>
      <w:numFmt w:val="bullet"/>
      <w:lvlText w:val=""/>
      <w:lvlJc w:val="left"/>
      <w:pPr>
        <w:tabs>
          <w:tab w:val="num" w:pos="1440"/>
        </w:tabs>
        <w:ind w:left="1440" w:hanging="360"/>
      </w:pPr>
      <w:rPr>
        <w:rFonts w:ascii="Wingdings" w:eastAsia="Times New Roman" w:hAnsi="Wingdings"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29030A82"/>
    <w:multiLevelType w:val="hybridMultilevel"/>
    <w:tmpl w:val="9D5C3E4C"/>
    <w:lvl w:ilvl="0" w:tplc="CD1E8F28">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29B13603"/>
    <w:multiLevelType w:val="hybridMultilevel"/>
    <w:tmpl w:val="0510907A"/>
    <w:lvl w:ilvl="0" w:tplc="06FC6B3A">
      <w:start w:val="3"/>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2AC75F64"/>
    <w:multiLevelType w:val="hybridMultilevel"/>
    <w:tmpl w:val="95B6D35A"/>
    <w:lvl w:ilvl="0" w:tplc="2A64AEF8">
      <w:start w:val="1"/>
      <w:numFmt w:val="bullet"/>
      <w:lvlText w:val=""/>
      <w:lvlJc w:val="left"/>
      <w:pPr>
        <w:tabs>
          <w:tab w:val="num" w:pos="360"/>
        </w:tabs>
        <w:ind w:left="340" w:hanging="340"/>
      </w:pPr>
      <w:rPr>
        <w:rFonts w:ascii="Wingdings" w:hAnsi="Wingdings" w:hint="default"/>
      </w:rPr>
    </w:lvl>
    <w:lvl w:ilvl="1" w:tplc="2A64AEF8">
      <w:start w:val="1"/>
      <w:numFmt w:val="bullet"/>
      <w:lvlText w:val=""/>
      <w:lvlJc w:val="left"/>
      <w:pPr>
        <w:tabs>
          <w:tab w:val="num" w:pos="1440"/>
        </w:tabs>
        <w:ind w:left="1420" w:hanging="34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304341BA"/>
    <w:multiLevelType w:val="hybridMultilevel"/>
    <w:tmpl w:val="8BC0D000"/>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nsid w:val="357B6380"/>
    <w:multiLevelType w:val="multilevel"/>
    <w:tmpl w:val="990861A8"/>
    <w:lvl w:ilvl="0">
      <w:start w:val="1"/>
      <w:numFmt w:val="bullet"/>
      <w:lvlText w:val=""/>
      <w:lvlJc w:val="left"/>
      <w:pPr>
        <w:tabs>
          <w:tab w:val="num" w:pos="644"/>
        </w:tabs>
        <w:ind w:left="360" w:hanging="76"/>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nsid w:val="36D97261"/>
    <w:multiLevelType w:val="multilevel"/>
    <w:tmpl w:val="7F8ECF8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433"/>
        </w:tabs>
        <w:ind w:left="433" w:hanging="360"/>
      </w:pPr>
      <w:rPr>
        <w:rFonts w:hint="default"/>
      </w:rPr>
    </w:lvl>
    <w:lvl w:ilvl="2">
      <w:start w:val="1"/>
      <w:numFmt w:val="decimal"/>
      <w:lvlText w:val="%1.%2.%3"/>
      <w:lvlJc w:val="left"/>
      <w:pPr>
        <w:tabs>
          <w:tab w:val="num" w:pos="866"/>
        </w:tabs>
        <w:ind w:left="866" w:hanging="720"/>
      </w:pPr>
      <w:rPr>
        <w:rFonts w:hint="default"/>
      </w:rPr>
    </w:lvl>
    <w:lvl w:ilvl="3">
      <w:start w:val="1"/>
      <w:numFmt w:val="decimal"/>
      <w:lvlText w:val="%1.%2.%3.%4"/>
      <w:lvlJc w:val="left"/>
      <w:pPr>
        <w:tabs>
          <w:tab w:val="num" w:pos="939"/>
        </w:tabs>
        <w:ind w:left="939" w:hanging="720"/>
      </w:pPr>
      <w:rPr>
        <w:rFonts w:hint="default"/>
      </w:rPr>
    </w:lvl>
    <w:lvl w:ilvl="4">
      <w:start w:val="1"/>
      <w:numFmt w:val="decimal"/>
      <w:lvlText w:val="%1.%2.%3.%4.%5"/>
      <w:lvlJc w:val="left"/>
      <w:pPr>
        <w:tabs>
          <w:tab w:val="num" w:pos="1372"/>
        </w:tabs>
        <w:ind w:left="1372" w:hanging="1080"/>
      </w:pPr>
      <w:rPr>
        <w:rFonts w:hint="default"/>
      </w:rPr>
    </w:lvl>
    <w:lvl w:ilvl="5">
      <w:start w:val="1"/>
      <w:numFmt w:val="decimal"/>
      <w:lvlText w:val="%1.%2.%3.%4.%5.%6"/>
      <w:lvlJc w:val="left"/>
      <w:pPr>
        <w:tabs>
          <w:tab w:val="num" w:pos="1445"/>
        </w:tabs>
        <w:ind w:left="1445" w:hanging="1080"/>
      </w:pPr>
      <w:rPr>
        <w:rFonts w:hint="default"/>
      </w:rPr>
    </w:lvl>
    <w:lvl w:ilvl="6">
      <w:start w:val="1"/>
      <w:numFmt w:val="decimal"/>
      <w:lvlText w:val="%1.%2.%3.%4.%5.%6.%7"/>
      <w:lvlJc w:val="left"/>
      <w:pPr>
        <w:tabs>
          <w:tab w:val="num" w:pos="1878"/>
        </w:tabs>
        <w:ind w:left="1878" w:hanging="1440"/>
      </w:pPr>
      <w:rPr>
        <w:rFonts w:hint="default"/>
      </w:rPr>
    </w:lvl>
    <w:lvl w:ilvl="7">
      <w:start w:val="1"/>
      <w:numFmt w:val="decimal"/>
      <w:lvlText w:val="%1.%2.%3.%4.%5.%6.%7.%8"/>
      <w:lvlJc w:val="left"/>
      <w:pPr>
        <w:tabs>
          <w:tab w:val="num" w:pos="1951"/>
        </w:tabs>
        <w:ind w:left="1951" w:hanging="1440"/>
      </w:pPr>
      <w:rPr>
        <w:rFonts w:hint="default"/>
      </w:rPr>
    </w:lvl>
    <w:lvl w:ilvl="8">
      <w:start w:val="1"/>
      <w:numFmt w:val="decimal"/>
      <w:lvlText w:val="%1.%2.%3.%4.%5.%6.%7.%8.%9"/>
      <w:lvlJc w:val="left"/>
      <w:pPr>
        <w:tabs>
          <w:tab w:val="num" w:pos="2384"/>
        </w:tabs>
        <w:ind w:left="2384" w:hanging="1800"/>
      </w:pPr>
      <w:rPr>
        <w:rFonts w:hint="default"/>
      </w:rPr>
    </w:lvl>
  </w:abstractNum>
  <w:abstractNum w:abstractNumId="18">
    <w:nsid w:val="416571AE"/>
    <w:multiLevelType w:val="hybridMultilevel"/>
    <w:tmpl w:val="DF9E72D2"/>
    <w:lvl w:ilvl="0" w:tplc="EF24CB98">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41D378A9"/>
    <w:multiLevelType w:val="hybridMultilevel"/>
    <w:tmpl w:val="C0D2CFCC"/>
    <w:lvl w:ilvl="0" w:tplc="04070001">
      <w:start w:val="1"/>
      <w:numFmt w:val="bullet"/>
      <w:lvlText w:val=""/>
      <w:lvlJc w:val="left"/>
      <w:pPr>
        <w:tabs>
          <w:tab w:val="num" w:pos="360"/>
        </w:tabs>
        <w:ind w:left="360" w:hanging="360"/>
      </w:pPr>
      <w:rPr>
        <w:rFonts w:ascii="Symbol" w:hAnsi="Symbol" w:hint="default"/>
      </w:rPr>
    </w:lvl>
    <w:lvl w:ilvl="1" w:tplc="061E19B2">
      <w:start w:val="1"/>
      <w:numFmt w:val="lowerLetter"/>
      <w:lvlText w:val="%2."/>
      <w:lvlJc w:val="left"/>
      <w:pPr>
        <w:tabs>
          <w:tab w:val="num" w:pos="1080"/>
        </w:tabs>
        <w:ind w:left="1080" w:hanging="360"/>
      </w:pPr>
      <w:rPr>
        <w:rFonts w:hint="default"/>
        <w:b w:val="0"/>
        <w:i w:val="0"/>
      </w:rPr>
    </w:lvl>
    <w:lvl w:ilvl="2" w:tplc="04070005">
      <w:start w:val="1"/>
      <w:numFmt w:val="bullet"/>
      <w:lvlText w:val=""/>
      <w:lvlJc w:val="left"/>
      <w:pPr>
        <w:tabs>
          <w:tab w:val="num" w:pos="1800"/>
        </w:tabs>
        <w:ind w:left="1800" w:hanging="360"/>
      </w:pPr>
      <w:rPr>
        <w:rFonts w:ascii="Wingdings" w:hAnsi="Wingdings" w:hint="default"/>
      </w:rPr>
    </w:lvl>
    <w:lvl w:ilvl="3" w:tplc="04070007">
      <w:start w:val="1"/>
      <w:numFmt w:val="bullet"/>
      <w:lvlText w:val="-"/>
      <w:lvlJc w:val="left"/>
      <w:pPr>
        <w:tabs>
          <w:tab w:val="num" w:pos="2520"/>
        </w:tabs>
        <w:ind w:left="2520" w:hanging="360"/>
      </w:pPr>
      <w:rPr>
        <w:sz w:val="16"/>
      </w:rPr>
    </w:lvl>
    <w:lvl w:ilvl="4" w:tplc="04070003">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0">
    <w:nsid w:val="465319A2"/>
    <w:multiLevelType w:val="hybridMultilevel"/>
    <w:tmpl w:val="C0D2CFCC"/>
    <w:lvl w:ilvl="0" w:tplc="CD1E8F28">
      <w:start w:val="1"/>
      <w:numFmt w:val="bullet"/>
      <w:lvlText w:val=""/>
      <w:lvlJc w:val="left"/>
      <w:pPr>
        <w:tabs>
          <w:tab w:val="num" w:pos="360"/>
        </w:tabs>
        <w:ind w:left="340" w:hanging="340"/>
      </w:pPr>
      <w:rPr>
        <w:rFonts w:ascii="Wingdings" w:hAnsi="Wingdings" w:hint="default"/>
      </w:rPr>
    </w:lvl>
    <w:lvl w:ilvl="1" w:tplc="061E19B2">
      <w:start w:val="1"/>
      <w:numFmt w:val="lowerLetter"/>
      <w:lvlText w:val="%2."/>
      <w:lvlJc w:val="left"/>
      <w:pPr>
        <w:tabs>
          <w:tab w:val="num" w:pos="1080"/>
        </w:tabs>
        <w:ind w:left="1080" w:hanging="360"/>
      </w:pPr>
      <w:rPr>
        <w:rFonts w:hint="default"/>
        <w:b w:val="0"/>
        <w:i w:val="0"/>
      </w:rPr>
    </w:lvl>
    <w:lvl w:ilvl="2" w:tplc="04070005">
      <w:start w:val="1"/>
      <w:numFmt w:val="bullet"/>
      <w:lvlText w:val=""/>
      <w:lvlJc w:val="left"/>
      <w:pPr>
        <w:tabs>
          <w:tab w:val="num" w:pos="1800"/>
        </w:tabs>
        <w:ind w:left="1800" w:hanging="360"/>
      </w:pPr>
      <w:rPr>
        <w:rFonts w:ascii="Wingdings" w:hAnsi="Wingdings" w:hint="default"/>
      </w:rPr>
    </w:lvl>
    <w:lvl w:ilvl="3" w:tplc="04070007">
      <w:start w:val="1"/>
      <w:numFmt w:val="bullet"/>
      <w:lvlText w:val="-"/>
      <w:lvlJc w:val="left"/>
      <w:pPr>
        <w:tabs>
          <w:tab w:val="num" w:pos="2520"/>
        </w:tabs>
        <w:ind w:left="2520" w:hanging="360"/>
      </w:pPr>
      <w:rPr>
        <w:sz w:val="16"/>
      </w:rPr>
    </w:lvl>
    <w:lvl w:ilvl="4" w:tplc="04070003">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1">
    <w:nsid w:val="4C047D96"/>
    <w:multiLevelType w:val="hybridMultilevel"/>
    <w:tmpl w:val="6262CC32"/>
    <w:lvl w:ilvl="0" w:tplc="EF24CB98">
      <w:start w:val="1"/>
      <w:numFmt w:val="bullet"/>
      <w:lvlText w:val=""/>
      <w:lvlJc w:val="left"/>
      <w:pPr>
        <w:tabs>
          <w:tab w:val="num" w:pos="360"/>
        </w:tabs>
        <w:ind w:left="340" w:hanging="34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4EE7283E"/>
    <w:multiLevelType w:val="hybridMultilevel"/>
    <w:tmpl w:val="95B6D35A"/>
    <w:lvl w:ilvl="0" w:tplc="EF24CB98">
      <w:start w:val="1"/>
      <w:numFmt w:val="bullet"/>
      <w:lvlText w:val=""/>
      <w:lvlJc w:val="left"/>
      <w:pPr>
        <w:tabs>
          <w:tab w:val="num" w:pos="360"/>
        </w:tabs>
        <w:ind w:left="340" w:hanging="340"/>
      </w:pPr>
      <w:rPr>
        <w:rFonts w:ascii="Wingdings" w:hAnsi="Wingdings" w:hint="default"/>
      </w:rPr>
    </w:lvl>
    <w:lvl w:ilvl="1" w:tplc="2A64AEF8">
      <w:start w:val="1"/>
      <w:numFmt w:val="bullet"/>
      <w:lvlText w:val=""/>
      <w:lvlJc w:val="left"/>
      <w:pPr>
        <w:tabs>
          <w:tab w:val="num" w:pos="1440"/>
        </w:tabs>
        <w:ind w:left="1420" w:hanging="34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64137A42"/>
    <w:multiLevelType w:val="hybridMultilevel"/>
    <w:tmpl w:val="74E87F22"/>
    <w:lvl w:ilvl="0" w:tplc="2708DB18">
      <w:start w:val="1"/>
      <w:numFmt w:val="bullet"/>
      <w:lvlText w:val=""/>
      <w:lvlJc w:val="left"/>
      <w:pPr>
        <w:tabs>
          <w:tab w:val="num" w:pos="397"/>
        </w:tabs>
        <w:ind w:left="397" w:hanging="397"/>
      </w:pPr>
      <w:rPr>
        <w:rFonts w:ascii="Wingdings" w:hAnsi="Wingdings" w:hint="default"/>
      </w:rPr>
    </w:lvl>
    <w:lvl w:ilvl="1" w:tplc="CD1E8F28">
      <w:start w:val="1"/>
      <w:numFmt w:val="bullet"/>
      <w:lvlText w:val=""/>
      <w:lvlJc w:val="left"/>
      <w:pPr>
        <w:tabs>
          <w:tab w:val="num" w:pos="1440"/>
        </w:tabs>
        <w:ind w:left="1420" w:hanging="34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68C63ED4"/>
    <w:multiLevelType w:val="hybridMultilevel"/>
    <w:tmpl w:val="95B6D35A"/>
    <w:lvl w:ilvl="0" w:tplc="2708DB18">
      <w:start w:val="1"/>
      <w:numFmt w:val="bullet"/>
      <w:lvlText w:val=""/>
      <w:lvlJc w:val="left"/>
      <w:pPr>
        <w:tabs>
          <w:tab w:val="num" w:pos="397"/>
        </w:tabs>
        <w:ind w:left="397" w:hanging="39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nsid w:val="6BE73855"/>
    <w:multiLevelType w:val="hybridMultilevel"/>
    <w:tmpl w:val="BD04F6D8"/>
    <w:lvl w:ilvl="0" w:tplc="CD1E8F28">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nsid w:val="6CD45F7D"/>
    <w:multiLevelType w:val="hybridMultilevel"/>
    <w:tmpl w:val="ED6E173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7">
    <w:nsid w:val="6ECC5ED2"/>
    <w:multiLevelType w:val="hybridMultilevel"/>
    <w:tmpl w:val="C2A49544"/>
    <w:lvl w:ilvl="0" w:tplc="018A5B0E">
      <w:start w:val="1"/>
      <w:numFmt w:val="lowerLetter"/>
      <w:lvlText w:val="%1)"/>
      <w:lvlJc w:val="left"/>
      <w:pPr>
        <w:tabs>
          <w:tab w:val="num" w:pos="433"/>
        </w:tabs>
        <w:ind w:left="433" w:hanging="360"/>
      </w:pPr>
      <w:rPr>
        <w:rFonts w:cs="Times New Roman" w:hint="default"/>
      </w:rPr>
    </w:lvl>
    <w:lvl w:ilvl="1" w:tplc="04070019" w:tentative="1">
      <w:start w:val="1"/>
      <w:numFmt w:val="lowerLetter"/>
      <w:lvlText w:val="%2."/>
      <w:lvlJc w:val="left"/>
      <w:pPr>
        <w:tabs>
          <w:tab w:val="num" w:pos="1153"/>
        </w:tabs>
        <w:ind w:left="1153" w:hanging="360"/>
      </w:pPr>
    </w:lvl>
    <w:lvl w:ilvl="2" w:tplc="0407001B" w:tentative="1">
      <w:start w:val="1"/>
      <w:numFmt w:val="lowerRoman"/>
      <w:lvlText w:val="%3."/>
      <w:lvlJc w:val="right"/>
      <w:pPr>
        <w:tabs>
          <w:tab w:val="num" w:pos="1873"/>
        </w:tabs>
        <w:ind w:left="1873" w:hanging="180"/>
      </w:pPr>
    </w:lvl>
    <w:lvl w:ilvl="3" w:tplc="0407000F" w:tentative="1">
      <w:start w:val="1"/>
      <w:numFmt w:val="decimal"/>
      <w:lvlText w:val="%4."/>
      <w:lvlJc w:val="left"/>
      <w:pPr>
        <w:tabs>
          <w:tab w:val="num" w:pos="2593"/>
        </w:tabs>
        <w:ind w:left="2593" w:hanging="360"/>
      </w:pPr>
    </w:lvl>
    <w:lvl w:ilvl="4" w:tplc="04070019" w:tentative="1">
      <w:start w:val="1"/>
      <w:numFmt w:val="lowerLetter"/>
      <w:lvlText w:val="%5."/>
      <w:lvlJc w:val="left"/>
      <w:pPr>
        <w:tabs>
          <w:tab w:val="num" w:pos="3313"/>
        </w:tabs>
        <w:ind w:left="3313" w:hanging="360"/>
      </w:pPr>
    </w:lvl>
    <w:lvl w:ilvl="5" w:tplc="0407001B" w:tentative="1">
      <w:start w:val="1"/>
      <w:numFmt w:val="lowerRoman"/>
      <w:lvlText w:val="%6."/>
      <w:lvlJc w:val="right"/>
      <w:pPr>
        <w:tabs>
          <w:tab w:val="num" w:pos="4033"/>
        </w:tabs>
        <w:ind w:left="4033" w:hanging="180"/>
      </w:pPr>
    </w:lvl>
    <w:lvl w:ilvl="6" w:tplc="0407000F" w:tentative="1">
      <w:start w:val="1"/>
      <w:numFmt w:val="decimal"/>
      <w:lvlText w:val="%7."/>
      <w:lvlJc w:val="left"/>
      <w:pPr>
        <w:tabs>
          <w:tab w:val="num" w:pos="4753"/>
        </w:tabs>
        <w:ind w:left="4753" w:hanging="360"/>
      </w:pPr>
    </w:lvl>
    <w:lvl w:ilvl="7" w:tplc="04070019" w:tentative="1">
      <w:start w:val="1"/>
      <w:numFmt w:val="lowerLetter"/>
      <w:lvlText w:val="%8."/>
      <w:lvlJc w:val="left"/>
      <w:pPr>
        <w:tabs>
          <w:tab w:val="num" w:pos="5473"/>
        </w:tabs>
        <w:ind w:left="5473" w:hanging="360"/>
      </w:pPr>
    </w:lvl>
    <w:lvl w:ilvl="8" w:tplc="0407001B" w:tentative="1">
      <w:start w:val="1"/>
      <w:numFmt w:val="lowerRoman"/>
      <w:lvlText w:val="%9."/>
      <w:lvlJc w:val="right"/>
      <w:pPr>
        <w:tabs>
          <w:tab w:val="num" w:pos="6193"/>
        </w:tabs>
        <w:ind w:left="6193" w:hanging="180"/>
      </w:pPr>
    </w:lvl>
  </w:abstractNum>
  <w:abstractNum w:abstractNumId="28">
    <w:nsid w:val="6F4B5F28"/>
    <w:multiLevelType w:val="hybridMultilevel"/>
    <w:tmpl w:val="30B88984"/>
    <w:lvl w:ilvl="0" w:tplc="9D10F922">
      <w:start w:val="1"/>
      <w:numFmt w:val="lowerLetter"/>
      <w:lvlText w:val="%1)"/>
      <w:lvlJc w:val="left"/>
      <w:pPr>
        <w:tabs>
          <w:tab w:val="num" w:pos="433"/>
        </w:tabs>
        <w:ind w:left="433" w:hanging="360"/>
      </w:pPr>
      <w:rPr>
        <w:rFonts w:hint="default"/>
      </w:rPr>
    </w:lvl>
    <w:lvl w:ilvl="1" w:tplc="04070019" w:tentative="1">
      <w:start w:val="1"/>
      <w:numFmt w:val="lowerLetter"/>
      <w:lvlText w:val="%2."/>
      <w:lvlJc w:val="left"/>
      <w:pPr>
        <w:tabs>
          <w:tab w:val="num" w:pos="1153"/>
        </w:tabs>
        <w:ind w:left="1153" w:hanging="360"/>
      </w:pPr>
    </w:lvl>
    <w:lvl w:ilvl="2" w:tplc="0407001B" w:tentative="1">
      <w:start w:val="1"/>
      <w:numFmt w:val="lowerRoman"/>
      <w:lvlText w:val="%3."/>
      <w:lvlJc w:val="right"/>
      <w:pPr>
        <w:tabs>
          <w:tab w:val="num" w:pos="1873"/>
        </w:tabs>
        <w:ind w:left="1873" w:hanging="180"/>
      </w:pPr>
    </w:lvl>
    <w:lvl w:ilvl="3" w:tplc="0407000F" w:tentative="1">
      <w:start w:val="1"/>
      <w:numFmt w:val="decimal"/>
      <w:lvlText w:val="%4."/>
      <w:lvlJc w:val="left"/>
      <w:pPr>
        <w:tabs>
          <w:tab w:val="num" w:pos="2593"/>
        </w:tabs>
        <w:ind w:left="2593" w:hanging="360"/>
      </w:pPr>
    </w:lvl>
    <w:lvl w:ilvl="4" w:tplc="04070019" w:tentative="1">
      <w:start w:val="1"/>
      <w:numFmt w:val="lowerLetter"/>
      <w:lvlText w:val="%5."/>
      <w:lvlJc w:val="left"/>
      <w:pPr>
        <w:tabs>
          <w:tab w:val="num" w:pos="3313"/>
        </w:tabs>
        <w:ind w:left="3313" w:hanging="360"/>
      </w:pPr>
    </w:lvl>
    <w:lvl w:ilvl="5" w:tplc="0407001B" w:tentative="1">
      <w:start w:val="1"/>
      <w:numFmt w:val="lowerRoman"/>
      <w:lvlText w:val="%6."/>
      <w:lvlJc w:val="right"/>
      <w:pPr>
        <w:tabs>
          <w:tab w:val="num" w:pos="4033"/>
        </w:tabs>
        <w:ind w:left="4033" w:hanging="180"/>
      </w:pPr>
    </w:lvl>
    <w:lvl w:ilvl="6" w:tplc="0407000F" w:tentative="1">
      <w:start w:val="1"/>
      <w:numFmt w:val="decimal"/>
      <w:lvlText w:val="%7."/>
      <w:lvlJc w:val="left"/>
      <w:pPr>
        <w:tabs>
          <w:tab w:val="num" w:pos="4753"/>
        </w:tabs>
        <w:ind w:left="4753" w:hanging="360"/>
      </w:pPr>
    </w:lvl>
    <w:lvl w:ilvl="7" w:tplc="04070019" w:tentative="1">
      <w:start w:val="1"/>
      <w:numFmt w:val="lowerLetter"/>
      <w:lvlText w:val="%8."/>
      <w:lvlJc w:val="left"/>
      <w:pPr>
        <w:tabs>
          <w:tab w:val="num" w:pos="5473"/>
        </w:tabs>
        <w:ind w:left="5473" w:hanging="360"/>
      </w:pPr>
    </w:lvl>
    <w:lvl w:ilvl="8" w:tplc="0407001B" w:tentative="1">
      <w:start w:val="1"/>
      <w:numFmt w:val="lowerRoman"/>
      <w:lvlText w:val="%9."/>
      <w:lvlJc w:val="right"/>
      <w:pPr>
        <w:tabs>
          <w:tab w:val="num" w:pos="6193"/>
        </w:tabs>
        <w:ind w:left="6193" w:hanging="180"/>
      </w:pPr>
    </w:lvl>
  </w:abstractNum>
  <w:abstractNum w:abstractNumId="29">
    <w:nsid w:val="75A80D8F"/>
    <w:multiLevelType w:val="hybridMultilevel"/>
    <w:tmpl w:val="A748E89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0">
    <w:nsid w:val="7ED330BA"/>
    <w:multiLevelType w:val="hybridMultilevel"/>
    <w:tmpl w:val="1A92AAB6"/>
    <w:lvl w:ilvl="0" w:tplc="EF24CB98">
      <w:start w:val="1"/>
      <w:numFmt w:val="bullet"/>
      <w:lvlText w:val=""/>
      <w:lvlJc w:val="left"/>
      <w:pPr>
        <w:tabs>
          <w:tab w:val="num" w:pos="360"/>
        </w:tabs>
        <w:ind w:left="340" w:hanging="34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4"/>
  </w:num>
  <w:num w:numId="3">
    <w:abstractNumId w:val="0"/>
  </w:num>
  <w:num w:numId="7">
    <w:abstractNumId w:val="0"/>
    <w:lvlOverride w:ilvl="0"/>
    <w:lvlOverride w:ilvl="0"/>
    <w:lvlOverride w:ilvl="0"/>
    <w:lvlOverride w:ilvl="0"/>
    <w:lvlOverride w:ilvl="0"/>
    <w:lvlOverride w:ilvl="0"/>
    <w:lvlOverride w:ilvl="0"/>
    <w:lvlOverride w:ilvl="0"/>
    <w:lvlOverride w:ilvl="0"/>
  </w:num>
  <w:num w:numId="8">
    <w:abstractNumId w:val="29"/>
  </w:num>
  <w:num w:numId="9">
    <w:abstractNumId w:val="30"/>
  </w:num>
  <w:num w:numId="10">
    <w:abstractNumId w:val="25"/>
  </w:num>
  <w:num w:numId="11">
    <w:abstractNumId w:val="26"/>
  </w:num>
  <w:num w:numId="12">
    <w:abstractNumId w:val="12"/>
  </w:num>
  <w:num w:numId="13">
    <w:abstractNumId w:val="22"/>
  </w:num>
  <w:num w:numId="14">
    <w:abstractNumId w:val="13"/>
  </w:num>
  <w:num w:numId="15">
    <w:abstractNumId w:val="11"/>
  </w:num>
  <w:num w:numId="16">
    <w:abstractNumId w:val="15"/>
  </w:num>
  <w:num w:numId="17">
    <w:abstractNumId w:val="9"/>
  </w:num>
  <w:num w:numId="18">
    <w:abstractNumId w:val="7"/>
  </w:num>
  <w:num w:numId="19">
    <w:abstractNumId w:val="18"/>
  </w:num>
  <w:num w:numId="20">
    <w:abstractNumId w:val="17"/>
  </w:num>
  <w:num w:numId="21">
    <w:abstractNumId w:val="28"/>
  </w:num>
  <w:num w:numId="22">
    <w:abstractNumId w:val="2"/>
  </w:num>
  <w:num w:numId="23">
    <w:abstractNumId w:val="4"/>
  </w:num>
  <w:num w:numId="24">
    <w:abstractNumId w:val="1"/>
  </w:num>
  <w:num w:numId="26">
    <w:abstractNumId w:val="20"/>
  </w:num>
  <w:num w:numId="27">
    <w:abstractNumId w:val="19"/>
  </w:num>
  <w:num w:numId="28">
    <w:abstractNumId w:val="10"/>
  </w:num>
  <w:num w:numId="29">
    <w:abstractNumId w:val="8"/>
  </w:num>
  <w:num w:numId="30">
    <w:abstractNumId w:val="6"/>
  </w:num>
  <w:num w:numId="31">
    <w:abstractNumId w:val="3"/>
  </w:num>
  <w:num w:numId="32">
    <w:abstractNumId w:val="27"/>
  </w:num>
  <w:num w:numId="33">
    <w:abstractNumId w:val="16"/>
  </w:num>
  <w:num w:numId="34">
    <w:abstractNumId w:val="14"/>
  </w:num>
  <w:num w:numId="35">
    <w:abstractNumId w:val="21"/>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FD5"/>
    <w:rsid w:val="001957DF"/>
    <w:rsid w:val="002E6BB8"/>
    <w:rsid w:val="005F6273"/>
    <w:rsid w:val="00792FD5"/>
    <w:rsid w:val="00883AB8"/>
    <w:rsid w:val="00DC6046"/>
    <w:rsid w:val="00F147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qFormat/>
    <w:pPr>
      <w:keepNext/>
      <w:tabs>
        <w:tab w:val="left" w:pos="204"/>
      </w:tabs>
      <w:jc w:val="both"/>
      <w:outlineLvl w:val="1"/>
    </w:pPr>
    <w:rPr>
      <w:rFonts w:cs="Arial"/>
      <w:b/>
      <w:bCs/>
      <w:sz w:val="20"/>
    </w:rPr>
  </w:style>
  <w:style w:type="paragraph" w:styleId="berschrift3">
    <w:name w:val="heading 3"/>
    <w:basedOn w:val="Standard"/>
    <w:next w:val="Standard"/>
    <w:qFormat/>
    <w:pPr>
      <w:keepNext/>
      <w:jc w:val="center"/>
      <w:outlineLvl w:val="2"/>
    </w:pPr>
    <w:rPr>
      <w:b/>
    </w:rPr>
  </w:style>
  <w:style w:type="paragraph" w:styleId="berschrift4">
    <w:name w:val="heading 4"/>
    <w:basedOn w:val="Standard"/>
    <w:next w:val="Standard"/>
    <w:qFormat/>
    <w:pPr>
      <w:keepNext/>
      <w:outlineLvl w:val="3"/>
    </w:pPr>
    <w:rPr>
      <w:b/>
      <w:bCs/>
      <w:i/>
      <w:iCs/>
    </w:rPr>
  </w:style>
  <w:style w:type="paragraph" w:styleId="berschrift5">
    <w:name w:val="heading 5"/>
    <w:basedOn w:val="Standard"/>
    <w:next w:val="Standard"/>
    <w:qFormat/>
    <w:pPr>
      <w:keepNext/>
      <w:jc w:val="center"/>
      <w:outlineLvl w:val="4"/>
    </w:pPr>
    <w:rPr>
      <w:rFonts w:cs="Arial"/>
      <w:b/>
      <w:bCs/>
      <w:color w:val="FF0000"/>
      <w:sz w:val="24"/>
    </w:rPr>
  </w:style>
  <w:style w:type="paragraph" w:styleId="berschrift6">
    <w:name w:val="heading 6"/>
    <w:basedOn w:val="Standard"/>
    <w:next w:val="Standard"/>
    <w:qFormat/>
    <w:pPr>
      <w:keepNext/>
      <w:outlineLvl w:val="5"/>
    </w:pPr>
    <w:rPr>
      <w:rFonts w:cs="Arial"/>
      <w:bCs/>
      <w:u w:val="single"/>
    </w:rPr>
  </w:style>
  <w:style w:type="paragraph" w:styleId="berschrift7">
    <w:name w:val="heading 7"/>
    <w:basedOn w:val="Standard"/>
    <w:next w:val="Standard"/>
    <w:qFormat/>
    <w:pPr>
      <w:keepNext/>
      <w:outlineLvl w:val="6"/>
    </w:pPr>
    <w:rPr>
      <w:rFonts w:cs="Arial"/>
      <w:b/>
      <w:i/>
      <w:caps/>
      <w:sz w:val="28"/>
      <w:szCs w:val="28"/>
      <w:u w:color="000000"/>
    </w:rPr>
  </w:style>
  <w:style w:type="paragraph" w:styleId="berschrift8">
    <w:name w:val="heading 8"/>
    <w:basedOn w:val="Standard"/>
    <w:next w:val="Standard"/>
    <w:qFormat/>
    <w:pPr>
      <w:keepNext/>
      <w:ind w:right="168"/>
      <w:outlineLvl w:val="7"/>
    </w:pPr>
    <w:rPr>
      <w:b/>
      <w:iCs/>
    </w:rPr>
  </w:style>
  <w:style w:type="paragraph" w:styleId="berschrift9">
    <w:name w:val="heading 9"/>
    <w:basedOn w:val="Standard"/>
    <w:next w:val="Standard"/>
    <w:qFormat/>
    <w:pPr>
      <w:keepNext/>
      <w:outlineLvl w:val="8"/>
    </w:pPr>
    <w:rPr>
      <w:b/>
      <w:i/>
      <w:sz w:val="20"/>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xBrp0">
    <w:name w:val="TxBr_p0"/>
    <w:basedOn w:val="Standard"/>
    <w:pPr>
      <w:widowControl w:val="0"/>
      <w:tabs>
        <w:tab w:val="left" w:pos="204"/>
      </w:tabs>
      <w:spacing w:line="240" w:lineRule="atLeast"/>
      <w:jc w:val="both"/>
    </w:pPr>
    <w:rPr>
      <w:snapToGrid w:val="0"/>
    </w:rPr>
  </w:style>
  <w:style w:type="paragraph" w:customStyle="1" w:styleId="TxBrp1">
    <w:name w:val="TxBr_p1"/>
    <w:basedOn w:val="Standard"/>
    <w:pPr>
      <w:widowControl w:val="0"/>
      <w:tabs>
        <w:tab w:val="left" w:pos="204"/>
      </w:tabs>
      <w:spacing w:line="240" w:lineRule="atLeast"/>
    </w:pPr>
    <w:rPr>
      <w:snapToGrid w:val="0"/>
    </w:rPr>
  </w:style>
  <w:style w:type="paragraph" w:styleId="Fuzeile">
    <w:name w:val="footer"/>
    <w:basedOn w:val="Standard"/>
    <w:semiHidden/>
    <w:pPr>
      <w:tabs>
        <w:tab w:val="center" w:pos="4536"/>
        <w:tab w:val="right" w:pos="9072"/>
      </w:tabs>
    </w:pPr>
  </w:style>
  <w:style w:type="paragraph" w:styleId="Textkrper">
    <w:name w:val="Body Text"/>
    <w:basedOn w:val="Standard"/>
    <w:semiHidden/>
    <w:rPr>
      <w:sz w:val="20"/>
    </w:rPr>
  </w:style>
  <w:style w:type="paragraph" w:styleId="Textkrper2">
    <w:name w:val="Body Text 2"/>
    <w:basedOn w:val="Standard"/>
    <w:semiHidden/>
    <w:pPr>
      <w:tabs>
        <w:tab w:val="left" w:pos="266"/>
      </w:tabs>
      <w:spacing w:line="260" w:lineRule="exact"/>
      <w:jc w:val="both"/>
    </w:pPr>
    <w:rPr>
      <w:rFonts w:cs="Arial"/>
      <w:sz w:val="20"/>
    </w:rPr>
  </w:style>
  <w:style w:type="character" w:styleId="Hyperlink">
    <w:name w:val="Hyperlink"/>
    <w:semiHidden/>
    <w:rPr>
      <w:color w:val="0000FF"/>
      <w:u w:val="single"/>
    </w:rPr>
  </w:style>
  <w:style w:type="paragraph" w:styleId="Textkrper3">
    <w:name w:val="Body Text 3"/>
    <w:basedOn w:val="Standard"/>
    <w:semiHidden/>
    <w:rPr>
      <w:rFonts w:cs="Arial"/>
      <w:b/>
      <w:bCs/>
    </w:rPr>
  </w:style>
  <w:style w:type="character" w:styleId="Fett">
    <w:name w:val="Strong"/>
    <w:qFormat/>
    <w:rPr>
      <w:b/>
      <w:bCs/>
    </w:rPr>
  </w:style>
  <w:style w:type="character" w:styleId="BesuchterHyperlink">
    <w:name w:val="FollowedHyperlink"/>
    <w:semiHidden/>
    <w:rPr>
      <w:color w:val="800080"/>
      <w:u w:val="single"/>
    </w:rPr>
  </w:style>
  <w:style w:type="paragraph" w:styleId="Kopfzeile">
    <w:name w:val="header"/>
    <w:basedOn w:val="Standard"/>
    <w:semiHidden/>
    <w:pPr>
      <w:tabs>
        <w:tab w:val="center" w:pos="4536"/>
        <w:tab w:val="right" w:pos="9072"/>
      </w:tabs>
    </w:pPr>
    <w:rPr>
      <w:sz w:val="20"/>
    </w:rPr>
  </w:style>
  <w:style w:type="paragraph" w:styleId="Textkrper-Zeileneinzug">
    <w:name w:val="Body Text Indent"/>
    <w:basedOn w:val="Standard"/>
    <w:semiHidden/>
    <w:pPr>
      <w:tabs>
        <w:tab w:val="left" w:pos="266"/>
        <w:tab w:val="left" w:pos="5812"/>
      </w:tabs>
      <w:spacing w:line="260" w:lineRule="exact"/>
      <w:ind w:left="73"/>
      <w:jc w:val="both"/>
    </w:pPr>
    <w:rPr>
      <w:sz w:val="20"/>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Standard10pt">
    <w:name w:val="Standard +10pt"/>
    <w:basedOn w:val="Kopfzeile"/>
    <w:pPr>
      <w:tabs>
        <w:tab w:val="clear" w:pos="4536"/>
        <w:tab w:val="clear" w:pos="9072"/>
      </w:tabs>
    </w:pPr>
    <w:rPr>
      <w:rFonts w:cs="Arial"/>
      <w:b/>
      <w:snapToGrid w:val="0"/>
      <w:sz w:val="28"/>
      <w:szCs w:val="28"/>
      <w:lang w:val="es-ES"/>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Style29">
    <w:name w:val="Style 29"/>
    <w:basedOn w:val="Standard"/>
    <w:pPr>
      <w:widowControl w:val="0"/>
      <w:autoSpaceDE w:val="0"/>
      <w:autoSpaceDN w:val="0"/>
      <w:spacing w:line="199" w:lineRule="auto"/>
    </w:pPr>
    <w:rPr>
      <w:rFonts w:cs="Arial"/>
      <w:szCs w:val="22"/>
    </w:rPr>
  </w:style>
  <w:style w:type="character" w:customStyle="1" w:styleId="CharacterStyle8">
    <w:name w:val="Character Style 8"/>
    <w:rPr>
      <w:rFonts w:ascii="Arial" w:hAnsi="Arial" w:cs="Arial"/>
      <w:sz w:val="22"/>
      <w:szCs w:val="22"/>
    </w:rPr>
  </w:style>
  <w:style w:type="paragraph" w:customStyle="1" w:styleId="Style28">
    <w:name w:val="Style 28"/>
    <w:basedOn w:val="Standard"/>
    <w:pPr>
      <w:widowControl w:val="0"/>
      <w:autoSpaceDE w:val="0"/>
      <w:autoSpaceDN w:val="0"/>
      <w:adjustRightInd w:val="0"/>
    </w:pPr>
    <w:rPr>
      <w:rFonts w:ascii="Times New Roman" w:hAnsi="Times New Roman"/>
      <w:sz w:val="24"/>
      <w:szCs w:val="24"/>
    </w:rPr>
  </w:style>
  <w:style w:type="paragraph" w:customStyle="1" w:styleId="Style30">
    <w:name w:val="Style 30"/>
    <w:basedOn w:val="Standard"/>
    <w:pPr>
      <w:widowControl w:val="0"/>
      <w:autoSpaceDE w:val="0"/>
      <w:autoSpaceDN w:val="0"/>
      <w:spacing w:before="612" w:line="192" w:lineRule="auto"/>
    </w:pPr>
    <w:rPr>
      <w:rFonts w:cs="Arial"/>
      <w:b/>
      <w:bCs/>
      <w:sz w:val="23"/>
      <w:szCs w:val="23"/>
    </w:rPr>
  </w:style>
  <w:style w:type="paragraph" w:customStyle="1" w:styleId="Style23">
    <w:name w:val="Style 23"/>
    <w:basedOn w:val="Standard"/>
    <w:pPr>
      <w:widowControl w:val="0"/>
      <w:autoSpaceDE w:val="0"/>
      <w:autoSpaceDN w:val="0"/>
      <w:spacing w:before="36" w:line="264" w:lineRule="auto"/>
      <w:ind w:left="5112"/>
    </w:pPr>
    <w:rPr>
      <w:rFonts w:cs="Arial"/>
      <w:szCs w:val="22"/>
    </w:rPr>
  </w:style>
  <w:style w:type="character" w:styleId="HTMLZitat">
    <w:name w:val="HTML Cite"/>
    <w:semiHidden/>
    <w:rPr>
      <w:i/>
      <w:iCs/>
    </w:rPr>
  </w:style>
  <w:style w:type="character" w:customStyle="1" w:styleId="CharacterStyle1">
    <w:name w:val="Character Style 1"/>
    <w:rPr>
      <w:rFonts w:ascii="Bookman Old Style" w:hAnsi="Bookman Old Style"/>
      <w:sz w:val="18"/>
      <w:szCs w:val="18"/>
    </w:rPr>
  </w:style>
  <w:style w:type="character" w:customStyle="1" w:styleId="bold">
    <w:name w:val="bold"/>
    <w:basedOn w:val="Absatz-Standardschriftart"/>
  </w:style>
  <w:style w:type="paragraph" w:customStyle="1" w:styleId="Style33">
    <w:name w:val="Style 33"/>
    <w:basedOn w:val="Standard"/>
    <w:pPr>
      <w:widowControl w:val="0"/>
      <w:autoSpaceDE w:val="0"/>
      <w:autoSpaceDN w:val="0"/>
      <w:adjustRightInd w:val="0"/>
    </w:pPr>
    <w:rPr>
      <w:rFonts w:ascii="Times New Roman" w:hAnsi="Times New Roman"/>
      <w:sz w:val="24"/>
      <w:szCs w:val="24"/>
    </w:rPr>
  </w:style>
  <w:style w:type="character" w:customStyle="1" w:styleId="btitel">
    <w:name w:val="btitel"/>
    <w:rPr>
      <w:rFonts w:ascii="Arial" w:hAnsi="Arial" w:cs="Arial" w:hint="default"/>
      <w:b/>
      <w:bCs/>
      <w:color w:val="003366"/>
      <w:sz w:val="24"/>
      <w:szCs w:val="24"/>
    </w:rPr>
  </w:style>
  <w:style w:type="paragraph" w:customStyle="1" w:styleId="SeagullStandard">
    <w:name w:val="Seagull Standard"/>
    <w:basedOn w:val="Standard"/>
    <w:pPr>
      <w:tabs>
        <w:tab w:val="left" w:pos="567"/>
      </w:tabs>
      <w:spacing w:before="120"/>
    </w:pPr>
    <w:rPr>
      <w:rFonts w:ascii="Seagull Md BT" w:hAnsi="Seagull Md B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2"/>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qFormat/>
    <w:pPr>
      <w:keepNext/>
      <w:tabs>
        <w:tab w:val="left" w:pos="204"/>
      </w:tabs>
      <w:jc w:val="both"/>
      <w:outlineLvl w:val="1"/>
    </w:pPr>
    <w:rPr>
      <w:rFonts w:cs="Arial"/>
      <w:b/>
      <w:bCs/>
      <w:sz w:val="20"/>
    </w:rPr>
  </w:style>
  <w:style w:type="paragraph" w:styleId="berschrift3">
    <w:name w:val="heading 3"/>
    <w:basedOn w:val="Standard"/>
    <w:next w:val="Standard"/>
    <w:qFormat/>
    <w:pPr>
      <w:keepNext/>
      <w:jc w:val="center"/>
      <w:outlineLvl w:val="2"/>
    </w:pPr>
    <w:rPr>
      <w:b/>
    </w:rPr>
  </w:style>
  <w:style w:type="paragraph" w:styleId="berschrift4">
    <w:name w:val="heading 4"/>
    <w:basedOn w:val="Standard"/>
    <w:next w:val="Standard"/>
    <w:qFormat/>
    <w:pPr>
      <w:keepNext/>
      <w:outlineLvl w:val="3"/>
    </w:pPr>
    <w:rPr>
      <w:b/>
      <w:bCs/>
      <w:i/>
      <w:iCs/>
    </w:rPr>
  </w:style>
  <w:style w:type="paragraph" w:styleId="berschrift5">
    <w:name w:val="heading 5"/>
    <w:basedOn w:val="Standard"/>
    <w:next w:val="Standard"/>
    <w:qFormat/>
    <w:pPr>
      <w:keepNext/>
      <w:jc w:val="center"/>
      <w:outlineLvl w:val="4"/>
    </w:pPr>
    <w:rPr>
      <w:rFonts w:cs="Arial"/>
      <w:b/>
      <w:bCs/>
      <w:color w:val="FF0000"/>
      <w:sz w:val="24"/>
    </w:rPr>
  </w:style>
  <w:style w:type="paragraph" w:styleId="berschrift6">
    <w:name w:val="heading 6"/>
    <w:basedOn w:val="Standard"/>
    <w:next w:val="Standard"/>
    <w:qFormat/>
    <w:pPr>
      <w:keepNext/>
      <w:outlineLvl w:val="5"/>
    </w:pPr>
    <w:rPr>
      <w:rFonts w:cs="Arial"/>
      <w:bCs/>
      <w:u w:val="single"/>
    </w:rPr>
  </w:style>
  <w:style w:type="paragraph" w:styleId="berschrift7">
    <w:name w:val="heading 7"/>
    <w:basedOn w:val="Standard"/>
    <w:next w:val="Standard"/>
    <w:qFormat/>
    <w:pPr>
      <w:keepNext/>
      <w:outlineLvl w:val="6"/>
    </w:pPr>
    <w:rPr>
      <w:rFonts w:cs="Arial"/>
      <w:b/>
      <w:i/>
      <w:caps/>
      <w:sz w:val="28"/>
      <w:szCs w:val="28"/>
      <w:u w:color="000000"/>
    </w:rPr>
  </w:style>
  <w:style w:type="paragraph" w:styleId="berschrift8">
    <w:name w:val="heading 8"/>
    <w:basedOn w:val="Standard"/>
    <w:next w:val="Standard"/>
    <w:qFormat/>
    <w:pPr>
      <w:keepNext/>
      <w:ind w:right="168"/>
      <w:outlineLvl w:val="7"/>
    </w:pPr>
    <w:rPr>
      <w:b/>
      <w:iCs/>
    </w:rPr>
  </w:style>
  <w:style w:type="paragraph" w:styleId="berschrift9">
    <w:name w:val="heading 9"/>
    <w:basedOn w:val="Standard"/>
    <w:next w:val="Standard"/>
    <w:qFormat/>
    <w:pPr>
      <w:keepNext/>
      <w:outlineLvl w:val="8"/>
    </w:pPr>
    <w:rPr>
      <w:b/>
      <w:i/>
      <w:sz w:val="20"/>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xBrp0">
    <w:name w:val="TxBr_p0"/>
    <w:basedOn w:val="Standard"/>
    <w:pPr>
      <w:widowControl w:val="0"/>
      <w:tabs>
        <w:tab w:val="left" w:pos="204"/>
      </w:tabs>
      <w:spacing w:line="240" w:lineRule="atLeast"/>
      <w:jc w:val="both"/>
    </w:pPr>
    <w:rPr>
      <w:snapToGrid w:val="0"/>
    </w:rPr>
  </w:style>
  <w:style w:type="paragraph" w:customStyle="1" w:styleId="TxBrp1">
    <w:name w:val="TxBr_p1"/>
    <w:basedOn w:val="Standard"/>
    <w:pPr>
      <w:widowControl w:val="0"/>
      <w:tabs>
        <w:tab w:val="left" w:pos="204"/>
      </w:tabs>
      <w:spacing w:line="240" w:lineRule="atLeast"/>
    </w:pPr>
    <w:rPr>
      <w:snapToGrid w:val="0"/>
    </w:rPr>
  </w:style>
  <w:style w:type="paragraph" w:styleId="Fuzeile">
    <w:name w:val="footer"/>
    <w:basedOn w:val="Standard"/>
    <w:semiHidden/>
    <w:pPr>
      <w:tabs>
        <w:tab w:val="center" w:pos="4536"/>
        <w:tab w:val="right" w:pos="9072"/>
      </w:tabs>
    </w:pPr>
  </w:style>
  <w:style w:type="paragraph" w:styleId="Textkrper">
    <w:name w:val="Body Text"/>
    <w:basedOn w:val="Standard"/>
    <w:semiHidden/>
    <w:rPr>
      <w:sz w:val="20"/>
    </w:rPr>
  </w:style>
  <w:style w:type="paragraph" w:styleId="Textkrper2">
    <w:name w:val="Body Text 2"/>
    <w:basedOn w:val="Standard"/>
    <w:semiHidden/>
    <w:pPr>
      <w:tabs>
        <w:tab w:val="left" w:pos="266"/>
      </w:tabs>
      <w:spacing w:line="260" w:lineRule="exact"/>
      <w:jc w:val="both"/>
    </w:pPr>
    <w:rPr>
      <w:rFonts w:cs="Arial"/>
      <w:sz w:val="20"/>
    </w:rPr>
  </w:style>
  <w:style w:type="character" w:styleId="Hyperlink">
    <w:name w:val="Hyperlink"/>
    <w:semiHidden/>
    <w:rPr>
      <w:color w:val="0000FF"/>
      <w:u w:val="single"/>
    </w:rPr>
  </w:style>
  <w:style w:type="paragraph" w:styleId="Textkrper3">
    <w:name w:val="Body Text 3"/>
    <w:basedOn w:val="Standard"/>
    <w:semiHidden/>
    <w:rPr>
      <w:rFonts w:cs="Arial"/>
      <w:b/>
      <w:bCs/>
    </w:rPr>
  </w:style>
  <w:style w:type="character" w:styleId="Fett">
    <w:name w:val="Strong"/>
    <w:qFormat/>
    <w:rPr>
      <w:b/>
      <w:bCs/>
    </w:rPr>
  </w:style>
  <w:style w:type="character" w:styleId="BesuchterHyperlink">
    <w:name w:val="FollowedHyperlink"/>
    <w:semiHidden/>
    <w:rPr>
      <w:color w:val="800080"/>
      <w:u w:val="single"/>
    </w:rPr>
  </w:style>
  <w:style w:type="paragraph" w:styleId="Kopfzeile">
    <w:name w:val="header"/>
    <w:basedOn w:val="Standard"/>
    <w:semiHidden/>
    <w:pPr>
      <w:tabs>
        <w:tab w:val="center" w:pos="4536"/>
        <w:tab w:val="right" w:pos="9072"/>
      </w:tabs>
    </w:pPr>
    <w:rPr>
      <w:sz w:val="20"/>
    </w:rPr>
  </w:style>
  <w:style w:type="paragraph" w:styleId="Textkrper-Zeileneinzug">
    <w:name w:val="Body Text Indent"/>
    <w:basedOn w:val="Standard"/>
    <w:semiHidden/>
    <w:pPr>
      <w:tabs>
        <w:tab w:val="left" w:pos="266"/>
        <w:tab w:val="left" w:pos="5812"/>
      </w:tabs>
      <w:spacing w:line="260" w:lineRule="exact"/>
      <w:ind w:left="73"/>
      <w:jc w:val="both"/>
    </w:pPr>
    <w:rPr>
      <w:sz w:val="20"/>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Standard10pt">
    <w:name w:val="Standard +10pt"/>
    <w:basedOn w:val="Kopfzeile"/>
    <w:pPr>
      <w:tabs>
        <w:tab w:val="clear" w:pos="4536"/>
        <w:tab w:val="clear" w:pos="9072"/>
      </w:tabs>
    </w:pPr>
    <w:rPr>
      <w:rFonts w:cs="Arial"/>
      <w:b/>
      <w:snapToGrid w:val="0"/>
      <w:sz w:val="28"/>
      <w:szCs w:val="28"/>
      <w:lang w:val="es-ES"/>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Style29">
    <w:name w:val="Style 29"/>
    <w:basedOn w:val="Standard"/>
    <w:pPr>
      <w:widowControl w:val="0"/>
      <w:autoSpaceDE w:val="0"/>
      <w:autoSpaceDN w:val="0"/>
      <w:spacing w:line="199" w:lineRule="auto"/>
    </w:pPr>
    <w:rPr>
      <w:rFonts w:cs="Arial"/>
      <w:szCs w:val="22"/>
    </w:rPr>
  </w:style>
  <w:style w:type="character" w:customStyle="1" w:styleId="CharacterStyle8">
    <w:name w:val="Character Style 8"/>
    <w:rPr>
      <w:rFonts w:ascii="Arial" w:hAnsi="Arial" w:cs="Arial"/>
      <w:sz w:val="22"/>
      <w:szCs w:val="22"/>
    </w:rPr>
  </w:style>
  <w:style w:type="paragraph" w:customStyle="1" w:styleId="Style28">
    <w:name w:val="Style 28"/>
    <w:basedOn w:val="Standard"/>
    <w:pPr>
      <w:widowControl w:val="0"/>
      <w:autoSpaceDE w:val="0"/>
      <w:autoSpaceDN w:val="0"/>
      <w:adjustRightInd w:val="0"/>
    </w:pPr>
    <w:rPr>
      <w:rFonts w:ascii="Times New Roman" w:hAnsi="Times New Roman"/>
      <w:sz w:val="24"/>
      <w:szCs w:val="24"/>
    </w:rPr>
  </w:style>
  <w:style w:type="paragraph" w:customStyle="1" w:styleId="Style30">
    <w:name w:val="Style 30"/>
    <w:basedOn w:val="Standard"/>
    <w:pPr>
      <w:widowControl w:val="0"/>
      <w:autoSpaceDE w:val="0"/>
      <w:autoSpaceDN w:val="0"/>
      <w:spacing w:before="612" w:line="192" w:lineRule="auto"/>
    </w:pPr>
    <w:rPr>
      <w:rFonts w:cs="Arial"/>
      <w:b/>
      <w:bCs/>
      <w:sz w:val="23"/>
      <w:szCs w:val="23"/>
    </w:rPr>
  </w:style>
  <w:style w:type="paragraph" w:customStyle="1" w:styleId="Style23">
    <w:name w:val="Style 23"/>
    <w:basedOn w:val="Standard"/>
    <w:pPr>
      <w:widowControl w:val="0"/>
      <w:autoSpaceDE w:val="0"/>
      <w:autoSpaceDN w:val="0"/>
      <w:spacing w:before="36" w:line="264" w:lineRule="auto"/>
      <w:ind w:left="5112"/>
    </w:pPr>
    <w:rPr>
      <w:rFonts w:cs="Arial"/>
      <w:szCs w:val="22"/>
    </w:rPr>
  </w:style>
  <w:style w:type="character" w:styleId="HTMLZitat">
    <w:name w:val="HTML Cite"/>
    <w:semiHidden/>
    <w:rPr>
      <w:i/>
      <w:iCs/>
    </w:rPr>
  </w:style>
  <w:style w:type="character" w:customStyle="1" w:styleId="CharacterStyle1">
    <w:name w:val="Character Style 1"/>
    <w:rPr>
      <w:rFonts w:ascii="Bookman Old Style" w:hAnsi="Bookman Old Style"/>
      <w:sz w:val="18"/>
      <w:szCs w:val="18"/>
    </w:rPr>
  </w:style>
  <w:style w:type="character" w:customStyle="1" w:styleId="bold">
    <w:name w:val="bold"/>
    <w:basedOn w:val="Absatz-Standardschriftart"/>
  </w:style>
  <w:style w:type="paragraph" w:customStyle="1" w:styleId="Style33">
    <w:name w:val="Style 33"/>
    <w:basedOn w:val="Standard"/>
    <w:pPr>
      <w:widowControl w:val="0"/>
      <w:autoSpaceDE w:val="0"/>
      <w:autoSpaceDN w:val="0"/>
      <w:adjustRightInd w:val="0"/>
    </w:pPr>
    <w:rPr>
      <w:rFonts w:ascii="Times New Roman" w:hAnsi="Times New Roman"/>
      <w:sz w:val="24"/>
      <w:szCs w:val="24"/>
    </w:rPr>
  </w:style>
  <w:style w:type="character" w:customStyle="1" w:styleId="btitel">
    <w:name w:val="btitel"/>
    <w:rPr>
      <w:rFonts w:ascii="Arial" w:hAnsi="Arial" w:cs="Arial" w:hint="default"/>
      <w:b/>
      <w:bCs/>
      <w:color w:val="003366"/>
      <w:sz w:val="24"/>
      <w:szCs w:val="24"/>
    </w:rPr>
  </w:style>
  <w:style w:type="paragraph" w:customStyle="1" w:styleId="SeagullStandard">
    <w:name w:val="Seagull Standard"/>
    <w:basedOn w:val="Standard"/>
    <w:pPr>
      <w:tabs>
        <w:tab w:val="left" w:pos="567"/>
      </w:tabs>
      <w:spacing w:before="120"/>
    </w:pPr>
    <w:rPr>
      <w:rFonts w:ascii="Seagull Md BT" w:hAnsi="Seagull Md B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etlev.Schneider@elk-wue.de" TargetMode="External"/><Relationship Id="rId18" Type="http://schemas.openxmlformats.org/officeDocument/2006/relationships/hyperlink" Target="http://www.entwurf-online.de" TargetMode="External"/><Relationship Id="rId26" Type="http://schemas.openxmlformats.org/officeDocument/2006/relationships/hyperlink" Target="http://www.buchkatalog.de/kod-bin/isuche.cgi?aktion=Suchen&amp;dbname=Buchkatalog&amp;lang=deutsch&amp;uid=KNO-15072004-12140500&amp;navigaktiv=ja&amp;naviggif=Profisuche&amp;location=Profisuche&amp;AU=Kuschel%2C+Karl%2DJosef%5C" TargetMode="External"/><Relationship Id="rId39" Type="http://schemas.openxmlformats.org/officeDocument/2006/relationships/hyperlink" Target="http://www.ekd.de/EKD-Texte/44601.html" TargetMode="External"/><Relationship Id="rId21" Type="http://schemas.openxmlformats.org/officeDocument/2006/relationships/hyperlink" Target="http://www.medienrecherche.lmz-bw.de" TargetMode="External"/><Relationship Id="rId34" Type="http://schemas.openxmlformats.org/officeDocument/2006/relationships/hyperlink" Target="http://www.bibelwerk.de" TargetMode="External"/><Relationship Id="rId42" Type="http://schemas.openxmlformats.org/officeDocument/2006/relationships/hyperlink" Target="http://www.buchkatalog.de/kod-bin/isuche.cgi?aktion=Suchen&amp;dbname=Buchkatalog&amp;lang=deutsch&amp;uid=KNO-20072004-08320301&amp;navigaktiv=ja&amp;naviggif=Profisuche&amp;location=Profisuche&amp;AU=Bramly%2C+Serge%5C" TargetMode="External"/><Relationship Id="rId47" Type="http://schemas.openxmlformats.org/officeDocument/2006/relationships/hyperlink" Target="http://www.uni-leipzig.de/ru/" TargetMode="External"/><Relationship Id="rId50" Type="http://schemas.openxmlformats.org/officeDocument/2006/relationships/hyperlink" Target="http://www.googleartproject.com/" TargetMode="External"/><Relationship Id="rId55" Type="http://schemas.openxmlformats.org/officeDocument/2006/relationships/hyperlink" Target="http://www.buchkatalog.de/kod-bin/isuche.cgi?aktion=Suchen&amp;dbname=Buchkatalog&amp;lang=deutsch&amp;uid=KNO-15072004-12140500&amp;navigaktiv=ja&amp;naviggif=Profisuche&amp;location=Profisuche&amp;PU=MATTHIAS%2DGR%DCNEWALD%2DVERLAG" TargetMode="External"/><Relationship Id="rId63" Type="http://schemas.openxmlformats.org/officeDocument/2006/relationships/hyperlink" Target="http://www.unibe.ch/unipress/heft114/beitrag13.html"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ptz-stuttgart.de" TargetMode="External"/><Relationship Id="rId20" Type="http://schemas.openxmlformats.org/officeDocument/2006/relationships/hyperlink" Target="http://www.medienzentralen.de" TargetMode="External"/><Relationship Id="rId29" Type="http://schemas.openxmlformats.org/officeDocument/2006/relationships/hyperlink" Target="https://www.buchkatalog.de/kod-bin/isuche.cgi?aktion=Suchen&amp;dbname=Buchkatalog&amp;lang=deutsch&amp;uid=KNO-14072004-20144400&amp;navigaktiv=ja&amp;location=Profisuche&amp;AU=Roth%2C+Patrick%5C" TargetMode="External"/><Relationship Id="rId41" Type="http://schemas.openxmlformats.org/officeDocument/2006/relationships/hyperlink" Target="http://www.woek-web.de/web/cms/upload/pdf/social_watch/publikationen/swd_report_2007_039_wichterich.pdf" TargetMode="External"/><Relationship Id="rId54" Type="http://schemas.openxmlformats.org/officeDocument/2006/relationships/hyperlink" Target="http://www.buchkatalog.de/kod-bin/isuche.cgi?aktion=Suchen&amp;dbname=Buchkatalog&amp;lang=deutsch&amp;uid=KNO-15072004-12140500&amp;navigaktiv=ja&amp;naviggif=Profisuche&amp;location=Profisuche&amp;AU=Kuschel%2C+Karl%2DJosef%5C" TargetMode="External"/><Relationship Id="rId62" Type="http://schemas.openxmlformats.org/officeDocument/2006/relationships/hyperlink" Target="http://www.glauben-und-kaufen.d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www.ekd.de/jesus_fragen/index.html" TargetMode="External"/><Relationship Id="rId32" Type="http://schemas.openxmlformats.org/officeDocument/2006/relationships/hyperlink" Target="http://www.filmwerk.de" TargetMode="External"/><Relationship Id="rId37" Type="http://schemas.openxmlformats.org/officeDocument/2006/relationships/hyperlink" Target="http://www.glauben-und-kaufen.de/" TargetMode="External"/><Relationship Id="rId40" Type="http://schemas.openxmlformats.org/officeDocument/2006/relationships/hyperlink" Target="http://www.woek-web.de/web/cms/upload/pdf/social_watch/publikationen/swd_report_2007_060_socialwatch.pdf" TargetMode="External"/><Relationship Id="rId45" Type="http://schemas.openxmlformats.org/officeDocument/2006/relationships/hyperlink" Target="http://www.rpi-virtuell.net/artothek/foyer.htm" TargetMode="External"/><Relationship Id="rId53" Type="http://schemas.openxmlformats.org/officeDocument/2006/relationships/hyperlink" Target="http://www.buchkatalog.de/kod-bin/isuche.cgi?aktion=Suchen&amp;dbname=Buchkatalog&amp;lang=deutsch&amp;uid=KNO-15072004-12140500&amp;navigaktiv=ja&amp;naviggif=Profisuche&amp;location=Profisuche&amp;PU=PATMOS" TargetMode="External"/><Relationship Id="rId58" Type="http://schemas.openxmlformats.org/officeDocument/2006/relationships/hyperlink" Target="http://www.rpi-virtuell"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www.bildungsmedien.org" TargetMode="External"/><Relationship Id="rId28" Type="http://schemas.openxmlformats.org/officeDocument/2006/relationships/hyperlink" Target="https://www.buchkatalog.de/kod-bin/isuche.cgi?aktion=Suchen&amp;dbname=Buchkatalog&amp;lang=deutsch&amp;uid=KNO-14072004-08482501&amp;navigaktiv=ja&amp;location=Profisuche&amp;AU=Roth%2C+Patrick%5C" TargetMode="External"/><Relationship Id="rId36" Type="http://schemas.openxmlformats.org/officeDocument/2006/relationships/hyperlink" Target="http://www.dhm.de/ausstellungen/inri/ausstellung.htm" TargetMode="External"/><Relationship Id="rId49" Type="http://schemas.openxmlformats.org/officeDocument/2006/relationships/hyperlink" Target="http://www.wga.hu/index1.html" TargetMode="External"/><Relationship Id="rId57" Type="http://schemas.openxmlformats.org/officeDocument/2006/relationships/hyperlink" Target="http://www.entwurf-online.de" TargetMode="External"/><Relationship Id="rId61" Type="http://schemas.openxmlformats.org/officeDocument/2006/relationships/hyperlink" Target="http://www.radiotyrus.de" TargetMode="External"/><Relationship Id="rId10" Type="http://schemas.openxmlformats.org/officeDocument/2006/relationships/image" Target="media/image1.png"/><Relationship Id="rId19" Type="http://schemas.openxmlformats.org/officeDocument/2006/relationships/hyperlink" Target="http://www.rpi-baden.de" TargetMode="External"/><Relationship Id="rId31" Type="http://schemas.openxmlformats.org/officeDocument/2006/relationships/hyperlink" Target="http://www.theolmat.de/" TargetMode="External"/><Relationship Id="rId44" Type="http://schemas.openxmlformats.org/officeDocument/2006/relationships/hyperlink" Target="mailto:beratungsstelle.fuer.gestaltung@ekhn.de" TargetMode="External"/><Relationship Id="rId52" Type="http://schemas.openxmlformats.org/officeDocument/2006/relationships/hyperlink" Target="http://www.buchkatalog.de/kod-bin/isuche.cgi?aktion=Suchen&amp;dbname=Buchkatalog&amp;lang=deutsch&amp;uid=KNO-15072004-12140500&amp;navigaktiv=ja&amp;naviggif=Profisuche&amp;location=Profisuche&amp;AU=Kuschel%2C+Karl%2DJosef%5C" TargetMode="External"/><Relationship Id="rId60" Type="http://schemas.openxmlformats.org/officeDocument/2006/relationships/hyperlink" Target="http://simpsonspedia.net/index.php?title=Jesus"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erbert.Kumpf@ekiba.de" TargetMode="External"/><Relationship Id="rId14" Type="http://schemas.openxmlformats.org/officeDocument/2006/relationships/hyperlink" Target="mailto:Detlev.Schneider@elk-wue.de" TargetMode="External"/><Relationship Id="rId22" Type="http://schemas.openxmlformats.org/officeDocument/2006/relationships/hyperlink" Target="mailto:Silke.Wolfram@elk-wue.de" TargetMode="External"/><Relationship Id="rId27" Type="http://schemas.openxmlformats.org/officeDocument/2006/relationships/hyperlink" Target="http://www.buchkatalog.de/kod-bin/isuche.cgi?aktion=Suchen&amp;dbname=Buchkatalog&amp;lang=deutsch&amp;uid=KNO-15072004-12140500&amp;navigaktiv=ja&amp;naviggif=Profisuche&amp;location=Profisuche&amp;AU=Kuschel%2C+Karl%2DJosef%5C" TargetMode="External"/><Relationship Id="rId30" Type="http://schemas.openxmlformats.org/officeDocument/2006/relationships/hyperlink" Target="https://www.buchkatalog.de/kod-bin/isuche.cgi?aktion=Suchen&amp;dbname=Buchkatalog&amp;lang=deutsch&amp;uid=KNO-14072004-08482501&amp;navigaktiv=ja&amp;location=Profisuche&amp;AU=Roth%2C+Patrick%5C" TargetMode="External"/><Relationship Id="rId35" Type="http://schemas.openxmlformats.org/officeDocument/2006/relationships/hyperlink" Target="http://www.buchkatalog.de/kod-bin/isuche.cgi?aktion=Suchen&amp;dbname=Buchkatalog&amp;lang=deutsch&amp;uid=KNO-15072004-12140500&amp;navigaktiv=ja&amp;location=Profisuche&amp;AU=Becker%2C+J%FCrgen%5C" TargetMode="External"/><Relationship Id="rId43" Type="http://schemas.openxmlformats.org/officeDocument/2006/relationships/hyperlink" Target="http://www.buchkatalog.de/kod-bin/isuche.cgi?aktion=Suchen&amp;dbname=Buchkatalog&amp;lang=deutsch&amp;uid=KNO-20072004-08320301&amp;navigaktiv=ja&amp;naviggif=Profisuche&amp;location=Profisuche&amp;AU=Rheims%2C+Bettina%5C" TargetMode="External"/><Relationship Id="rId48" Type="http://schemas.openxmlformats.org/officeDocument/2006/relationships/hyperlink" Target="http://www.artcyclopedia.com/" TargetMode="External"/><Relationship Id="rId56" Type="http://schemas.openxmlformats.org/officeDocument/2006/relationships/hyperlink" Target="http://www.medienzentralen.de" TargetMode="External"/><Relationship Id="rId64" Type="http://schemas.openxmlformats.org/officeDocument/2006/relationships/footer" Target="footer1.xml"/><Relationship Id="rId8" Type="http://schemas.openxmlformats.org/officeDocument/2006/relationships/hyperlink" Target="mailto:Herbert.Kumpf@ekiba.de" TargetMode="External"/><Relationship Id="rId51" Type="http://schemas.openxmlformats.org/officeDocument/2006/relationships/hyperlink" Target="http://www.uni-leipzig.de/ru/lange/rukunst.htm" TargetMode="External"/><Relationship Id="rId3" Type="http://schemas.microsoft.com/office/2007/relationships/stylesWithEffects" Target="stylesWithEffects.xml"/><Relationship Id="rId12" Type="http://schemas.openxmlformats.org/officeDocument/2006/relationships/oleObject" Target="embeddings/oleObject2.bin"/><Relationship Id="rId17" Type="http://schemas.openxmlformats.org/officeDocument/2006/relationships/hyperlink" Target="http://www.rpi-baden.de" TargetMode="External"/><Relationship Id="rId25" Type="http://schemas.openxmlformats.org/officeDocument/2006/relationships/hyperlink" Target="http://www.buchkatalog.de/kod-bin/isuche.cgi?aktion=Suchen&amp;dbname=Buchkatalog&amp;lang=deutsch&amp;uid=KNO-15072004-12140500&amp;navigaktiv=ja&amp;location=Profisuche&amp;AU=Becker%2C+J%FCrgen%5C" TargetMode="External"/><Relationship Id="rId33" Type="http://schemas.openxmlformats.org/officeDocument/2006/relationships/hyperlink" Target="mailto:Bibelinfo@bibelwerk.de" TargetMode="External"/><Relationship Id="rId38" Type="http://schemas.openxmlformats.org/officeDocument/2006/relationships/hyperlink" Target="http://www.materialstelle.de" TargetMode="External"/><Relationship Id="rId46" Type="http://schemas.openxmlformats.org/officeDocument/2006/relationships/hyperlink" Target="http://www.eule-der-minerva.de/" TargetMode="External"/><Relationship Id="rId59" Type="http://schemas.openxmlformats.org/officeDocument/2006/relationships/hyperlink" Target="http://www.tachles.ch/artikel.php?id_art=114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7347</Words>
  <Characters>46293</Characters>
  <Application>Microsoft Office Word</Application>
  <DocSecurity>4</DocSecurity>
  <Lines>385</Lines>
  <Paragraphs>107</Paragraphs>
  <ScaleCrop>false</ScaleCrop>
  <HeadingPairs>
    <vt:vector size="2" baseType="variant">
      <vt:variant>
        <vt:lpstr>Titel</vt:lpstr>
      </vt:variant>
      <vt:variant>
        <vt:i4>1</vt:i4>
      </vt:variant>
    </vt:vector>
  </HeadingPairs>
  <TitlesOfParts>
    <vt:vector size="1" baseType="lpstr">
      <vt:lpstr>Handlungsorientierte Themenbearbeitung (HOT)</vt:lpstr>
    </vt:vector>
  </TitlesOfParts>
  <Company>EOK</Company>
  <LinksUpToDate>false</LinksUpToDate>
  <CharactersWithSpaces>53533</CharactersWithSpaces>
  <SharedDoc>false</SharedDoc>
  <HLinks>
    <vt:vector size="300" baseType="variant">
      <vt:variant>
        <vt:i4>3473468</vt:i4>
      </vt:variant>
      <vt:variant>
        <vt:i4>141</vt:i4>
      </vt:variant>
      <vt:variant>
        <vt:i4>0</vt:i4>
      </vt:variant>
      <vt:variant>
        <vt:i4>5</vt:i4>
      </vt:variant>
      <vt:variant>
        <vt:lpwstr>http://www.unibe.ch/unipress/heft114/beitrag13.html</vt:lpwstr>
      </vt:variant>
      <vt:variant>
        <vt:lpwstr/>
      </vt:variant>
      <vt:variant>
        <vt:i4>79</vt:i4>
      </vt:variant>
      <vt:variant>
        <vt:i4>138</vt:i4>
      </vt:variant>
      <vt:variant>
        <vt:i4>0</vt:i4>
      </vt:variant>
      <vt:variant>
        <vt:i4>5</vt:i4>
      </vt:variant>
      <vt:variant>
        <vt:lpwstr>http://www.glauben-und-kaufen.de/</vt:lpwstr>
      </vt:variant>
      <vt:variant>
        <vt:lpwstr/>
      </vt:variant>
      <vt:variant>
        <vt:i4>1376329</vt:i4>
      </vt:variant>
      <vt:variant>
        <vt:i4>135</vt:i4>
      </vt:variant>
      <vt:variant>
        <vt:i4>0</vt:i4>
      </vt:variant>
      <vt:variant>
        <vt:i4>5</vt:i4>
      </vt:variant>
      <vt:variant>
        <vt:lpwstr>http://www.radiotyrus.de/</vt:lpwstr>
      </vt:variant>
      <vt:variant>
        <vt:lpwstr/>
      </vt:variant>
      <vt:variant>
        <vt:i4>3997758</vt:i4>
      </vt:variant>
      <vt:variant>
        <vt:i4>132</vt:i4>
      </vt:variant>
      <vt:variant>
        <vt:i4>0</vt:i4>
      </vt:variant>
      <vt:variant>
        <vt:i4>5</vt:i4>
      </vt:variant>
      <vt:variant>
        <vt:lpwstr>http://simpsonspedia.net/index.php?title=Jesus</vt:lpwstr>
      </vt:variant>
      <vt:variant>
        <vt:lpwstr/>
      </vt:variant>
      <vt:variant>
        <vt:i4>1835040</vt:i4>
      </vt:variant>
      <vt:variant>
        <vt:i4>129</vt:i4>
      </vt:variant>
      <vt:variant>
        <vt:i4>0</vt:i4>
      </vt:variant>
      <vt:variant>
        <vt:i4>5</vt:i4>
      </vt:variant>
      <vt:variant>
        <vt:lpwstr>http://www.tachles.ch/artikel.php?id_art=1140</vt:lpwstr>
      </vt:variant>
      <vt:variant>
        <vt:lpwstr/>
      </vt:variant>
      <vt:variant>
        <vt:i4>131097</vt:i4>
      </vt:variant>
      <vt:variant>
        <vt:i4>126</vt:i4>
      </vt:variant>
      <vt:variant>
        <vt:i4>0</vt:i4>
      </vt:variant>
      <vt:variant>
        <vt:i4>5</vt:i4>
      </vt:variant>
      <vt:variant>
        <vt:lpwstr>http://www.rpi-virtuell/</vt:lpwstr>
      </vt:variant>
      <vt:variant>
        <vt:lpwstr/>
      </vt:variant>
      <vt:variant>
        <vt:i4>983056</vt:i4>
      </vt:variant>
      <vt:variant>
        <vt:i4>123</vt:i4>
      </vt:variant>
      <vt:variant>
        <vt:i4>0</vt:i4>
      </vt:variant>
      <vt:variant>
        <vt:i4>5</vt:i4>
      </vt:variant>
      <vt:variant>
        <vt:lpwstr>http://www.entwurf-online.de/</vt:lpwstr>
      </vt:variant>
      <vt:variant>
        <vt:lpwstr/>
      </vt:variant>
      <vt:variant>
        <vt:i4>6815852</vt:i4>
      </vt:variant>
      <vt:variant>
        <vt:i4>120</vt:i4>
      </vt:variant>
      <vt:variant>
        <vt:i4>0</vt:i4>
      </vt:variant>
      <vt:variant>
        <vt:i4>5</vt:i4>
      </vt:variant>
      <vt:variant>
        <vt:lpwstr>http://www.medienzentralen.de/</vt:lpwstr>
      </vt:variant>
      <vt:variant>
        <vt:lpwstr/>
      </vt:variant>
      <vt:variant>
        <vt:i4>4522064</vt:i4>
      </vt:variant>
      <vt:variant>
        <vt:i4>117</vt:i4>
      </vt:variant>
      <vt:variant>
        <vt:i4>0</vt:i4>
      </vt:variant>
      <vt:variant>
        <vt:i4>5</vt:i4>
      </vt:variant>
      <vt:variant>
        <vt:lpwstr>http://www.buchkatalog.de/kod-bin/isuche.cgi?aktion=Suchen&amp;dbname=Buchkatalog&amp;lang=deutsch&amp;uid=KNO-15072004-12140500&amp;navigaktiv=ja&amp;naviggif=Profisuche&amp;location=Profisuche&amp;PU=MATTHIAS%2DGR%DCNEWALD%2DVERLAG</vt:lpwstr>
      </vt:variant>
      <vt:variant>
        <vt:lpwstr/>
      </vt:variant>
      <vt:variant>
        <vt:i4>6160474</vt:i4>
      </vt:variant>
      <vt:variant>
        <vt:i4>114</vt:i4>
      </vt:variant>
      <vt:variant>
        <vt:i4>0</vt:i4>
      </vt:variant>
      <vt:variant>
        <vt:i4>5</vt:i4>
      </vt:variant>
      <vt:variant>
        <vt:lpwstr>http://www.buchkatalog.de/kod-bin/isuche.cgi?aktion=Suchen&amp;dbname=Buchkatalog&amp;lang=deutsch&amp;uid=KNO-15072004-12140500&amp;navigaktiv=ja&amp;naviggif=Profisuche&amp;location=Profisuche&amp;AU=Kuschel%2C+Karl%2DJosef%5C</vt:lpwstr>
      </vt:variant>
      <vt:variant>
        <vt:lpwstr/>
      </vt:variant>
      <vt:variant>
        <vt:i4>1114177</vt:i4>
      </vt:variant>
      <vt:variant>
        <vt:i4>111</vt:i4>
      </vt:variant>
      <vt:variant>
        <vt:i4>0</vt:i4>
      </vt:variant>
      <vt:variant>
        <vt:i4>5</vt:i4>
      </vt:variant>
      <vt:variant>
        <vt:lpwstr>http://www.buchkatalog.de/kod-bin/isuche.cgi?aktion=Suchen&amp;dbname=Buchkatalog&amp;lang=deutsch&amp;uid=KNO-15072004-12140500&amp;navigaktiv=ja&amp;naviggif=Profisuche&amp;location=Profisuche&amp;PU=PATMOS</vt:lpwstr>
      </vt:variant>
      <vt:variant>
        <vt:lpwstr/>
      </vt:variant>
      <vt:variant>
        <vt:i4>6160474</vt:i4>
      </vt:variant>
      <vt:variant>
        <vt:i4>108</vt:i4>
      </vt:variant>
      <vt:variant>
        <vt:i4>0</vt:i4>
      </vt:variant>
      <vt:variant>
        <vt:i4>5</vt:i4>
      </vt:variant>
      <vt:variant>
        <vt:lpwstr>http://www.buchkatalog.de/kod-bin/isuche.cgi?aktion=Suchen&amp;dbname=Buchkatalog&amp;lang=deutsch&amp;uid=KNO-15072004-12140500&amp;navigaktiv=ja&amp;naviggif=Profisuche&amp;location=Profisuche&amp;AU=Kuschel%2C+Karl%2DJosef%5C</vt:lpwstr>
      </vt:variant>
      <vt:variant>
        <vt:lpwstr/>
      </vt:variant>
      <vt:variant>
        <vt:i4>7340153</vt:i4>
      </vt:variant>
      <vt:variant>
        <vt:i4>105</vt:i4>
      </vt:variant>
      <vt:variant>
        <vt:i4>0</vt:i4>
      </vt:variant>
      <vt:variant>
        <vt:i4>5</vt:i4>
      </vt:variant>
      <vt:variant>
        <vt:lpwstr>http://www.uni-leipzig.de/ru/lange/rukunst.htm</vt:lpwstr>
      </vt:variant>
      <vt:variant>
        <vt:lpwstr/>
      </vt:variant>
      <vt:variant>
        <vt:i4>5177423</vt:i4>
      </vt:variant>
      <vt:variant>
        <vt:i4>102</vt:i4>
      </vt:variant>
      <vt:variant>
        <vt:i4>0</vt:i4>
      </vt:variant>
      <vt:variant>
        <vt:i4>5</vt:i4>
      </vt:variant>
      <vt:variant>
        <vt:lpwstr>http://www.googleartproject.com/</vt:lpwstr>
      </vt:variant>
      <vt:variant>
        <vt:lpwstr/>
      </vt:variant>
      <vt:variant>
        <vt:i4>4522051</vt:i4>
      </vt:variant>
      <vt:variant>
        <vt:i4>99</vt:i4>
      </vt:variant>
      <vt:variant>
        <vt:i4>0</vt:i4>
      </vt:variant>
      <vt:variant>
        <vt:i4>5</vt:i4>
      </vt:variant>
      <vt:variant>
        <vt:lpwstr>http://www.wga.hu/index1.html</vt:lpwstr>
      </vt:variant>
      <vt:variant>
        <vt:lpwstr/>
      </vt:variant>
      <vt:variant>
        <vt:i4>5242880</vt:i4>
      </vt:variant>
      <vt:variant>
        <vt:i4>96</vt:i4>
      </vt:variant>
      <vt:variant>
        <vt:i4>0</vt:i4>
      </vt:variant>
      <vt:variant>
        <vt:i4>5</vt:i4>
      </vt:variant>
      <vt:variant>
        <vt:lpwstr>http://www.artcyclopedia.com/</vt:lpwstr>
      </vt:variant>
      <vt:variant>
        <vt:lpwstr/>
      </vt:variant>
      <vt:variant>
        <vt:i4>1114198</vt:i4>
      </vt:variant>
      <vt:variant>
        <vt:i4>93</vt:i4>
      </vt:variant>
      <vt:variant>
        <vt:i4>0</vt:i4>
      </vt:variant>
      <vt:variant>
        <vt:i4>5</vt:i4>
      </vt:variant>
      <vt:variant>
        <vt:lpwstr>http://www.uni-leipzig.de/ru/</vt:lpwstr>
      </vt:variant>
      <vt:variant>
        <vt:lpwstr/>
      </vt:variant>
      <vt:variant>
        <vt:i4>7733282</vt:i4>
      </vt:variant>
      <vt:variant>
        <vt:i4>90</vt:i4>
      </vt:variant>
      <vt:variant>
        <vt:i4>0</vt:i4>
      </vt:variant>
      <vt:variant>
        <vt:i4>5</vt:i4>
      </vt:variant>
      <vt:variant>
        <vt:lpwstr>http://www.eule-der-minerva.de/</vt:lpwstr>
      </vt:variant>
      <vt:variant>
        <vt:lpwstr/>
      </vt:variant>
      <vt:variant>
        <vt:i4>4128888</vt:i4>
      </vt:variant>
      <vt:variant>
        <vt:i4>87</vt:i4>
      </vt:variant>
      <vt:variant>
        <vt:i4>0</vt:i4>
      </vt:variant>
      <vt:variant>
        <vt:i4>5</vt:i4>
      </vt:variant>
      <vt:variant>
        <vt:lpwstr>http://www.rpi-virtuell.net/artothek/foyer.htm</vt:lpwstr>
      </vt:variant>
      <vt:variant>
        <vt:lpwstr/>
      </vt:variant>
      <vt:variant>
        <vt:i4>6422593</vt:i4>
      </vt:variant>
      <vt:variant>
        <vt:i4>84</vt:i4>
      </vt:variant>
      <vt:variant>
        <vt:i4>0</vt:i4>
      </vt:variant>
      <vt:variant>
        <vt:i4>5</vt:i4>
      </vt:variant>
      <vt:variant>
        <vt:lpwstr>mailto:beratungsstelle.fuer.gestaltung@ekhn.de</vt:lpwstr>
      </vt:variant>
      <vt:variant>
        <vt:lpwstr/>
      </vt:variant>
      <vt:variant>
        <vt:i4>2424891</vt:i4>
      </vt:variant>
      <vt:variant>
        <vt:i4>81</vt:i4>
      </vt:variant>
      <vt:variant>
        <vt:i4>0</vt:i4>
      </vt:variant>
      <vt:variant>
        <vt:i4>5</vt:i4>
      </vt:variant>
      <vt:variant>
        <vt:lpwstr>http://www.buchkatalog.de/kod-bin/isuche.cgi?aktion=Suchen&amp;dbname=Buchkatalog&amp;lang=deutsch&amp;uid=KNO-20072004-08320301&amp;navigaktiv=ja&amp;naviggif=Profisuche&amp;location=Profisuche&amp;AU=Rheims%2C+Bettina%5C</vt:lpwstr>
      </vt:variant>
      <vt:variant>
        <vt:lpwstr/>
      </vt:variant>
      <vt:variant>
        <vt:i4>4980820</vt:i4>
      </vt:variant>
      <vt:variant>
        <vt:i4>78</vt:i4>
      </vt:variant>
      <vt:variant>
        <vt:i4>0</vt:i4>
      </vt:variant>
      <vt:variant>
        <vt:i4>5</vt:i4>
      </vt:variant>
      <vt:variant>
        <vt:lpwstr>http://www.buchkatalog.de/kod-bin/isuche.cgi?aktion=Suchen&amp;dbname=Buchkatalog&amp;lang=deutsch&amp;uid=KNO-20072004-08320301&amp;navigaktiv=ja&amp;naviggif=Profisuche&amp;location=Profisuche&amp;AU=Bramly%2C+Serge%5C</vt:lpwstr>
      </vt:variant>
      <vt:variant>
        <vt:lpwstr/>
      </vt:variant>
      <vt:variant>
        <vt:i4>6029373</vt:i4>
      </vt:variant>
      <vt:variant>
        <vt:i4>75</vt:i4>
      </vt:variant>
      <vt:variant>
        <vt:i4>0</vt:i4>
      </vt:variant>
      <vt:variant>
        <vt:i4>5</vt:i4>
      </vt:variant>
      <vt:variant>
        <vt:lpwstr>http://www.woek-web.de/web/cms/upload/pdf/social_watch/publikationen/swd_report_2007_039_wichterich.pdf</vt:lpwstr>
      </vt:variant>
      <vt:variant>
        <vt:lpwstr/>
      </vt:variant>
      <vt:variant>
        <vt:i4>6422543</vt:i4>
      </vt:variant>
      <vt:variant>
        <vt:i4>72</vt:i4>
      </vt:variant>
      <vt:variant>
        <vt:i4>0</vt:i4>
      </vt:variant>
      <vt:variant>
        <vt:i4>5</vt:i4>
      </vt:variant>
      <vt:variant>
        <vt:lpwstr>http://www.woek-web.de/web/cms/upload/pdf/social_watch/publikationen/swd_report_2007_060_socialwatch.pdf</vt:lpwstr>
      </vt:variant>
      <vt:variant>
        <vt:lpwstr/>
      </vt:variant>
      <vt:variant>
        <vt:i4>2818094</vt:i4>
      </vt:variant>
      <vt:variant>
        <vt:i4>69</vt:i4>
      </vt:variant>
      <vt:variant>
        <vt:i4>0</vt:i4>
      </vt:variant>
      <vt:variant>
        <vt:i4>5</vt:i4>
      </vt:variant>
      <vt:variant>
        <vt:lpwstr>http://www.ekd.de/EKD-Texte/44601.html</vt:lpwstr>
      </vt:variant>
      <vt:variant>
        <vt:lpwstr/>
      </vt:variant>
      <vt:variant>
        <vt:i4>1048648</vt:i4>
      </vt:variant>
      <vt:variant>
        <vt:i4>66</vt:i4>
      </vt:variant>
      <vt:variant>
        <vt:i4>0</vt:i4>
      </vt:variant>
      <vt:variant>
        <vt:i4>5</vt:i4>
      </vt:variant>
      <vt:variant>
        <vt:lpwstr>http://www.materialstelle.de/</vt:lpwstr>
      </vt:variant>
      <vt:variant>
        <vt:lpwstr/>
      </vt:variant>
      <vt:variant>
        <vt:i4>79</vt:i4>
      </vt:variant>
      <vt:variant>
        <vt:i4>63</vt:i4>
      </vt:variant>
      <vt:variant>
        <vt:i4>0</vt:i4>
      </vt:variant>
      <vt:variant>
        <vt:i4>5</vt:i4>
      </vt:variant>
      <vt:variant>
        <vt:lpwstr>http://www.glauben-und-kaufen.de/</vt:lpwstr>
      </vt:variant>
      <vt:variant>
        <vt:lpwstr/>
      </vt:variant>
      <vt:variant>
        <vt:i4>5767178</vt:i4>
      </vt:variant>
      <vt:variant>
        <vt:i4>60</vt:i4>
      </vt:variant>
      <vt:variant>
        <vt:i4>0</vt:i4>
      </vt:variant>
      <vt:variant>
        <vt:i4>5</vt:i4>
      </vt:variant>
      <vt:variant>
        <vt:lpwstr>http://www.dhm.de/ausstellungen/inri/ausstellung.htm</vt:lpwstr>
      </vt:variant>
      <vt:variant>
        <vt:lpwstr/>
      </vt:variant>
      <vt:variant>
        <vt:i4>2752626</vt:i4>
      </vt:variant>
      <vt:variant>
        <vt:i4>57</vt:i4>
      </vt:variant>
      <vt:variant>
        <vt:i4>0</vt:i4>
      </vt:variant>
      <vt:variant>
        <vt:i4>5</vt:i4>
      </vt:variant>
      <vt:variant>
        <vt:lpwstr>http://www.buchkatalog.de/kod-bin/isuche.cgi?aktion=Suchen&amp;dbname=Buchkatalog&amp;lang=deutsch&amp;uid=KNO-15072004-12140500&amp;navigaktiv=ja&amp;location=Profisuche&amp;AU=Becker%2C+J%FCrgen%5C</vt:lpwstr>
      </vt:variant>
      <vt:variant>
        <vt:lpwstr/>
      </vt:variant>
      <vt:variant>
        <vt:i4>131090</vt:i4>
      </vt:variant>
      <vt:variant>
        <vt:i4>54</vt:i4>
      </vt:variant>
      <vt:variant>
        <vt:i4>0</vt:i4>
      </vt:variant>
      <vt:variant>
        <vt:i4>5</vt:i4>
      </vt:variant>
      <vt:variant>
        <vt:lpwstr>http://www.bibelwerk.de/</vt:lpwstr>
      </vt:variant>
      <vt:variant>
        <vt:lpwstr/>
      </vt:variant>
      <vt:variant>
        <vt:i4>589870</vt:i4>
      </vt:variant>
      <vt:variant>
        <vt:i4>51</vt:i4>
      </vt:variant>
      <vt:variant>
        <vt:i4>0</vt:i4>
      </vt:variant>
      <vt:variant>
        <vt:i4>5</vt:i4>
      </vt:variant>
      <vt:variant>
        <vt:lpwstr>mailto:Bibelinfo@bibelwerk.de</vt:lpwstr>
      </vt:variant>
      <vt:variant>
        <vt:lpwstr/>
      </vt:variant>
      <vt:variant>
        <vt:i4>7274558</vt:i4>
      </vt:variant>
      <vt:variant>
        <vt:i4>48</vt:i4>
      </vt:variant>
      <vt:variant>
        <vt:i4>0</vt:i4>
      </vt:variant>
      <vt:variant>
        <vt:i4>5</vt:i4>
      </vt:variant>
      <vt:variant>
        <vt:lpwstr>http://www.filmwerk.de/</vt:lpwstr>
      </vt:variant>
      <vt:variant>
        <vt:lpwstr/>
      </vt:variant>
      <vt:variant>
        <vt:i4>8126506</vt:i4>
      </vt:variant>
      <vt:variant>
        <vt:i4>45</vt:i4>
      </vt:variant>
      <vt:variant>
        <vt:i4>0</vt:i4>
      </vt:variant>
      <vt:variant>
        <vt:i4>5</vt:i4>
      </vt:variant>
      <vt:variant>
        <vt:lpwstr>http://www.theolmat.de/</vt:lpwstr>
      </vt:variant>
      <vt:variant>
        <vt:lpwstr/>
      </vt:variant>
      <vt:variant>
        <vt:i4>131090</vt:i4>
      </vt:variant>
      <vt:variant>
        <vt:i4>42</vt:i4>
      </vt:variant>
      <vt:variant>
        <vt:i4>0</vt:i4>
      </vt:variant>
      <vt:variant>
        <vt:i4>5</vt:i4>
      </vt:variant>
      <vt:variant>
        <vt:lpwstr>https://www.buchkatalog.de/kod-bin/isuche.cgi?aktion=Suchen&amp;dbname=Buchkatalog&amp;lang=deutsch&amp;uid=KNO-14072004-08482501&amp;navigaktiv=ja&amp;location=Profisuche&amp;AU=Roth%2C+Patrick%5C</vt:lpwstr>
      </vt:variant>
      <vt:variant>
        <vt:lpwstr/>
      </vt:variant>
      <vt:variant>
        <vt:i4>196630</vt:i4>
      </vt:variant>
      <vt:variant>
        <vt:i4>39</vt:i4>
      </vt:variant>
      <vt:variant>
        <vt:i4>0</vt:i4>
      </vt:variant>
      <vt:variant>
        <vt:i4>5</vt:i4>
      </vt:variant>
      <vt:variant>
        <vt:lpwstr>https://www.buchkatalog.de/kod-bin/isuche.cgi?aktion=Suchen&amp;dbname=Buchkatalog&amp;lang=deutsch&amp;uid=KNO-14072004-20144400&amp;navigaktiv=ja&amp;location=Profisuche&amp;AU=Roth%2C+Patrick%5C</vt:lpwstr>
      </vt:variant>
      <vt:variant>
        <vt:lpwstr/>
      </vt:variant>
      <vt:variant>
        <vt:i4>131090</vt:i4>
      </vt:variant>
      <vt:variant>
        <vt:i4>36</vt:i4>
      </vt:variant>
      <vt:variant>
        <vt:i4>0</vt:i4>
      </vt:variant>
      <vt:variant>
        <vt:i4>5</vt:i4>
      </vt:variant>
      <vt:variant>
        <vt:lpwstr>https://www.buchkatalog.de/kod-bin/isuche.cgi?aktion=Suchen&amp;dbname=Buchkatalog&amp;lang=deutsch&amp;uid=KNO-14072004-08482501&amp;navigaktiv=ja&amp;location=Profisuche&amp;AU=Roth%2C+Patrick%5C</vt:lpwstr>
      </vt:variant>
      <vt:variant>
        <vt:lpwstr/>
      </vt:variant>
      <vt:variant>
        <vt:i4>6160474</vt:i4>
      </vt:variant>
      <vt:variant>
        <vt:i4>33</vt:i4>
      </vt:variant>
      <vt:variant>
        <vt:i4>0</vt:i4>
      </vt:variant>
      <vt:variant>
        <vt:i4>5</vt:i4>
      </vt:variant>
      <vt:variant>
        <vt:lpwstr>http://www.buchkatalog.de/kod-bin/isuche.cgi?aktion=Suchen&amp;dbname=Buchkatalog&amp;lang=deutsch&amp;uid=KNO-15072004-12140500&amp;navigaktiv=ja&amp;naviggif=Profisuche&amp;location=Profisuche&amp;AU=Kuschel%2C+Karl%2DJosef%5C</vt:lpwstr>
      </vt:variant>
      <vt:variant>
        <vt:lpwstr/>
      </vt:variant>
      <vt:variant>
        <vt:i4>6160474</vt:i4>
      </vt:variant>
      <vt:variant>
        <vt:i4>30</vt:i4>
      </vt:variant>
      <vt:variant>
        <vt:i4>0</vt:i4>
      </vt:variant>
      <vt:variant>
        <vt:i4>5</vt:i4>
      </vt:variant>
      <vt:variant>
        <vt:lpwstr>http://www.buchkatalog.de/kod-bin/isuche.cgi?aktion=Suchen&amp;dbname=Buchkatalog&amp;lang=deutsch&amp;uid=KNO-15072004-12140500&amp;navigaktiv=ja&amp;naviggif=Profisuche&amp;location=Profisuche&amp;AU=Kuschel%2C+Karl%2DJosef%5C</vt:lpwstr>
      </vt:variant>
      <vt:variant>
        <vt:lpwstr/>
      </vt:variant>
      <vt:variant>
        <vt:i4>2752626</vt:i4>
      </vt:variant>
      <vt:variant>
        <vt:i4>27</vt:i4>
      </vt:variant>
      <vt:variant>
        <vt:i4>0</vt:i4>
      </vt:variant>
      <vt:variant>
        <vt:i4>5</vt:i4>
      </vt:variant>
      <vt:variant>
        <vt:lpwstr>http://www.buchkatalog.de/kod-bin/isuche.cgi?aktion=Suchen&amp;dbname=Buchkatalog&amp;lang=deutsch&amp;uid=KNO-15072004-12140500&amp;navigaktiv=ja&amp;location=Profisuche&amp;AU=Becker%2C+J%FCrgen%5C</vt:lpwstr>
      </vt:variant>
      <vt:variant>
        <vt:lpwstr/>
      </vt:variant>
      <vt:variant>
        <vt:i4>2424838</vt:i4>
      </vt:variant>
      <vt:variant>
        <vt:i4>24</vt:i4>
      </vt:variant>
      <vt:variant>
        <vt:i4>0</vt:i4>
      </vt:variant>
      <vt:variant>
        <vt:i4>5</vt:i4>
      </vt:variant>
      <vt:variant>
        <vt:lpwstr>http://www.ekd.de/jesus_fragen/index.html</vt:lpwstr>
      </vt:variant>
      <vt:variant>
        <vt:lpwstr/>
      </vt:variant>
      <vt:variant>
        <vt:i4>2621482</vt:i4>
      </vt:variant>
      <vt:variant>
        <vt:i4>21</vt:i4>
      </vt:variant>
      <vt:variant>
        <vt:i4>0</vt:i4>
      </vt:variant>
      <vt:variant>
        <vt:i4>5</vt:i4>
      </vt:variant>
      <vt:variant>
        <vt:lpwstr>http://www.bildungsmedien.org/</vt:lpwstr>
      </vt:variant>
      <vt:variant>
        <vt:lpwstr/>
      </vt:variant>
      <vt:variant>
        <vt:i4>6553684</vt:i4>
      </vt:variant>
      <vt:variant>
        <vt:i4>18</vt:i4>
      </vt:variant>
      <vt:variant>
        <vt:i4>0</vt:i4>
      </vt:variant>
      <vt:variant>
        <vt:i4>5</vt:i4>
      </vt:variant>
      <vt:variant>
        <vt:lpwstr>mailto:Silke.Wolfram@elk-wue.de</vt:lpwstr>
      </vt:variant>
      <vt:variant>
        <vt:lpwstr/>
      </vt:variant>
      <vt:variant>
        <vt:i4>655448</vt:i4>
      </vt:variant>
      <vt:variant>
        <vt:i4>15</vt:i4>
      </vt:variant>
      <vt:variant>
        <vt:i4>0</vt:i4>
      </vt:variant>
      <vt:variant>
        <vt:i4>5</vt:i4>
      </vt:variant>
      <vt:variant>
        <vt:lpwstr>http://www.medienrecherche.lmz-bw.de/</vt:lpwstr>
      </vt:variant>
      <vt:variant>
        <vt:lpwstr/>
      </vt:variant>
      <vt:variant>
        <vt:i4>6815852</vt:i4>
      </vt:variant>
      <vt:variant>
        <vt:i4>12</vt:i4>
      </vt:variant>
      <vt:variant>
        <vt:i4>0</vt:i4>
      </vt:variant>
      <vt:variant>
        <vt:i4>5</vt:i4>
      </vt:variant>
      <vt:variant>
        <vt:lpwstr>http://www.medienzentralen.de/</vt:lpwstr>
      </vt:variant>
      <vt:variant>
        <vt:lpwstr/>
      </vt:variant>
      <vt:variant>
        <vt:i4>1245250</vt:i4>
      </vt:variant>
      <vt:variant>
        <vt:i4>9</vt:i4>
      </vt:variant>
      <vt:variant>
        <vt:i4>0</vt:i4>
      </vt:variant>
      <vt:variant>
        <vt:i4>5</vt:i4>
      </vt:variant>
      <vt:variant>
        <vt:lpwstr>http://www.rpi-baden.de/</vt:lpwstr>
      </vt:variant>
      <vt:variant>
        <vt:lpwstr/>
      </vt:variant>
      <vt:variant>
        <vt:i4>983056</vt:i4>
      </vt:variant>
      <vt:variant>
        <vt:i4>6</vt:i4>
      </vt:variant>
      <vt:variant>
        <vt:i4>0</vt:i4>
      </vt:variant>
      <vt:variant>
        <vt:i4>5</vt:i4>
      </vt:variant>
      <vt:variant>
        <vt:lpwstr>http://www.entwurf-online.de/</vt:lpwstr>
      </vt:variant>
      <vt:variant>
        <vt:lpwstr/>
      </vt:variant>
      <vt:variant>
        <vt:i4>1245250</vt:i4>
      </vt:variant>
      <vt:variant>
        <vt:i4>3</vt:i4>
      </vt:variant>
      <vt:variant>
        <vt:i4>0</vt:i4>
      </vt:variant>
      <vt:variant>
        <vt:i4>5</vt:i4>
      </vt:variant>
      <vt:variant>
        <vt:lpwstr>http://www.rpi-baden.de/</vt:lpwstr>
      </vt:variant>
      <vt:variant>
        <vt:lpwstr/>
      </vt:variant>
      <vt:variant>
        <vt:i4>852055</vt:i4>
      </vt:variant>
      <vt:variant>
        <vt:i4>0</vt:i4>
      </vt:variant>
      <vt:variant>
        <vt:i4>0</vt:i4>
      </vt:variant>
      <vt:variant>
        <vt:i4>5</vt:i4>
      </vt:variant>
      <vt:variant>
        <vt:lpwstr>http://www.ptz-stuttgart.de/</vt:lpwstr>
      </vt:variant>
      <vt:variant>
        <vt:lpwstr/>
      </vt:variant>
      <vt:variant>
        <vt:i4>458789</vt:i4>
      </vt:variant>
      <vt:variant>
        <vt:i4>6</vt:i4>
      </vt:variant>
      <vt:variant>
        <vt:i4>0</vt:i4>
      </vt:variant>
      <vt:variant>
        <vt:i4>5</vt:i4>
      </vt:variant>
      <vt:variant>
        <vt:lpwstr>mailto:Detlev.Schneider@elk-wue.de</vt:lpwstr>
      </vt:variant>
      <vt:variant>
        <vt:lpwstr/>
      </vt:variant>
      <vt:variant>
        <vt:i4>115</vt:i4>
      </vt:variant>
      <vt:variant>
        <vt:i4>3</vt:i4>
      </vt:variant>
      <vt:variant>
        <vt:i4>0</vt:i4>
      </vt:variant>
      <vt:variant>
        <vt:i4>5</vt:i4>
      </vt:variant>
      <vt:variant>
        <vt:lpwstr>mailto:Herbert.Kumpf@ekiba.de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Handlungsorientierte Themenbearbeitung (HOT)</dc:title>
  <dc:creator>Kumpf</dc:creator>
  <cp:lastModifiedBy>Keitel</cp:lastModifiedBy>
  <cp:revision>2</cp:revision>
  <cp:lastPrinted>2012-06-27T06:55:00Z</cp:lastPrinted>
  <dcterms:created xsi:type="dcterms:W3CDTF">2013-08-08T12:55:00Z</dcterms:created>
  <dcterms:modified xsi:type="dcterms:W3CDTF">2013-08-08T12:55:00Z</dcterms:modified>
</cp:coreProperties>
</file>