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4B" w:rsidRDefault="0072524B" w:rsidP="002A1DD6">
      <w:pPr>
        <w:pStyle w:val="Titel"/>
      </w:pPr>
      <w:bookmarkStart w:id="0" w:name="_GoBack"/>
      <w:bookmarkEnd w:id="0"/>
      <w:r>
        <w:t>(M</w:t>
      </w:r>
      <w:r w:rsidR="000A323B">
        <w:t xml:space="preserve"> </w:t>
      </w:r>
      <w:r w:rsidR="002A1DD6">
        <w:t xml:space="preserve">) Der Gott der Satirezeitschrift „Charlie </w:t>
      </w:r>
      <w:proofErr w:type="spellStart"/>
      <w:r w:rsidR="002A1DD6">
        <w:t>Hebdo</w:t>
      </w:r>
      <w:proofErr w:type="spellEnd"/>
      <w:r w:rsidR="002A1DD6">
        <w:t>“ und die Heidelberger Disputation.</w:t>
      </w:r>
    </w:p>
    <w:p w:rsidR="002A1DD6" w:rsidRDefault="002A1DD6" w:rsidP="002A1DD6"/>
    <w:p w:rsidR="002A1DD6" w:rsidRDefault="002A1DD6" w:rsidP="002A1DD6">
      <w:r>
        <w:t>Am 7. Januar 2015 wurde auf die extrem religionskritische französische Satirezei</w:t>
      </w:r>
      <w:r>
        <w:t>t</w:t>
      </w:r>
      <w:r>
        <w:t xml:space="preserve">schrift „Charlie </w:t>
      </w:r>
      <w:proofErr w:type="spellStart"/>
      <w:r>
        <w:t>Hebdo</w:t>
      </w:r>
      <w:proofErr w:type="spellEnd"/>
      <w:r>
        <w:t>“ ein tödlicher Anschlag mit islamistischem Hintergrund verübt. Zwölf Menschen, darunter der Herausgeber der Zeitschrift, wurden von zwei Attent</w:t>
      </w:r>
      <w:r>
        <w:t>ä</w:t>
      </w:r>
      <w:r>
        <w:t>tern erschossen.</w:t>
      </w:r>
    </w:p>
    <w:p w:rsidR="002A1DD6" w:rsidRDefault="002A1DD6" w:rsidP="002A1DD6">
      <w:r>
        <w:t xml:space="preserve">In einer der nächsten Ausgaben thematisierte „Charlie </w:t>
      </w:r>
      <w:proofErr w:type="spellStart"/>
      <w:r>
        <w:t>Hebdo</w:t>
      </w:r>
      <w:proofErr w:type="spellEnd"/>
      <w:r>
        <w:t>“ den religiösen Hinte</w:t>
      </w:r>
      <w:r>
        <w:t>r</w:t>
      </w:r>
      <w:r>
        <w:t>grund der Gewalttat; auf der Titelseite des Blatts erschien eine karikaturistische Da</w:t>
      </w:r>
      <w:r>
        <w:t>r</w:t>
      </w:r>
      <w:r>
        <w:t>stellung Gottes. Gott, ein alter Mann mit Blut an den Händen und einem Maschine</w:t>
      </w:r>
      <w:r>
        <w:t>n</w:t>
      </w:r>
      <w:r>
        <w:t>gewehr auf dem Rücken läuft durch das Bild. Die Überschrift: „Der Mörder ist immer noch auf der Flucht.</w:t>
      </w:r>
    </w:p>
    <w:p w:rsidR="002A1DD6" w:rsidRDefault="002A1DD6" w:rsidP="002A1DD6">
      <w:r>
        <w:t xml:space="preserve">(Eine Abbildung der Karikatur findet sich unter:  </w:t>
      </w:r>
      <w:r w:rsidR="00D83CE7">
        <w:br/>
      </w:r>
      <w:r w:rsidRPr="002A1DD6">
        <w:rPr>
          <w:sz w:val="22"/>
        </w:rPr>
        <w:t>http://www.liberation.fr/futurs/2016/01/04/un-dieu-assassin-en-une-de-charlie-hebdo_1424168</w:t>
      </w:r>
      <w:r>
        <w:t>)</w:t>
      </w:r>
    </w:p>
    <w:p w:rsidR="002A1DD6" w:rsidRDefault="002A1DD6" w:rsidP="002A1DD6">
      <w:pPr>
        <w:pStyle w:val="berschrift1"/>
      </w:pPr>
      <w:r>
        <w:t xml:space="preserve">Arbeitsaufgaben: </w:t>
      </w:r>
    </w:p>
    <w:p w:rsidR="002A1DD6" w:rsidRDefault="002A1DD6" w:rsidP="002A1DD6">
      <w:pPr>
        <w:pStyle w:val="Listenabsatz"/>
        <w:numPr>
          <w:ilvl w:val="0"/>
          <w:numId w:val="2"/>
        </w:numPr>
      </w:pPr>
      <w:r>
        <w:t>Zeigen Sie auf, durch welche Details der Darstellung die Figur in der Karikatur als „Gott“ identifizierbar wird.</w:t>
      </w:r>
    </w:p>
    <w:p w:rsidR="002A1DD6" w:rsidRDefault="002A1DD6" w:rsidP="002A1DD6">
      <w:pPr>
        <w:pStyle w:val="Listenabsatz"/>
        <w:numPr>
          <w:ilvl w:val="0"/>
          <w:numId w:val="2"/>
        </w:numPr>
      </w:pPr>
      <w:r>
        <w:t>Beschreiben Sie, welche Attribute und Eigenschaften Gott durch die Darste</w:t>
      </w:r>
      <w:r>
        <w:t>l</w:t>
      </w:r>
      <w:r>
        <w:t>lung in der Karikatur zugeschrieben werden.</w:t>
      </w:r>
    </w:p>
    <w:p w:rsidR="002A1DD6" w:rsidRDefault="002A1DD6" w:rsidP="002A1DD6">
      <w:pPr>
        <w:pStyle w:val="Listenabsatz"/>
        <w:numPr>
          <w:ilvl w:val="0"/>
          <w:numId w:val="2"/>
        </w:numPr>
      </w:pPr>
      <w:r>
        <w:t>Schreiben Sie jeweils einen kurzen Kommentar zur Karikatur aus der Sicht der Heidelberger Disputationsthesen sowie aus der Sicht der scholastischen The</w:t>
      </w:r>
      <w:r>
        <w:t>o</w:t>
      </w:r>
      <w:r>
        <w:t>logie.</w:t>
      </w:r>
    </w:p>
    <w:sectPr w:rsidR="002A1DD6" w:rsidSect="00AA6C71">
      <w:footerReference w:type="default" r:id="rId9"/>
      <w:pgSz w:w="11906" w:h="16838" w:code="9"/>
      <w:pgMar w:top="1135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A2" w:rsidRDefault="00BA70A2" w:rsidP="0072524B">
      <w:pPr>
        <w:spacing w:after="0" w:line="240" w:lineRule="auto"/>
      </w:pPr>
      <w:r>
        <w:separator/>
      </w:r>
    </w:p>
  </w:endnote>
  <w:endnote w:type="continuationSeparator" w:id="0">
    <w:p w:rsidR="00BA70A2" w:rsidRDefault="00BA70A2" w:rsidP="0072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325" w:type="pct"/>
      <w:tblLayout w:type="fixed"/>
      <w:tblLook w:val="04A0" w:firstRow="1" w:lastRow="0" w:firstColumn="1" w:lastColumn="0" w:noHBand="0" w:noVBand="1"/>
    </w:tblPr>
    <w:tblGrid>
      <w:gridCol w:w="8614"/>
      <w:gridCol w:w="1276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220826514"/>
        <w:docPartObj>
          <w:docPartGallery w:val="Page Numbers (Bottom of Page)"/>
          <w:docPartUnique/>
        </w:docPartObj>
      </w:sdtPr>
      <w:sdtEndPr>
        <w:rPr>
          <w:rFonts w:ascii="Calibri" w:eastAsiaTheme="minorHAnsi" w:hAnsi="Calibri" w:cstheme="minorBidi"/>
          <w:sz w:val="26"/>
          <w:szCs w:val="22"/>
        </w:rPr>
      </w:sdtEndPr>
      <w:sdtContent>
        <w:tr w:rsidR="00AA6C71" w:rsidTr="00AA6C71">
          <w:trPr>
            <w:trHeight w:val="727"/>
          </w:trPr>
          <w:tc>
            <w:tcPr>
              <w:tcW w:w="4355" w:type="pct"/>
              <w:tcBorders>
                <w:right w:val="triple" w:sz="4" w:space="0" w:color="4F81BD" w:themeColor="accent1"/>
              </w:tcBorders>
            </w:tcPr>
            <w:p w:rsidR="00AA6C71" w:rsidRDefault="00AA6C71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645" w:type="pct"/>
              <w:tcBorders>
                <w:left w:val="triple" w:sz="4" w:space="0" w:color="4F81BD" w:themeColor="accent1"/>
              </w:tcBorders>
            </w:tcPr>
            <w:p w:rsidR="00AA6C71" w:rsidRDefault="00AA6C7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2A1DD6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AA6C71" w:rsidRDefault="00AA6C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A2" w:rsidRDefault="00BA70A2" w:rsidP="0072524B">
      <w:pPr>
        <w:spacing w:after="0" w:line="240" w:lineRule="auto"/>
      </w:pPr>
      <w:r>
        <w:separator/>
      </w:r>
    </w:p>
  </w:footnote>
  <w:footnote w:type="continuationSeparator" w:id="0">
    <w:p w:rsidR="00BA70A2" w:rsidRDefault="00BA70A2" w:rsidP="0072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93954"/>
    <w:multiLevelType w:val="hybridMultilevel"/>
    <w:tmpl w:val="2E0E27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40B6F"/>
    <w:multiLevelType w:val="hybridMultilevel"/>
    <w:tmpl w:val="B41C28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D6"/>
    <w:rsid w:val="00082D8F"/>
    <w:rsid w:val="000A323B"/>
    <w:rsid w:val="002A1DD6"/>
    <w:rsid w:val="00363F7A"/>
    <w:rsid w:val="00557486"/>
    <w:rsid w:val="00580653"/>
    <w:rsid w:val="005D5A74"/>
    <w:rsid w:val="0060271B"/>
    <w:rsid w:val="00633B9C"/>
    <w:rsid w:val="00636E6B"/>
    <w:rsid w:val="0072524B"/>
    <w:rsid w:val="007D1125"/>
    <w:rsid w:val="00824727"/>
    <w:rsid w:val="00AA6C71"/>
    <w:rsid w:val="00BA70A2"/>
    <w:rsid w:val="00CF25D8"/>
    <w:rsid w:val="00D83CE7"/>
    <w:rsid w:val="00D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1125"/>
    <w:rPr>
      <w:rFonts w:ascii="Calibri" w:hAnsi="Calibri"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524B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74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24B"/>
    <w:rPr>
      <w:rFonts w:ascii="Calibri" w:eastAsiaTheme="majorEastAsia" w:hAnsi="Calibri" w:cstheme="majorBidi"/>
      <w:b/>
      <w:bCs/>
      <w:sz w:val="32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72524B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524B"/>
    <w:rPr>
      <w:rFonts w:ascii="Calibri" w:eastAsiaTheme="majorEastAsia" w:hAnsi="Calibri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7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D920A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8065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0653"/>
    <w:rPr>
      <w:rFonts w:ascii="Calibri" w:hAnsi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065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AA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C71"/>
    <w:rPr>
      <w:rFonts w:ascii="Calibri" w:hAnsi="Calibri"/>
      <w:sz w:val="26"/>
    </w:rPr>
  </w:style>
  <w:style w:type="paragraph" w:styleId="Fuzeile">
    <w:name w:val="footer"/>
    <w:basedOn w:val="Standard"/>
    <w:link w:val="FuzeileZchn"/>
    <w:uiPriority w:val="99"/>
    <w:unhideWhenUsed/>
    <w:rsid w:val="00AA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C71"/>
    <w:rPr>
      <w:rFonts w:ascii="Calibri" w:hAnsi="Calibri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1125"/>
    <w:rPr>
      <w:rFonts w:ascii="Calibri" w:hAnsi="Calibri"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524B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74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24B"/>
    <w:rPr>
      <w:rFonts w:ascii="Calibri" w:eastAsiaTheme="majorEastAsia" w:hAnsi="Calibri" w:cstheme="majorBidi"/>
      <w:b/>
      <w:bCs/>
      <w:sz w:val="32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72524B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2524B"/>
    <w:rPr>
      <w:rFonts w:ascii="Calibri" w:eastAsiaTheme="majorEastAsia" w:hAnsi="Calibri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7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D920A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8065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0653"/>
    <w:rPr>
      <w:rFonts w:ascii="Calibri" w:hAnsi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065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AA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C71"/>
    <w:rPr>
      <w:rFonts w:ascii="Calibri" w:hAnsi="Calibri"/>
      <w:sz w:val="26"/>
    </w:rPr>
  </w:style>
  <w:style w:type="paragraph" w:styleId="Fuzeile">
    <w:name w:val="footer"/>
    <w:basedOn w:val="Standard"/>
    <w:link w:val="FuzeileZchn"/>
    <w:uiPriority w:val="99"/>
    <w:unhideWhenUsed/>
    <w:rsid w:val="00AA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C71"/>
    <w:rPr>
      <w:rFonts w:ascii="Calibri" w:hAnsi="Calibr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ligionspaedagogischesInstitut\Mitarbeiter\Loeffler\Materialien\Heidelberger%20Disputation\HD-Disp_V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2C38-0608-4243-A98F-5474B663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HD-Disp_VL.dotx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Luthers Heidelberger Disputation - U-Sequenz und Materialien</dc:title>
  <dc:creator>Dr. Ulrich Löffler</dc:creator>
  <cp:lastModifiedBy>Schafft, Julia</cp:lastModifiedBy>
  <cp:revision>4</cp:revision>
  <cp:lastPrinted>2018-08-06T06:29:00Z</cp:lastPrinted>
  <dcterms:created xsi:type="dcterms:W3CDTF">2018-08-05T14:27:00Z</dcterms:created>
  <dcterms:modified xsi:type="dcterms:W3CDTF">2018-08-06T06:29:00Z</dcterms:modified>
  <cp:category>RPI - Allgemeinbildendes Gymnasium</cp:category>
</cp:coreProperties>
</file>