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CFE" w:rsidRPr="00BC4CFE" w:rsidRDefault="00D10925" w:rsidP="00BC4CFE">
      <w:pPr>
        <w:pStyle w:val="berschrift2"/>
        <w:rPr>
          <w:rFonts w:eastAsia="Times New Roman"/>
          <w:b/>
          <w:bCs/>
          <w:lang w:eastAsia="de-DE"/>
        </w:rPr>
      </w:pPr>
      <w:r w:rsidRPr="00BC4CFE">
        <w:rPr>
          <w:rFonts w:eastAsia="Times New Roman"/>
          <w:b/>
          <w:bCs/>
          <w:noProof/>
          <w:lang w:eastAsia="de-DE"/>
        </w:rPr>
        <w:drawing>
          <wp:anchor distT="0" distB="0" distL="114300" distR="114300" simplePos="0" relativeHeight="251658240" behindDoc="1" locked="0" layoutInCell="1" allowOverlap="1">
            <wp:simplePos x="0" y="0"/>
            <wp:positionH relativeFrom="column">
              <wp:posOffset>2413</wp:posOffset>
            </wp:positionH>
            <wp:positionV relativeFrom="paragraph">
              <wp:posOffset>2413</wp:posOffset>
            </wp:positionV>
            <wp:extent cx="2429744" cy="2892552"/>
            <wp:effectExtent l="0" t="0" r="8890" b="3175"/>
            <wp:wrapTight wrapText="bothSides">
              <wp:wrapPolygon edited="0">
                <wp:start x="0" y="0"/>
                <wp:lineTo x="0" y="21481"/>
                <wp:lineTo x="21510" y="21481"/>
                <wp:lineTo x="2151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 Römisch 500.jpg"/>
                    <pic:cNvPicPr/>
                  </pic:nvPicPr>
                  <pic:blipFill>
                    <a:blip r:embed="rId5">
                      <a:extLst>
                        <a:ext uri="{28A0092B-C50C-407E-A947-70E740481C1C}">
                          <a14:useLocalDpi xmlns:a14="http://schemas.microsoft.com/office/drawing/2010/main" val="0"/>
                        </a:ext>
                      </a:extLst>
                    </a:blip>
                    <a:stretch>
                      <a:fillRect/>
                    </a:stretch>
                  </pic:blipFill>
                  <pic:spPr>
                    <a:xfrm>
                      <a:off x="0" y="0"/>
                      <a:ext cx="2429744" cy="2892552"/>
                    </a:xfrm>
                    <a:prstGeom prst="rect">
                      <a:avLst/>
                    </a:prstGeom>
                  </pic:spPr>
                </pic:pic>
              </a:graphicData>
            </a:graphic>
            <wp14:sizeRelH relativeFrom="page">
              <wp14:pctWidth>0</wp14:pctWidth>
            </wp14:sizeRelH>
            <wp14:sizeRelV relativeFrom="page">
              <wp14:pctHeight>0</wp14:pctHeight>
            </wp14:sizeRelV>
          </wp:anchor>
        </w:drawing>
      </w:r>
      <w:r w:rsidR="00BC4CFE">
        <w:rPr>
          <w:rFonts w:eastAsia="Times New Roman"/>
          <w:b/>
          <w:bCs/>
          <w:lang w:eastAsia="de-DE"/>
        </w:rPr>
        <w:t>0</w:t>
      </w:r>
      <w:bookmarkStart w:id="0" w:name="_GoBack"/>
      <w:bookmarkEnd w:id="0"/>
      <w:r w:rsidRPr="00BC4CFE">
        <w:rPr>
          <w:rFonts w:eastAsia="Times New Roman"/>
          <w:b/>
          <w:bCs/>
          <w:lang w:eastAsia="de-DE"/>
        </w:rPr>
        <w:t>9</w:t>
      </w:r>
      <w:r w:rsidR="00DF432E" w:rsidRPr="00BC4CFE">
        <w:rPr>
          <w:rFonts w:eastAsia="Times New Roman"/>
          <w:b/>
          <w:bCs/>
          <w:lang w:eastAsia="de-DE"/>
        </w:rPr>
        <w:t>.</w:t>
      </w:r>
      <w:r w:rsidR="00BC4CFE" w:rsidRPr="00BC4CFE">
        <w:rPr>
          <w:rFonts w:eastAsia="Times New Roman"/>
          <w:b/>
          <w:bCs/>
          <w:lang w:eastAsia="de-DE"/>
        </w:rPr>
        <w:t>4</w:t>
      </w:r>
      <w:r w:rsidR="00DF432E" w:rsidRPr="00BC4CFE">
        <w:rPr>
          <w:rFonts w:eastAsia="Times New Roman"/>
          <w:b/>
          <w:bCs/>
          <w:lang w:eastAsia="de-DE"/>
        </w:rPr>
        <w:t xml:space="preserve"> </w:t>
      </w:r>
      <w:r w:rsidR="00BC4CFE" w:rsidRPr="00BC4CFE">
        <w:rPr>
          <w:rFonts w:eastAsia="Times New Roman"/>
          <w:b/>
          <w:bCs/>
          <w:lang w:eastAsia="de-DE"/>
        </w:rPr>
        <w:t>Die Wende Konstantins Vision</w:t>
      </w:r>
    </w:p>
    <w:p w:rsidR="00D777EB" w:rsidRPr="00D10925" w:rsidRDefault="00D777EB" w:rsidP="00D777EB">
      <w:pPr>
        <w:spacing w:before="100" w:beforeAutospacing="1" w:after="100" w:afterAutospacing="1"/>
        <w:rPr>
          <w:rFonts w:eastAsia="Times New Roman" w:cstheme="minorHAnsi"/>
          <w:lang w:eastAsia="de-DE"/>
        </w:rPr>
      </w:pPr>
      <w:r w:rsidRPr="00D10925">
        <w:rPr>
          <w:rFonts w:eastAsia="Times New Roman" w:cstheme="minorHAnsi"/>
          <w:b/>
          <w:bCs/>
          <w:lang w:eastAsia="de-DE"/>
        </w:rPr>
        <w:t xml:space="preserve">Eusebius, </w:t>
      </w:r>
      <w:r w:rsidR="00BC4CFE">
        <w:rPr>
          <w:rFonts w:eastAsia="Times New Roman" w:cstheme="minorHAnsi"/>
          <w:b/>
          <w:bCs/>
          <w:lang w:eastAsia="de-DE"/>
        </w:rPr>
        <w:t>D</w:t>
      </w:r>
      <w:r w:rsidRPr="00D10925">
        <w:rPr>
          <w:rFonts w:eastAsia="Times New Roman" w:cstheme="minorHAnsi"/>
          <w:b/>
          <w:bCs/>
          <w:lang w:eastAsia="de-DE"/>
        </w:rPr>
        <w:t xml:space="preserve">e </w:t>
      </w:r>
      <w:r w:rsidR="00BC4CFE">
        <w:rPr>
          <w:rFonts w:eastAsia="Times New Roman" w:cstheme="minorHAnsi"/>
          <w:b/>
          <w:bCs/>
          <w:lang w:eastAsia="de-DE"/>
        </w:rPr>
        <w:t>V</w:t>
      </w:r>
      <w:r w:rsidRPr="00D10925">
        <w:rPr>
          <w:rFonts w:eastAsia="Times New Roman" w:cstheme="minorHAnsi"/>
          <w:b/>
          <w:bCs/>
          <w:lang w:eastAsia="de-DE"/>
        </w:rPr>
        <w:t xml:space="preserve">ita Constantini, 1, 28-31 </w:t>
      </w:r>
      <w:r w:rsidR="00BC4CFE">
        <w:rPr>
          <w:rFonts w:eastAsia="Times New Roman" w:cstheme="minorHAnsi"/>
          <w:b/>
          <w:bCs/>
          <w:lang w:eastAsia="de-DE"/>
        </w:rPr>
        <w:t>(Über das Leben des Konstantins)</w:t>
      </w:r>
    </w:p>
    <w:p w:rsidR="00DF432E" w:rsidRPr="00BC4CFE" w:rsidRDefault="00DF432E" w:rsidP="00DF432E">
      <w:pPr>
        <w:spacing w:before="100" w:beforeAutospacing="1" w:after="100" w:afterAutospacing="1"/>
        <w:ind w:right="-715"/>
        <w:rPr>
          <w:rFonts w:eastAsia="Times New Roman" w:cstheme="minorHAnsi"/>
          <w:i/>
          <w:iCs/>
          <w:lang w:eastAsia="de-DE"/>
        </w:rPr>
      </w:pPr>
      <w:r w:rsidRPr="00BC4CFE">
        <w:rPr>
          <w:rFonts w:eastAsia="Times New Roman" w:cstheme="minorHAnsi"/>
          <w:lang w:eastAsia="de-DE"/>
        </w:rPr>
        <w:t xml:space="preserve"> </w:t>
      </w:r>
      <w:r w:rsidR="00D777EB" w:rsidRPr="00BC4CFE">
        <w:rPr>
          <w:rFonts w:eastAsia="Times New Roman" w:cstheme="minorHAnsi"/>
          <w:lang w:eastAsia="de-DE"/>
        </w:rPr>
        <w:t xml:space="preserve">[28] </w:t>
      </w:r>
      <w:r w:rsidR="00D777EB" w:rsidRPr="00BC4CFE">
        <w:rPr>
          <w:rFonts w:eastAsia="Times New Roman" w:cstheme="minorHAnsi"/>
          <w:i/>
          <w:iCs/>
          <w:lang w:eastAsia="de-DE"/>
        </w:rPr>
        <w:t xml:space="preserve">Gott </w:t>
      </w:r>
      <w:proofErr w:type="spellStart"/>
      <w:r w:rsidR="00D777EB" w:rsidRPr="00BC4CFE">
        <w:rPr>
          <w:rFonts w:eastAsia="Times New Roman" w:cstheme="minorHAnsi"/>
          <w:i/>
          <w:iCs/>
          <w:lang w:eastAsia="de-DE"/>
        </w:rPr>
        <w:t>gewährt</w:t>
      </w:r>
      <w:proofErr w:type="spellEnd"/>
      <w:r w:rsidR="00D777EB" w:rsidRPr="00BC4CFE">
        <w:rPr>
          <w:rFonts w:eastAsia="Times New Roman" w:cstheme="minorHAnsi"/>
          <w:i/>
          <w:iCs/>
          <w:lang w:eastAsia="de-DE"/>
        </w:rPr>
        <w:t xml:space="preserve"> Konstantin auf seine Bitte eine Erscheinung: er </w:t>
      </w:r>
      <w:proofErr w:type="spellStart"/>
      <w:r w:rsidR="00D777EB" w:rsidRPr="00BC4CFE">
        <w:rPr>
          <w:rFonts w:eastAsia="Times New Roman" w:cstheme="minorHAnsi"/>
          <w:i/>
          <w:iCs/>
          <w:lang w:eastAsia="de-DE"/>
        </w:rPr>
        <w:t>lä</w:t>
      </w:r>
      <w:r w:rsidR="00BC4CFE" w:rsidRPr="00BC4CFE">
        <w:rPr>
          <w:rFonts w:eastAsia="Times New Roman" w:cstheme="minorHAnsi"/>
          <w:i/>
          <w:iCs/>
          <w:lang w:eastAsia="de-DE"/>
        </w:rPr>
        <w:t>ß</w:t>
      </w:r>
      <w:r w:rsidR="00D777EB" w:rsidRPr="00BC4CFE">
        <w:rPr>
          <w:rFonts w:eastAsia="Times New Roman" w:cstheme="minorHAnsi"/>
          <w:i/>
          <w:iCs/>
          <w:lang w:eastAsia="de-DE"/>
        </w:rPr>
        <w:t>t</w:t>
      </w:r>
      <w:proofErr w:type="spellEnd"/>
      <w:r w:rsidR="00D777EB" w:rsidRPr="00BC4CFE">
        <w:rPr>
          <w:rFonts w:eastAsia="Times New Roman" w:cstheme="minorHAnsi"/>
          <w:i/>
          <w:iCs/>
          <w:lang w:eastAsia="de-DE"/>
        </w:rPr>
        <w:t xml:space="preserve"> ihn um die Mittagszeit am Himmel ein Kreuz aus Licht schauen mit der Inschrift, er solle durch dieses siegen.</w:t>
      </w:r>
      <w:r w:rsidR="00D10925" w:rsidRPr="00BC4CFE">
        <w:rPr>
          <w:rFonts w:eastAsia="Times New Roman" w:cstheme="minorHAnsi"/>
          <w:i/>
          <w:iCs/>
          <w:lang w:eastAsia="de-DE"/>
        </w:rPr>
        <w:t xml:space="preserve"> </w:t>
      </w:r>
      <w:r w:rsidR="00D777EB" w:rsidRPr="00BC4CFE">
        <w:rPr>
          <w:rFonts w:eastAsia="Times New Roman" w:cstheme="minorHAnsi"/>
          <w:lang w:eastAsia="de-DE"/>
        </w:rPr>
        <w:t xml:space="preserve">Er rief also in seinen Gebeten diesen Gott an und flehte </w:t>
      </w:r>
      <w:r w:rsidR="00BC4CFE" w:rsidRPr="00BC4CFE">
        <w:rPr>
          <w:rFonts w:eastAsia="Times New Roman" w:cstheme="minorHAnsi"/>
          <w:lang w:eastAsia="de-DE"/>
        </w:rPr>
        <w:t>inständig</w:t>
      </w:r>
      <w:r w:rsidR="00D777EB" w:rsidRPr="00BC4CFE">
        <w:rPr>
          <w:rFonts w:eastAsia="Times New Roman" w:cstheme="minorHAnsi"/>
          <w:lang w:eastAsia="de-DE"/>
        </w:rPr>
        <w:t xml:space="preserve"> zu ihm, er </w:t>
      </w:r>
      <w:r w:rsidR="00BC4CFE" w:rsidRPr="00BC4CFE">
        <w:rPr>
          <w:rFonts w:eastAsia="Times New Roman" w:cstheme="minorHAnsi"/>
          <w:lang w:eastAsia="de-DE"/>
        </w:rPr>
        <w:t>möge</w:t>
      </w:r>
      <w:r w:rsidR="00D777EB" w:rsidRPr="00BC4CFE">
        <w:rPr>
          <w:rFonts w:eastAsia="Times New Roman" w:cstheme="minorHAnsi"/>
          <w:lang w:eastAsia="de-DE"/>
        </w:rPr>
        <w:t xml:space="preserve"> ihm offenbaren, wer er sei, und ihm zu dem bevorstehenden Unternehmen hilfreich seine Recht reichen. </w:t>
      </w:r>
      <w:r w:rsidR="00BC4CFE" w:rsidRPr="00BC4CFE">
        <w:rPr>
          <w:rFonts w:eastAsia="Times New Roman" w:cstheme="minorHAnsi"/>
          <w:lang w:eastAsia="de-DE"/>
        </w:rPr>
        <w:t>Während</w:t>
      </w:r>
      <w:r w:rsidR="00D777EB" w:rsidRPr="00BC4CFE">
        <w:rPr>
          <w:rFonts w:eastAsia="Times New Roman" w:cstheme="minorHAnsi"/>
          <w:lang w:eastAsia="de-DE"/>
        </w:rPr>
        <w:t xml:space="preserve"> der Kaiser aber so betete und eifrig darum flehte, erschien ihm ein ganz unglaubliches Gotteszeichen, das man wohl nicht leicht </w:t>
      </w:r>
      <w:r w:rsidR="00BC4CFE" w:rsidRPr="00BC4CFE">
        <w:rPr>
          <w:rFonts w:eastAsia="Times New Roman" w:cstheme="minorHAnsi"/>
          <w:lang w:eastAsia="de-DE"/>
        </w:rPr>
        <w:t>gläubig</w:t>
      </w:r>
      <w:r w:rsidR="00D777EB" w:rsidRPr="00BC4CFE">
        <w:rPr>
          <w:rFonts w:eastAsia="Times New Roman" w:cstheme="minorHAnsi"/>
          <w:lang w:eastAsia="de-DE"/>
        </w:rPr>
        <w:t xml:space="preserve"> hinnehmen </w:t>
      </w:r>
      <w:r w:rsidR="00BC4CFE" w:rsidRPr="00BC4CFE">
        <w:rPr>
          <w:rFonts w:eastAsia="Times New Roman" w:cstheme="minorHAnsi"/>
          <w:lang w:eastAsia="de-DE"/>
        </w:rPr>
        <w:t>würde</w:t>
      </w:r>
      <w:r w:rsidR="00D777EB" w:rsidRPr="00BC4CFE">
        <w:rPr>
          <w:rFonts w:eastAsia="Times New Roman" w:cstheme="minorHAnsi"/>
          <w:lang w:eastAsia="de-DE"/>
        </w:rPr>
        <w:t xml:space="preserve">, wenn ein anderer davon berichtete; da es aber der siegreiche Kaiser selbst uns, die wir diese Darstellung schreiben, lange Zeit hernach, als wir seiner Freundschaft und des Verkehres mit ihm </w:t>
      </w:r>
      <w:r w:rsidR="00BC4CFE" w:rsidRPr="00BC4CFE">
        <w:rPr>
          <w:rFonts w:eastAsia="Times New Roman" w:cstheme="minorHAnsi"/>
          <w:lang w:eastAsia="de-DE"/>
        </w:rPr>
        <w:t>gewürdigt</w:t>
      </w:r>
      <w:r w:rsidR="00D777EB" w:rsidRPr="00BC4CFE">
        <w:rPr>
          <w:rFonts w:eastAsia="Times New Roman" w:cstheme="minorHAnsi"/>
          <w:lang w:eastAsia="de-DE"/>
        </w:rPr>
        <w:t xml:space="preserve"> worden waren, </w:t>
      </w:r>
      <w:r w:rsidR="00BC4CFE" w:rsidRPr="00BC4CFE">
        <w:rPr>
          <w:rFonts w:eastAsia="Times New Roman" w:cstheme="minorHAnsi"/>
          <w:lang w:eastAsia="de-DE"/>
        </w:rPr>
        <w:t>erzählt</w:t>
      </w:r>
      <w:r w:rsidR="00D777EB" w:rsidRPr="00BC4CFE">
        <w:rPr>
          <w:rFonts w:eastAsia="Times New Roman" w:cstheme="minorHAnsi"/>
          <w:lang w:eastAsia="de-DE"/>
        </w:rPr>
        <w:t xml:space="preserve"> und diese Worte mit </w:t>
      </w:r>
      <w:proofErr w:type="spellStart"/>
      <w:r w:rsidR="00D777EB" w:rsidRPr="00BC4CFE">
        <w:rPr>
          <w:rFonts w:eastAsia="Times New Roman" w:cstheme="minorHAnsi"/>
          <w:lang w:eastAsia="de-DE"/>
        </w:rPr>
        <w:t>Eidschwüren</w:t>
      </w:r>
      <w:proofErr w:type="spellEnd"/>
      <w:r w:rsidR="00D777EB" w:rsidRPr="00BC4CFE">
        <w:rPr>
          <w:rFonts w:eastAsia="Times New Roman" w:cstheme="minorHAnsi"/>
          <w:lang w:eastAsia="de-DE"/>
        </w:rPr>
        <w:t xml:space="preserve"> </w:t>
      </w:r>
      <w:r w:rsidR="00BC4CFE" w:rsidRPr="00BC4CFE">
        <w:rPr>
          <w:rFonts w:eastAsia="Times New Roman" w:cstheme="minorHAnsi"/>
          <w:lang w:eastAsia="de-DE"/>
        </w:rPr>
        <w:t>bekräftigt</w:t>
      </w:r>
      <w:r w:rsidR="00D777EB" w:rsidRPr="00BC4CFE">
        <w:rPr>
          <w:rFonts w:eastAsia="Times New Roman" w:cstheme="minorHAnsi"/>
          <w:lang w:eastAsia="de-DE"/>
        </w:rPr>
        <w:t xml:space="preserve"> hat, wer sollte da noch Bedenken tragen, der </w:t>
      </w:r>
      <w:r w:rsidR="00BC4CFE" w:rsidRPr="00BC4CFE">
        <w:rPr>
          <w:rFonts w:eastAsia="Times New Roman" w:cstheme="minorHAnsi"/>
          <w:lang w:eastAsia="de-DE"/>
        </w:rPr>
        <w:t>Erzählung</w:t>
      </w:r>
      <w:r w:rsidR="00D777EB" w:rsidRPr="00BC4CFE">
        <w:rPr>
          <w:rFonts w:eastAsia="Times New Roman" w:cstheme="minorHAnsi"/>
          <w:lang w:eastAsia="de-DE"/>
        </w:rPr>
        <w:t xml:space="preserve"> Glauben zu schenken, zumal auch die Folgezeit der Wahrheit seines Wortes Zeugnis gab? </w:t>
      </w:r>
      <w:r w:rsidR="00D777EB" w:rsidRPr="00BC4CFE">
        <w:rPr>
          <w:rFonts w:eastAsia="Times New Roman" w:cstheme="minorHAnsi"/>
          <w:b/>
          <w:bCs/>
          <w:lang w:eastAsia="de-DE"/>
        </w:rPr>
        <w:t xml:space="preserve">Um die Stunde der Mittagszeit, da sich der Tag schon neigte, habe er, so sagte der Kaiser, mit eigenen Augen oben am Himmel </w:t>
      </w:r>
      <w:r w:rsidR="00BC4CFE" w:rsidRPr="00BC4CFE">
        <w:rPr>
          <w:rFonts w:eastAsia="Times New Roman" w:cstheme="minorHAnsi"/>
          <w:b/>
          <w:bCs/>
          <w:lang w:eastAsia="de-DE"/>
        </w:rPr>
        <w:t>über</w:t>
      </w:r>
      <w:r w:rsidR="00D777EB" w:rsidRPr="00BC4CFE">
        <w:rPr>
          <w:rFonts w:eastAsia="Times New Roman" w:cstheme="minorHAnsi"/>
          <w:b/>
          <w:bCs/>
          <w:lang w:eastAsia="de-DE"/>
        </w:rPr>
        <w:t xml:space="preserve"> der Sonne das Siegeszeichen des Kreuzes, aus Licht gebildet, und dabei die Worte gesehen: "Durch dieses siege!" Staunen aber habe bei diesem Gesichte ihn und das ganze Heer ergriffen, das ihm eben auf seinem Marsche, ich weiß nicht wohin, folgte und dieses Wunder schaute</w:t>
      </w:r>
    </w:p>
    <w:p w:rsidR="00DF432E" w:rsidRPr="00BC4CFE" w:rsidRDefault="00D777EB" w:rsidP="00DF432E">
      <w:pPr>
        <w:spacing w:before="100" w:beforeAutospacing="1" w:after="100" w:afterAutospacing="1"/>
        <w:ind w:right="-715"/>
        <w:rPr>
          <w:rFonts w:eastAsia="Times New Roman" w:cstheme="minorHAnsi"/>
          <w:lang w:eastAsia="de-DE"/>
        </w:rPr>
      </w:pPr>
      <w:r w:rsidRPr="00BC4CFE">
        <w:rPr>
          <w:rFonts w:eastAsia="Times New Roman" w:cstheme="minorHAnsi"/>
          <w:lang w:eastAsia="de-DE"/>
        </w:rPr>
        <w:t xml:space="preserve">[29] </w:t>
      </w:r>
      <w:r w:rsidRPr="00BC4CFE">
        <w:rPr>
          <w:rFonts w:eastAsia="Times New Roman" w:cstheme="minorHAnsi"/>
          <w:i/>
          <w:iCs/>
          <w:lang w:eastAsia="de-DE"/>
        </w:rPr>
        <w:t xml:space="preserve">Der Christus Gottes erscheint Konstantin im Traume und befiehlt ihm, sich im Kriege eines Feldzeichens zu bedienen, das </w:t>
      </w:r>
      <w:proofErr w:type="gramStart"/>
      <w:r w:rsidRPr="00BC4CFE">
        <w:rPr>
          <w:rFonts w:eastAsia="Times New Roman" w:cstheme="minorHAnsi"/>
          <w:i/>
          <w:iCs/>
          <w:lang w:eastAsia="de-DE"/>
        </w:rPr>
        <w:t>dem Kreuze</w:t>
      </w:r>
      <w:proofErr w:type="gramEnd"/>
      <w:r w:rsidRPr="00BC4CFE">
        <w:rPr>
          <w:rFonts w:eastAsia="Times New Roman" w:cstheme="minorHAnsi"/>
          <w:i/>
          <w:iCs/>
          <w:lang w:eastAsia="de-DE"/>
        </w:rPr>
        <w:t xml:space="preserve"> nachgebildet sei.</w:t>
      </w:r>
      <w:r w:rsidRPr="00BC4CFE">
        <w:rPr>
          <w:rFonts w:eastAsia="Times New Roman" w:cstheme="minorHAnsi"/>
          <w:i/>
          <w:iCs/>
          <w:lang w:eastAsia="de-DE"/>
        </w:rPr>
        <w:br/>
      </w:r>
      <w:r w:rsidRPr="00BC4CFE">
        <w:rPr>
          <w:rFonts w:eastAsia="Times New Roman" w:cstheme="minorHAnsi"/>
          <w:lang w:eastAsia="de-DE"/>
        </w:rPr>
        <w:t xml:space="preserve">Da sei er nun in Verlegenheit gewesen, was doch diese Erscheinung bedeute. </w:t>
      </w:r>
      <w:r w:rsidR="00BC4CFE" w:rsidRPr="00BC4CFE">
        <w:rPr>
          <w:rFonts w:eastAsia="Times New Roman" w:cstheme="minorHAnsi"/>
          <w:lang w:eastAsia="de-DE"/>
        </w:rPr>
        <w:t>Während</w:t>
      </w:r>
      <w:r w:rsidRPr="00BC4CFE">
        <w:rPr>
          <w:rFonts w:eastAsia="Times New Roman" w:cstheme="minorHAnsi"/>
          <w:lang w:eastAsia="de-DE"/>
        </w:rPr>
        <w:t xml:space="preserve"> er aber dieses erwogen und noch lange </w:t>
      </w:r>
      <w:r w:rsidR="00BC4CFE" w:rsidRPr="00BC4CFE">
        <w:rPr>
          <w:rFonts w:eastAsia="Times New Roman" w:cstheme="minorHAnsi"/>
          <w:lang w:eastAsia="de-DE"/>
        </w:rPr>
        <w:t>darüber</w:t>
      </w:r>
      <w:r w:rsidRPr="00BC4CFE">
        <w:rPr>
          <w:rFonts w:eastAsia="Times New Roman" w:cstheme="minorHAnsi"/>
          <w:lang w:eastAsia="de-DE"/>
        </w:rPr>
        <w:t xml:space="preserve"> nachgedacht habe, habe ihn die Nacht </w:t>
      </w:r>
      <w:r w:rsidR="00BC4CFE" w:rsidRPr="00BC4CFE">
        <w:rPr>
          <w:rFonts w:eastAsia="Times New Roman" w:cstheme="minorHAnsi"/>
          <w:lang w:eastAsia="de-DE"/>
        </w:rPr>
        <w:t>überrascht</w:t>
      </w:r>
      <w:r w:rsidRPr="00BC4CFE">
        <w:rPr>
          <w:rFonts w:eastAsia="Times New Roman" w:cstheme="minorHAnsi"/>
          <w:lang w:eastAsia="de-DE"/>
        </w:rPr>
        <w:t xml:space="preserve">. Da habe sich ihm nun im Schlafe der Christus Gottes mit dem am Himmel erschienenen Zeichen gezeigt und ihm aufgetragen, das am Himmel geschaute Zeichen nachzubilden und es bei seinen </w:t>
      </w:r>
      <w:r w:rsidR="00BC4CFE" w:rsidRPr="00BC4CFE">
        <w:rPr>
          <w:rFonts w:eastAsia="Times New Roman" w:cstheme="minorHAnsi"/>
          <w:lang w:eastAsia="de-DE"/>
        </w:rPr>
        <w:t>Kämpfen</w:t>
      </w:r>
      <w:r w:rsidRPr="00BC4CFE">
        <w:rPr>
          <w:rFonts w:eastAsia="Times New Roman" w:cstheme="minorHAnsi"/>
          <w:lang w:eastAsia="de-DE"/>
        </w:rPr>
        <w:t xml:space="preserve"> mit den Feinden als Schutzpanier zu gebrauchen.</w:t>
      </w:r>
    </w:p>
    <w:p w:rsidR="00DF432E" w:rsidRPr="00BC4CFE" w:rsidRDefault="00D777EB" w:rsidP="00DF432E">
      <w:pPr>
        <w:spacing w:before="100" w:beforeAutospacing="1" w:after="100" w:afterAutospacing="1"/>
        <w:ind w:right="-715"/>
        <w:rPr>
          <w:rFonts w:eastAsia="Times New Roman" w:cstheme="minorHAnsi"/>
          <w:lang w:eastAsia="de-DE"/>
        </w:rPr>
      </w:pPr>
      <w:r w:rsidRPr="00BC4CFE">
        <w:rPr>
          <w:rFonts w:eastAsia="Times New Roman" w:cstheme="minorHAnsi"/>
          <w:lang w:eastAsia="de-DE"/>
        </w:rPr>
        <w:t xml:space="preserve">[30] </w:t>
      </w:r>
      <w:r w:rsidRPr="00BC4CFE">
        <w:rPr>
          <w:rFonts w:eastAsia="Times New Roman" w:cstheme="minorHAnsi"/>
          <w:i/>
          <w:iCs/>
          <w:lang w:eastAsia="de-DE"/>
        </w:rPr>
        <w:t>Die Anfertigung dieses Kreuzeszeichens</w:t>
      </w:r>
      <w:r w:rsidRPr="00BC4CFE">
        <w:rPr>
          <w:rFonts w:eastAsia="Times New Roman" w:cstheme="minorHAnsi"/>
          <w:i/>
          <w:iCs/>
          <w:lang w:eastAsia="de-DE"/>
        </w:rPr>
        <w:br/>
      </w:r>
      <w:r w:rsidRPr="00BC4CFE">
        <w:rPr>
          <w:rFonts w:eastAsia="Times New Roman" w:cstheme="minorHAnsi"/>
          <w:lang w:eastAsia="de-DE"/>
        </w:rPr>
        <w:t xml:space="preserve">Nachdem dann der Kaiser gleich bei Tageanbruch aufgestanden war, </w:t>
      </w:r>
      <w:r w:rsidR="00BC4CFE" w:rsidRPr="00BC4CFE">
        <w:rPr>
          <w:rFonts w:eastAsia="Times New Roman" w:cstheme="minorHAnsi"/>
          <w:lang w:eastAsia="de-DE"/>
        </w:rPr>
        <w:t>erzählte</w:t>
      </w:r>
      <w:r w:rsidRPr="00BC4CFE">
        <w:rPr>
          <w:rFonts w:eastAsia="Times New Roman" w:cstheme="minorHAnsi"/>
          <w:lang w:eastAsia="de-DE"/>
        </w:rPr>
        <w:t xml:space="preserve"> er seinen Freunden den geheimnisvollen Vorfall. Darauf berief er </w:t>
      </w:r>
      <w:r w:rsidR="00BC4CFE" w:rsidRPr="00BC4CFE">
        <w:rPr>
          <w:rFonts w:eastAsia="Times New Roman" w:cstheme="minorHAnsi"/>
          <w:lang w:eastAsia="de-DE"/>
        </w:rPr>
        <w:t>Künstler</w:t>
      </w:r>
      <w:r w:rsidRPr="00BC4CFE">
        <w:rPr>
          <w:rFonts w:eastAsia="Times New Roman" w:cstheme="minorHAnsi"/>
          <w:lang w:eastAsia="de-DE"/>
        </w:rPr>
        <w:t xml:space="preserve"> zu sich, die sich auf die Bearbeitung von Gold und Edelsteinen verstanden, setzte sich mitten unter sie, beschrieb ihnen die Gestalt des Zeichens und gab ihnen den Auftrag, dasselbe in Gold und Edelsteinen genau nachzubilden. Dieses Werk nun ließ er auch uns einmal schauen, da Gott uns auch diese Gnade erweisen wollte.</w:t>
      </w:r>
    </w:p>
    <w:p w:rsidR="00D777EB" w:rsidRPr="00BC4CFE" w:rsidRDefault="00D777EB" w:rsidP="00DF432E">
      <w:pPr>
        <w:spacing w:before="100" w:beforeAutospacing="1" w:after="100" w:afterAutospacing="1"/>
        <w:ind w:right="-715"/>
        <w:rPr>
          <w:rFonts w:eastAsia="Times New Roman" w:cstheme="minorHAnsi"/>
          <w:lang w:eastAsia="de-DE"/>
        </w:rPr>
      </w:pPr>
      <w:r w:rsidRPr="00BC4CFE">
        <w:rPr>
          <w:rFonts w:eastAsia="Times New Roman" w:cstheme="minorHAnsi"/>
          <w:lang w:eastAsia="de-DE"/>
        </w:rPr>
        <w:t xml:space="preserve">[31] </w:t>
      </w:r>
      <w:r w:rsidRPr="00BC4CFE">
        <w:rPr>
          <w:rFonts w:eastAsia="Times New Roman" w:cstheme="minorHAnsi"/>
          <w:i/>
          <w:iCs/>
          <w:lang w:eastAsia="de-DE"/>
        </w:rPr>
        <w:t xml:space="preserve">Beschreibung des </w:t>
      </w:r>
      <w:proofErr w:type="spellStart"/>
      <w:r w:rsidRPr="00BC4CFE">
        <w:rPr>
          <w:rFonts w:eastAsia="Times New Roman" w:cstheme="minorHAnsi"/>
          <w:i/>
          <w:iCs/>
          <w:lang w:eastAsia="de-DE"/>
        </w:rPr>
        <w:t>kreuzähnlichen</w:t>
      </w:r>
      <w:proofErr w:type="spellEnd"/>
      <w:r w:rsidRPr="00BC4CFE">
        <w:rPr>
          <w:rFonts w:eastAsia="Times New Roman" w:cstheme="minorHAnsi"/>
          <w:i/>
          <w:iCs/>
          <w:lang w:eastAsia="de-DE"/>
        </w:rPr>
        <w:t xml:space="preserve"> Feldzeichens, das die </w:t>
      </w:r>
      <w:r w:rsidR="00BC4CFE" w:rsidRPr="00BC4CFE">
        <w:rPr>
          <w:rFonts w:eastAsia="Times New Roman" w:cstheme="minorHAnsi"/>
          <w:i/>
          <w:iCs/>
          <w:lang w:eastAsia="de-DE"/>
        </w:rPr>
        <w:t>Römer</w:t>
      </w:r>
      <w:r w:rsidRPr="00BC4CFE">
        <w:rPr>
          <w:rFonts w:eastAsia="Times New Roman" w:cstheme="minorHAnsi"/>
          <w:i/>
          <w:iCs/>
          <w:lang w:eastAsia="de-DE"/>
        </w:rPr>
        <w:t xml:space="preserve"> jetzt Labarum nennen.</w:t>
      </w:r>
      <w:r w:rsidRPr="00BC4CFE">
        <w:rPr>
          <w:rFonts w:eastAsia="Times New Roman" w:cstheme="minorHAnsi"/>
          <w:i/>
          <w:iCs/>
          <w:lang w:eastAsia="de-DE"/>
        </w:rPr>
        <w:br/>
      </w:r>
      <w:r w:rsidRPr="00BC4CFE">
        <w:rPr>
          <w:rFonts w:eastAsia="Times New Roman" w:cstheme="minorHAnsi"/>
          <w:lang w:eastAsia="de-DE"/>
        </w:rPr>
        <w:t xml:space="preserve">Es war aber das Zeichen auf folgende Art verfertigt: ein langer </w:t>
      </w:r>
      <w:proofErr w:type="spellStart"/>
      <w:r w:rsidRPr="00BC4CFE">
        <w:rPr>
          <w:rFonts w:eastAsia="Times New Roman" w:cstheme="minorHAnsi"/>
          <w:lang w:eastAsia="de-DE"/>
        </w:rPr>
        <w:t>goldüberzogener</w:t>
      </w:r>
      <w:proofErr w:type="spellEnd"/>
      <w:r w:rsidRPr="00BC4CFE">
        <w:rPr>
          <w:rFonts w:eastAsia="Times New Roman" w:cstheme="minorHAnsi"/>
          <w:lang w:eastAsia="de-DE"/>
        </w:rPr>
        <w:t xml:space="preserve"> </w:t>
      </w:r>
      <w:proofErr w:type="spellStart"/>
      <w:r w:rsidRPr="00BC4CFE">
        <w:rPr>
          <w:rFonts w:eastAsia="Times New Roman" w:cstheme="minorHAnsi"/>
          <w:lang w:eastAsia="de-DE"/>
        </w:rPr>
        <w:t>Lanzenschaft</w:t>
      </w:r>
      <w:proofErr w:type="spellEnd"/>
      <w:r w:rsidRPr="00BC4CFE">
        <w:rPr>
          <w:rFonts w:eastAsia="Times New Roman" w:cstheme="minorHAnsi"/>
          <w:lang w:eastAsia="de-DE"/>
        </w:rPr>
        <w:t xml:space="preserve"> trug eine Querstange und hatte somit die Gestalt des Kreuzes; am oberen Rand des ganzen war ein kunstvoll geflochtener Kranz aus Gold und Edelsteinen befestigt, in dem das Zeichen </w:t>
      </w:r>
      <w:proofErr w:type="spellStart"/>
      <w:r w:rsidRPr="00BC4CFE">
        <w:rPr>
          <w:rFonts w:eastAsia="Times New Roman" w:cstheme="minorHAnsi"/>
          <w:lang w:eastAsia="de-DE"/>
        </w:rPr>
        <w:t>für</w:t>
      </w:r>
      <w:proofErr w:type="spellEnd"/>
      <w:r w:rsidRPr="00BC4CFE">
        <w:rPr>
          <w:rFonts w:eastAsia="Times New Roman" w:cstheme="minorHAnsi"/>
          <w:lang w:eastAsia="de-DE"/>
        </w:rPr>
        <w:t xml:space="preserve"> den Namen des </w:t>
      </w:r>
      <w:r w:rsidR="00BC4CFE" w:rsidRPr="00BC4CFE">
        <w:rPr>
          <w:rFonts w:eastAsia="Times New Roman" w:cstheme="minorHAnsi"/>
          <w:lang w:eastAsia="de-DE"/>
        </w:rPr>
        <w:t>Erlösers</w:t>
      </w:r>
      <w:r w:rsidRPr="00BC4CFE">
        <w:rPr>
          <w:rFonts w:eastAsia="Times New Roman" w:cstheme="minorHAnsi"/>
          <w:lang w:eastAsia="de-DE"/>
        </w:rPr>
        <w:t xml:space="preserve"> angebracht war, zwei Buchstaben, die als Anfangsbuchstaben den Namen Christi bezeichneten, indem das P in der Mitte durch das X gekreuzt wurde. Eben diese Buchstaben trug der Kaiser </w:t>
      </w:r>
      <w:proofErr w:type="spellStart"/>
      <w:r w:rsidRPr="00BC4CFE">
        <w:rPr>
          <w:rFonts w:eastAsia="Times New Roman" w:cstheme="minorHAnsi"/>
          <w:lang w:eastAsia="de-DE"/>
        </w:rPr>
        <w:t>für</w:t>
      </w:r>
      <w:proofErr w:type="spellEnd"/>
      <w:r w:rsidRPr="00BC4CFE">
        <w:rPr>
          <w:rFonts w:eastAsia="Times New Roman" w:cstheme="minorHAnsi"/>
          <w:lang w:eastAsia="de-DE"/>
        </w:rPr>
        <w:t xml:space="preserve"> </w:t>
      </w:r>
      <w:r w:rsidR="00BC4CFE" w:rsidRPr="00BC4CFE">
        <w:rPr>
          <w:rFonts w:eastAsia="Times New Roman" w:cstheme="minorHAnsi"/>
          <w:lang w:eastAsia="de-DE"/>
        </w:rPr>
        <w:t>gewöhnlich</w:t>
      </w:r>
      <w:r w:rsidRPr="00BC4CFE">
        <w:rPr>
          <w:rFonts w:eastAsia="Times New Roman" w:cstheme="minorHAnsi"/>
          <w:lang w:eastAsia="de-DE"/>
        </w:rPr>
        <w:t xml:space="preserve"> in der Folgezeit auch auf seinem Helm. An der Querstange, die an den </w:t>
      </w:r>
      <w:proofErr w:type="spellStart"/>
      <w:r w:rsidRPr="00BC4CFE">
        <w:rPr>
          <w:rFonts w:eastAsia="Times New Roman" w:cstheme="minorHAnsi"/>
          <w:lang w:eastAsia="de-DE"/>
        </w:rPr>
        <w:t>Lanzenschaft</w:t>
      </w:r>
      <w:proofErr w:type="spellEnd"/>
      <w:r w:rsidRPr="00BC4CFE">
        <w:rPr>
          <w:rFonts w:eastAsia="Times New Roman" w:cstheme="minorHAnsi"/>
          <w:lang w:eastAsia="de-DE"/>
        </w:rPr>
        <w:t xml:space="preserve"> gesteckt war, hing ferner ein </w:t>
      </w:r>
      <w:r w:rsidR="00BC4CFE" w:rsidRPr="00BC4CFE">
        <w:rPr>
          <w:rFonts w:eastAsia="Times New Roman" w:cstheme="minorHAnsi"/>
          <w:lang w:eastAsia="de-DE"/>
        </w:rPr>
        <w:t>Stück</w:t>
      </w:r>
      <w:r w:rsidRPr="00BC4CFE">
        <w:rPr>
          <w:rFonts w:eastAsia="Times New Roman" w:cstheme="minorHAnsi"/>
          <w:lang w:eastAsia="de-DE"/>
        </w:rPr>
        <w:t xml:space="preserve"> Linnen herab, ein kostbares Gewebe, das mit bunt aneinander gesetzten, in den Sonnenstrahlen hell funkelnden Edelsteinen </w:t>
      </w:r>
      <w:r w:rsidR="00BC4CFE" w:rsidRPr="00BC4CFE">
        <w:rPr>
          <w:rFonts w:eastAsia="Times New Roman" w:cstheme="minorHAnsi"/>
          <w:lang w:eastAsia="de-DE"/>
        </w:rPr>
        <w:t>über</w:t>
      </w:r>
      <w:r w:rsidRPr="00BC4CFE">
        <w:rPr>
          <w:rFonts w:eastAsia="Times New Roman" w:cstheme="minorHAnsi"/>
          <w:lang w:eastAsia="de-DE"/>
        </w:rPr>
        <w:t xml:space="preserve"> und </w:t>
      </w:r>
      <w:proofErr w:type="spellStart"/>
      <w:r w:rsidRPr="00BC4CFE">
        <w:rPr>
          <w:rFonts w:eastAsia="Times New Roman" w:cstheme="minorHAnsi"/>
          <w:lang w:eastAsia="de-DE"/>
        </w:rPr>
        <w:t>über</w:t>
      </w:r>
      <w:proofErr w:type="spellEnd"/>
      <w:r w:rsidRPr="00BC4CFE">
        <w:rPr>
          <w:rFonts w:eastAsia="Times New Roman" w:cstheme="minorHAnsi"/>
          <w:lang w:eastAsia="de-DE"/>
        </w:rPr>
        <w:t xml:space="preserve"> </w:t>
      </w:r>
      <w:r w:rsidR="00BC4CFE" w:rsidRPr="00BC4CFE">
        <w:rPr>
          <w:rFonts w:eastAsia="Times New Roman" w:cstheme="minorHAnsi"/>
          <w:lang w:eastAsia="de-DE"/>
        </w:rPr>
        <w:t>besät</w:t>
      </w:r>
      <w:r w:rsidRPr="00BC4CFE">
        <w:rPr>
          <w:rFonts w:eastAsia="Times New Roman" w:cstheme="minorHAnsi"/>
          <w:lang w:eastAsia="de-DE"/>
        </w:rPr>
        <w:t xml:space="preserve"> und reich mit Gold durchwirkt war, ein unbeschreiblich </w:t>
      </w:r>
      <w:r w:rsidR="00BC4CFE" w:rsidRPr="00BC4CFE">
        <w:rPr>
          <w:rFonts w:eastAsia="Times New Roman" w:cstheme="minorHAnsi"/>
          <w:lang w:eastAsia="de-DE"/>
        </w:rPr>
        <w:t>schöner</w:t>
      </w:r>
      <w:r w:rsidRPr="00BC4CFE">
        <w:rPr>
          <w:rFonts w:eastAsia="Times New Roman" w:cstheme="minorHAnsi"/>
          <w:lang w:eastAsia="de-DE"/>
        </w:rPr>
        <w:t xml:space="preserve"> Anblick </w:t>
      </w:r>
      <w:proofErr w:type="spellStart"/>
      <w:r w:rsidRPr="00BC4CFE">
        <w:rPr>
          <w:rFonts w:eastAsia="Times New Roman" w:cstheme="minorHAnsi"/>
          <w:lang w:eastAsia="de-DE"/>
        </w:rPr>
        <w:t>für</w:t>
      </w:r>
      <w:proofErr w:type="spellEnd"/>
      <w:r w:rsidRPr="00BC4CFE">
        <w:rPr>
          <w:rFonts w:eastAsia="Times New Roman" w:cstheme="minorHAnsi"/>
          <w:lang w:eastAsia="de-DE"/>
        </w:rPr>
        <w:t xml:space="preserve"> jedes Auge. Dieses an der </w:t>
      </w:r>
      <w:r w:rsidRPr="00BC4CFE">
        <w:rPr>
          <w:rFonts w:eastAsia="Times New Roman" w:cstheme="minorHAnsi"/>
          <w:lang w:eastAsia="de-DE"/>
        </w:rPr>
        <w:lastRenderedPageBreak/>
        <w:t xml:space="preserve">Querstange befestigte Linnen maß </w:t>
      </w:r>
      <w:r w:rsidR="00BC4CFE" w:rsidRPr="00BC4CFE">
        <w:rPr>
          <w:rFonts w:eastAsia="Times New Roman" w:cstheme="minorHAnsi"/>
          <w:lang w:eastAsia="de-DE"/>
        </w:rPr>
        <w:t>ebenso viel</w:t>
      </w:r>
      <w:r w:rsidRPr="00BC4CFE">
        <w:rPr>
          <w:rFonts w:eastAsia="Times New Roman" w:cstheme="minorHAnsi"/>
          <w:lang w:eastAsia="de-DE"/>
        </w:rPr>
        <w:t xml:space="preserve"> in die </w:t>
      </w:r>
      <w:r w:rsidR="00BC4CFE" w:rsidRPr="00BC4CFE">
        <w:rPr>
          <w:rFonts w:eastAsia="Times New Roman" w:cstheme="minorHAnsi"/>
          <w:lang w:eastAsia="de-DE"/>
        </w:rPr>
        <w:t>Länge</w:t>
      </w:r>
      <w:r w:rsidRPr="00BC4CFE">
        <w:rPr>
          <w:rFonts w:eastAsia="Times New Roman" w:cstheme="minorHAnsi"/>
          <w:lang w:eastAsia="de-DE"/>
        </w:rPr>
        <w:t xml:space="preserve"> wie in die Breite; der </w:t>
      </w:r>
      <w:proofErr w:type="spellStart"/>
      <w:r w:rsidRPr="00BC4CFE">
        <w:rPr>
          <w:rFonts w:eastAsia="Times New Roman" w:cstheme="minorHAnsi"/>
          <w:lang w:eastAsia="de-DE"/>
        </w:rPr>
        <w:t>Längsschaft</w:t>
      </w:r>
      <w:proofErr w:type="spellEnd"/>
      <w:r w:rsidRPr="00BC4CFE">
        <w:rPr>
          <w:rFonts w:eastAsia="Times New Roman" w:cstheme="minorHAnsi"/>
          <w:lang w:eastAsia="de-DE"/>
        </w:rPr>
        <w:t xml:space="preserve"> aber, der bis zum unteren Ende eine </w:t>
      </w:r>
      <w:r w:rsidR="00BC4CFE" w:rsidRPr="00BC4CFE">
        <w:rPr>
          <w:rFonts w:eastAsia="Times New Roman" w:cstheme="minorHAnsi"/>
          <w:lang w:eastAsia="de-DE"/>
        </w:rPr>
        <w:t>beträchtliche</w:t>
      </w:r>
      <w:r w:rsidRPr="00BC4CFE">
        <w:rPr>
          <w:rFonts w:eastAsia="Times New Roman" w:cstheme="minorHAnsi"/>
          <w:lang w:eastAsia="de-DE"/>
        </w:rPr>
        <w:t xml:space="preserve"> </w:t>
      </w:r>
      <w:r w:rsidR="00BC4CFE" w:rsidRPr="00BC4CFE">
        <w:rPr>
          <w:rFonts w:eastAsia="Times New Roman" w:cstheme="minorHAnsi"/>
          <w:lang w:eastAsia="de-DE"/>
        </w:rPr>
        <w:t>Länge</w:t>
      </w:r>
      <w:r w:rsidRPr="00BC4CFE">
        <w:rPr>
          <w:rFonts w:eastAsia="Times New Roman" w:cstheme="minorHAnsi"/>
          <w:lang w:eastAsia="de-DE"/>
        </w:rPr>
        <w:t xml:space="preserve"> hatte, trug oben unmittelbar das Zeichen des Kreuzes, gerade am Ende des beschriebenen Gewebes, das goldene Brustbild des gottgeliebten Kaisers und in gleicher Weise das seiner </w:t>
      </w:r>
      <w:r w:rsidR="00BC4CFE" w:rsidRPr="00BC4CFE">
        <w:rPr>
          <w:rFonts w:eastAsia="Times New Roman" w:cstheme="minorHAnsi"/>
          <w:lang w:eastAsia="de-DE"/>
        </w:rPr>
        <w:t>Söhne</w:t>
      </w:r>
      <w:r w:rsidRPr="00BC4CFE">
        <w:rPr>
          <w:rFonts w:eastAsia="Times New Roman" w:cstheme="minorHAnsi"/>
          <w:lang w:eastAsia="de-DE"/>
        </w:rPr>
        <w:t>. Dieses heilbringende Zeichen gebrauchte nun der Kaiser stets als Schutzmittel gegen jede Macht, die sich ihm feindlich entgegenstellte</w:t>
      </w:r>
      <w:r w:rsidR="00D10925" w:rsidRPr="00BC4CFE">
        <w:rPr>
          <w:rFonts w:eastAsia="Times New Roman" w:cstheme="minorHAnsi"/>
          <w:lang w:eastAsia="de-DE"/>
        </w:rPr>
        <w:t>n</w:t>
      </w:r>
      <w:r w:rsidRPr="00BC4CFE">
        <w:rPr>
          <w:rFonts w:eastAsia="Times New Roman" w:cstheme="minorHAnsi"/>
          <w:lang w:eastAsia="de-DE"/>
        </w:rPr>
        <w:t xml:space="preserve"> und er befahl, da</w:t>
      </w:r>
      <w:r w:rsidR="00DF432E" w:rsidRPr="00BC4CFE">
        <w:rPr>
          <w:rFonts w:eastAsia="Times New Roman" w:cstheme="minorHAnsi"/>
          <w:lang w:eastAsia="de-DE"/>
        </w:rPr>
        <w:t>ss</w:t>
      </w:r>
      <w:r w:rsidRPr="00BC4CFE">
        <w:rPr>
          <w:rFonts w:eastAsia="Times New Roman" w:cstheme="minorHAnsi"/>
          <w:lang w:eastAsia="de-DE"/>
        </w:rPr>
        <w:t xml:space="preserve"> das Abbild desselben allen seinen Heeren vorangetragen werde. </w:t>
      </w:r>
    </w:p>
    <w:p w:rsidR="00D10925" w:rsidRPr="00BC4CFE" w:rsidRDefault="00D10925" w:rsidP="00DF432E">
      <w:pPr>
        <w:spacing w:before="100" w:beforeAutospacing="1" w:after="100" w:afterAutospacing="1"/>
        <w:ind w:right="-715"/>
        <w:rPr>
          <w:rFonts w:eastAsia="Times New Roman" w:cstheme="minorHAnsi"/>
          <w:b/>
          <w:bCs/>
          <w:lang w:eastAsia="de-DE"/>
        </w:rPr>
      </w:pPr>
      <w:r w:rsidRPr="00BC4CFE">
        <w:rPr>
          <w:rFonts w:eastAsia="Times New Roman" w:cstheme="minorHAnsi"/>
          <w:b/>
          <w:bCs/>
          <w:lang w:eastAsia="de-DE"/>
        </w:rPr>
        <w:t>Arbeitsaufgaben</w:t>
      </w:r>
    </w:p>
    <w:p w:rsidR="00D10925" w:rsidRPr="00BC4CFE" w:rsidRDefault="00D10925" w:rsidP="00D10925">
      <w:pPr>
        <w:pStyle w:val="Listenabsatz"/>
        <w:numPr>
          <w:ilvl w:val="0"/>
          <w:numId w:val="1"/>
        </w:numPr>
        <w:spacing w:before="100" w:beforeAutospacing="1" w:after="100" w:afterAutospacing="1"/>
        <w:ind w:right="-715"/>
        <w:rPr>
          <w:rFonts w:eastAsia="Times New Roman" w:cstheme="minorHAnsi"/>
          <w:lang w:eastAsia="de-DE"/>
        </w:rPr>
      </w:pPr>
      <w:r w:rsidRPr="00BC4CFE">
        <w:rPr>
          <w:rFonts w:eastAsia="Times New Roman" w:cstheme="minorHAnsi"/>
          <w:lang w:eastAsia="de-DE"/>
        </w:rPr>
        <w:t>Erläutern Sie Funktion des Kreuzeszeichens für Konstantin</w:t>
      </w:r>
    </w:p>
    <w:p w:rsidR="00D10925" w:rsidRPr="00BC4CFE" w:rsidRDefault="00D10925" w:rsidP="00D10925">
      <w:pPr>
        <w:pStyle w:val="Listenabsatz"/>
        <w:numPr>
          <w:ilvl w:val="0"/>
          <w:numId w:val="1"/>
        </w:numPr>
        <w:spacing w:before="100" w:beforeAutospacing="1" w:after="100" w:afterAutospacing="1"/>
        <w:ind w:right="-715"/>
        <w:rPr>
          <w:rFonts w:eastAsia="Times New Roman" w:cstheme="minorHAnsi"/>
          <w:lang w:eastAsia="de-DE"/>
        </w:rPr>
      </w:pPr>
      <w:r w:rsidRPr="00BC4CFE">
        <w:rPr>
          <w:rFonts w:eastAsia="Times New Roman" w:cstheme="minorHAnsi"/>
          <w:lang w:eastAsia="de-DE"/>
        </w:rPr>
        <w:t>Erläutern Sie die Legitimation von Herrschaft durch Symbole</w:t>
      </w:r>
    </w:p>
    <w:p w:rsidR="00D10925" w:rsidRPr="00BC4CFE" w:rsidRDefault="00D10925" w:rsidP="00D10925">
      <w:pPr>
        <w:pStyle w:val="Listenabsatz"/>
        <w:numPr>
          <w:ilvl w:val="0"/>
          <w:numId w:val="1"/>
        </w:numPr>
        <w:spacing w:before="100" w:beforeAutospacing="1" w:after="100" w:afterAutospacing="1"/>
        <w:ind w:right="-715"/>
        <w:rPr>
          <w:rFonts w:eastAsia="Times New Roman" w:cstheme="minorHAnsi"/>
          <w:lang w:eastAsia="de-DE"/>
        </w:rPr>
      </w:pPr>
      <w:r w:rsidRPr="00BC4CFE">
        <w:rPr>
          <w:rFonts w:eastAsia="Times New Roman" w:cstheme="minorHAnsi"/>
          <w:lang w:eastAsia="de-DE"/>
        </w:rPr>
        <w:t>Untersuchen Sie die Bedeutung im Neuen Testament (Vgl 1</w:t>
      </w:r>
      <w:r w:rsidR="00BC4CFE">
        <w:rPr>
          <w:rFonts w:eastAsia="Times New Roman" w:cstheme="minorHAnsi"/>
          <w:lang w:eastAsia="de-DE"/>
        </w:rPr>
        <w:t>K</w:t>
      </w:r>
      <w:r w:rsidRPr="00BC4CFE">
        <w:rPr>
          <w:rFonts w:eastAsia="Times New Roman" w:cstheme="minorHAnsi"/>
          <w:lang w:eastAsia="de-DE"/>
        </w:rPr>
        <w:t>or 1,18.26-30)</w:t>
      </w:r>
    </w:p>
    <w:p w:rsidR="00D10925" w:rsidRPr="00BC4CFE" w:rsidRDefault="00D10925" w:rsidP="00DF432E">
      <w:pPr>
        <w:spacing w:before="100" w:beforeAutospacing="1" w:after="100" w:afterAutospacing="1"/>
        <w:ind w:right="-715"/>
        <w:rPr>
          <w:rFonts w:eastAsia="Times New Roman" w:cstheme="minorHAnsi"/>
          <w:lang w:eastAsia="de-DE"/>
        </w:rPr>
      </w:pPr>
    </w:p>
    <w:sectPr w:rsidR="00D10925" w:rsidRPr="00BC4CFE" w:rsidSect="00DF432E">
      <w:pgSz w:w="11900" w:h="16840"/>
      <w:pgMar w:top="1417" w:right="1417"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92A61"/>
    <w:multiLevelType w:val="hybridMultilevel"/>
    <w:tmpl w:val="005C3B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EB"/>
    <w:rsid w:val="003B513A"/>
    <w:rsid w:val="00BC4CFE"/>
    <w:rsid w:val="00D10925"/>
    <w:rsid w:val="00D777EB"/>
    <w:rsid w:val="00DF4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32A2"/>
  <w15:chartTrackingRefBased/>
  <w15:docId w15:val="{E82A58CA-B1FA-124C-83D3-13648B84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C4C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777EB"/>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D10925"/>
    <w:pPr>
      <w:ind w:left="720"/>
      <w:contextualSpacing/>
    </w:pPr>
  </w:style>
  <w:style w:type="character" w:customStyle="1" w:styleId="berschrift2Zchn">
    <w:name w:val="Überschrift 2 Zchn"/>
    <w:basedOn w:val="Absatz-Standardschriftart"/>
    <w:link w:val="berschrift2"/>
    <w:uiPriority w:val="9"/>
    <w:rsid w:val="00BC4C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839204">
      <w:bodyDiv w:val="1"/>
      <w:marLeft w:val="0"/>
      <w:marRight w:val="0"/>
      <w:marTop w:val="0"/>
      <w:marBottom w:val="0"/>
      <w:divBdr>
        <w:top w:val="none" w:sz="0" w:space="0" w:color="auto"/>
        <w:left w:val="none" w:sz="0" w:space="0" w:color="auto"/>
        <w:bottom w:val="none" w:sz="0" w:space="0" w:color="auto"/>
        <w:right w:val="none" w:sz="0" w:space="0" w:color="auto"/>
      </w:divBdr>
      <w:divsChild>
        <w:div w:id="1163008671">
          <w:marLeft w:val="0"/>
          <w:marRight w:val="0"/>
          <w:marTop w:val="0"/>
          <w:marBottom w:val="0"/>
          <w:divBdr>
            <w:top w:val="none" w:sz="0" w:space="0" w:color="auto"/>
            <w:left w:val="none" w:sz="0" w:space="0" w:color="auto"/>
            <w:bottom w:val="none" w:sz="0" w:space="0" w:color="auto"/>
            <w:right w:val="none" w:sz="0" w:space="0" w:color="auto"/>
          </w:divBdr>
          <w:divsChild>
            <w:div w:id="557594111">
              <w:marLeft w:val="0"/>
              <w:marRight w:val="0"/>
              <w:marTop w:val="0"/>
              <w:marBottom w:val="0"/>
              <w:divBdr>
                <w:top w:val="none" w:sz="0" w:space="0" w:color="auto"/>
                <w:left w:val="none" w:sz="0" w:space="0" w:color="auto"/>
                <w:bottom w:val="none" w:sz="0" w:space="0" w:color="auto"/>
                <w:right w:val="none" w:sz="0" w:space="0" w:color="auto"/>
              </w:divBdr>
              <w:divsChild>
                <w:div w:id="1211577232">
                  <w:marLeft w:val="0"/>
                  <w:marRight w:val="0"/>
                  <w:marTop w:val="0"/>
                  <w:marBottom w:val="0"/>
                  <w:divBdr>
                    <w:top w:val="none" w:sz="0" w:space="0" w:color="auto"/>
                    <w:left w:val="none" w:sz="0" w:space="0" w:color="auto"/>
                    <w:bottom w:val="none" w:sz="0" w:space="0" w:color="auto"/>
                    <w:right w:val="none" w:sz="0" w:space="0" w:color="auto"/>
                  </w:divBdr>
                </w:div>
              </w:divsChild>
            </w:div>
            <w:div w:id="1892495305">
              <w:marLeft w:val="0"/>
              <w:marRight w:val="0"/>
              <w:marTop w:val="0"/>
              <w:marBottom w:val="0"/>
              <w:divBdr>
                <w:top w:val="none" w:sz="0" w:space="0" w:color="auto"/>
                <w:left w:val="none" w:sz="0" w:space="0" w:color="auto"/>
                <w:bottom w:val="none" w:sz="0" w:space="0" w:color="auto"/>
                <w:right w:val="none" w:sz="0" w:space="0" w:color="auto"/>
              </w:divBdr>
              <w:divsChild>
                <w:div w:id="21071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09">
          <w:marLeft w:val="0"/>
          <w:marRight w:val="0"/>
          <w:marTop w:val="0"/>
          <w:marBottom w:val="0"/>
          <w:divBdr>
            <w:top w:val="none" w:sz="0" w:space="0" w:color="auto"/>
            <w:left w:val="none" w:sz="0" w:space="0" w:color="auto"/>
            <w:bottom w:val="none" w:sz="0" w:space="0" w:color="auto"/>
            <w:right w:val="none" w:sz="0" w:space="0" w:color="auto"/>
          </w:divBdr>
          <w:divsChild>
            <w:div w:id="1921209119">
              <w:marLeft w:val="0"/>
              <w:marRight w:val="0"/>
              <w:marTop w:val="0"/>
              <w:marBottom w:val="0"/>
              <w:divBdr>
                <w:top w:val="none" w:sz="0" w:space="0" w:color="auto"/>
                <w:left w:val="none" w:sz="0" w:space="0" w:color="auto"/>
                <w:bottom w:val="none" w:sz="0" w:space="0" w:color="auto"/>
                <w:right w:val="none" w:sz="0" w:space="0" w:color="auto"/>
              </w:divBdr>
              <w:divsChild>
                <w:div w:id="16774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3659</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Hauser</dc:creator>
  <cp:keywords/>
  <dc:description/>
  <cp:lastModifiedBy>Hauser, Uwe</cp:lastModifiedBy>
  <cp:revision>4</cp:revision>
  <dcterms:created xsi:type="dcterms:W3CDTF">2020-04-13T08:34:00Z</dcterms:created>
  <dcterms:modified xsi:type="dcterms:W3CDTF">2020-09-10T08:27:00Z</dcterms:modified>
</cp:coreProperties>
</file>